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32EC8C11" w:rsidR="00531FBF" w:rsidRPr="00B7788F" w:rsidRDefault="00354ED3" w:rsidP="00B7788F">
            <w:pPr>
              <w:contextualSpacing/>
              <w:jc w:val="center"/>
              <w:rPr>
                <w:rFonts w:eastAsia="Times New Roman" w:cstheme="minorHAnsi"/>
                <w:b/>
                <w:bCs/>
                <w:sz w:val="22"/>
                <w:szCs w:val="22"/>
              </w:rPr>
            </w:pPr>
            <w:r>
              <w:rPr>
                <w:rFonts w:eastAsia="Times New Roman" w:cstheme="minorHAnsi"/>
                <w:b/>
                <w:bCs/>
                <w:sz w:val="22"/>
                <w:szCs w:val="22"/>
              </w:rPr>
              <w:t>10/14/2026</w:t>
            </w:r>
          </w:p>
        </w:tc>
        <w:tc>
          <w:tcPr>
            <w:tcW w:w="2338" w:type="dxa"/>
            <w:tcMar>
              <w:left w:w="115" w:type="dxa"/>
              <w:right w:w="115" w:type="dxa"/>
            </w:tcMar>
          </w:tcPr>
          <w:p w14:paraId="07699096" w14:textId="757194D0" w:rsidR="00531FBF" w:rsidRPr="00B7788F" w:rsidRDefault="00354ED3" w:rsidP="00B7788F">
            <w:pPr>
              <w:contextualSpacing/>
              <w:jc w:val="center"/>
              <w:rPr>
                <w:rFonts w:eastAsia="Times New Roman" w:cstheme="minorHAnsi"/>
                <w:b/>
                <w:bCs/>
                <w:sz w:val="22"/>
                <w:szCs w:val="22"/>
              </w:rPr>
            </w:pPr>
            <w:r>
              <w:rPr>
                <w:rFonts w:eastAsia="Times New Roman" w:cstheme="minorHAnsi"/>
                <w:b/>
                <w:bCs/>
                <w:sz w:val="22"/>
                <w:szCs w:val="22"/>
              </w:rPr>
              <w:t>Kelelah</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58D53426" w:rsidR="00485402" w:rsidRPr="00B7788F" w:rsidRDefault="00354ED3" w:rsidP="00D47759">
      <w:pPr>
        <w:contextualSpacing/>
        <w:rPr>
          <w:rFonts w:cstheme="minorHAnsi"/>
          <w:sz w:val="22"/>
          <w:szCs w:val="22"/>
        </w:rPr>
      </w:pPr>
      <w:r>
        <w:rPr>
          <w:rFonts w:cstheme="minorHAnsi"/>
          <w:sz w:val="22"/>
          <w:szCs w:val="22"/>
        </w:rPr>
        <w:t>Kelelah Tome</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6768875" w14:textId="77777777" w:rsidR="00BA7016" w:rsidRPr="00BA7016" w:rsidRDefault="00BA7016" w:rsidP="00BA7016">
      <w:pPr>
        <w:spacing w:line="480" w:lineRule="auto"/>
        <w:ind w:firstLine="360"/>
        <w:contextualSpacing/>
        <w:rPr>
          <w:rFonts w:ascii="Times New Roman" w:eastAsia="Times New Roman" w:hAnsi="Times New Roman" w:cs="Times New Roman"/>
        </w:rPr>
      </w:pPr>
      <w:r w:rsidRPr="00BA7016">
        <w:rPr>
          <w:rFonts w:ascii="Times New Roman" w:eastAsia="Times New Roman" w:hAnsi="Times New Roman" w:cs="Times New Roman"/>
        </w:rPr>
        <w:t>As a developer for Global Rain, I recommend that Artemis Financial use the Advanced Encryption Standard (AES) with a 256-bit key and Galois/Counter Mode (GCM) when application-level encryption is needed. Artemis Financial provides financial consulting services involving savings, retirement, investments, and insurance. Because the company handles sensitive customer information, it must protect the confidentiality and integrity of financial records and communications. Implementing appropriate encryption and secure communication protocols can help reduce the risk of unauthorized access and data tampering.</w:t>
      </w:r>
    </w:p>
    <w:p w14:paraId="1C5DDE6D" w14:textId="77777777" w:rsidR="00BA7016" w:rsidRPr="00BA7016" w:rsidRDefault="00BA7016" w:rsidP="00BA7016">
      <w:pPr>
        <w:spacing w:line="480" w:lineRule="auto"/>
        <w:ind w:firstLine="360"/>
        <w:contextualSpacing/>
        <w:rPr>
          <w:rFonts w:ascii="Times New Roman" w:eastAsia="Times New Roman" w:hAnsi="Times New Roman" w:cs="Times New Roman"/>
        </w:rPr>
      </w:pPr>
      <w:r w:rsidRPr="00BA7016">
        <w:rPr>
          <w:rFonts w:ascii="Times New Roman" w:eastAsia="Times New Roman" w:hAnsi="Times New Roman" w:cs="Times New Roman"/>
        </w:rPr>
        <w:t>AES is a symmetric encryption algorithm, meaning that the same secret key is used to encrypt and decrypt information. Oracle (2017) identifies AES as a standard cipher algorithm supported by Java security APIs and documents its 128-bit, 192-bit, and 256-bit key lengths. AES is widely used because it provides strong encryption and efficiently processes information.</w:t>
      </w:r>
    </w:p>
    <w:p w14:paraId="582AC0FB" w14:textId="77777777" w:rsidR="00BA7016" w:rsidRPr="00BA7016" w:rsidRDefault="00BA7016" w:rsidP="00BA7016">
      <w:pPr>
        <w:spacing w:line="480" w:lineRule="auto"/>
        <w:ind w:firstLine="360"/>
        <w:contextualSpacing/>
        <w:rPr>
          <w:rFonts w:ascii="Times New Roman" w:eastAsia="Times New Roman" w:hAnsi="Times New Roman" w:cs="Times New Roman"/>
        </w:rPr>
      </w:pPr>
      <w:r w:rsidRPr="00BA7016">
        <w:rPr>
          <w:rFonts w:ascii="Times New Roman" w:eastAsia="Times New Roman" w:hAnsi="Times New Roman" w:cs="Times New Roman"/>
        </w:rPr>
        <w:t>AES-256-GCM is a suitable choice because GCM provides authenticated encryption. This means it helps protect information from being read by unauthorized individuals while also allowing the application to detect modifications to encrypted data. This protection is important for Artemis Financial because unauthorized changes to financial information could affect the accuracy and reliability of customer records.</w:t>
      </w:r>
    </w:p>
    <w:p w14:paraId="7B3A3EA9" w14:textId="77777777" w:rsidR="00BA7016" w:rsidRPr="00BA7016" w:rsidRDefault="00BA7016" w:rsidP="00BA7016">
      <w:pPr>
        <w:spacing w:line="480" w:lineRule="auto"/>
        <w:ind w:firstLine="360"/>
        <w:contextualSpacing/>
        <w:rPr>
          <w:rFonts w:ascii="Times New Roman" w:eastAsia="Times New Roman" w:hAnsi="Times New Roman" w:cs="Times New Roman"/>
        </w:rPr>
      </w:pPr>
      <w:proofErr w:type="spellStart"/>
      <w:r w:rsidRPr="00BA7016">
        <w:rPr>
          <w:rFonts w:ascii="Times New Roman" w:eastAsia="Times New Roman" w:hAnsi="Times New Roman" w:cs="Times New Roman"/>
        </w:rPr>
        <w:t>Manico</w:t>
      </w:r>
      <w:proofErr w:type="spellEnd"/>
      <w:r w:rsidRPr="00BA7016">
        <w:rPr>
          <w:rFonts w:ascii="Times New Roman" w:eastAsia="Times New Roman" w:hAnsi="Times New Roman" w:cs="Times New Roman"/>
        </w:rPr>
        <w:t xml:space="preserve"> and Detlefsen (2014) discuss protecting sensitive information both in transit and at rest, emphasizing the importance of using appropriate security mechanisms when designing Java web applications. Applying these principles to Artemis Financial means that Global Rain should consider how information is protected while being transmitted over a network and while stored in databases or files.</w:t>
      </w:r>
    </w:p>
    <w:p w14:paraId="0482E5AA" w14:textId="77777777" w:rsidR="00BA7016" w:rsidRPr="00BA7016" w:rsidRDefault="00BA7016" w:rsidP="00BA7016">
      <w:pPr>
        <w:spacing w:line="480" w:lineRule="auto"/>
        <w:ind w:firstLine="360"/>
        <w:contextualSpacing/>
        <w:rPr>
          <w:rFonts w:ascii="Times New Roman" w:eastAsia="Times New Roman" w:hAnsi="Times New Roman" w:cs="Times New Roman"/>
        </w:rPr>
      </w:pPr>
      <w:r w:rsidRPr="00BA7016">
        <w:rPr>
          <w:rFonts w:ascii="Times New Roman" w:eastAsia="Times New Roman" w:hAnsi="Times New Roman" w:cs="Times New Roman"/>
        </w:rPr>
        <w:lastRenderedPageBreak/>
        <w:t xml:space="preserve">Artemis Financial also requires a file verification feature. For this requirement, I recommend using </w:t>
      </w:r>
      <w:proofErr w:type="gramStart"/>
      <w:r w:rsidRPr="00BA7016">
        <w:rPr>
          <w:rFonts w:ascii="Times New Roman" w:eastAsia="Times New Roman" w:hAnsi="Times New Roman" w:cs="Times New Roman"/>
        </w:rPr>
        <w:t>the Secure</w:t>
      </w:r>
      <w:proofErr w:type="gramEnd"/>
      <w:r w:rsidRPr="00BA7016">
        <w:rPr>
          <w:rFonts w:ascii="Times New Roman" w:eastAsia="Times New Roman" w:hAnsi="Times New Roman" w:cs="Times New Roman"/>
        </w:rPr>
        <w:t xml:space="preserve"> Hash Algorithm 256 (SHA-256) to generate a message digest for transferred files. Oracle (2017) lists SHA-256 among the standard message-digest algorithms recognized by Java. The application can calculate a digest for a file and compare it with a trusted digest to help determine whether the file's contents have changed.</w:t>
      </w:r>
    </w:p>
    <w:p w14:paraId="2CB15F6F" w14:textId="77777777" w:rsidR="00BA7016" w:rsidRPr="00BA7016" w:rsidRDefault="00BA7016" w:rsidP="00BA7016">
      <w:pPr>
        <w:spacing w:line="480" w:lineRule="auto"/>
        <w:ind w:firstLine="360"/>
        <w:contextualSpacing/>
        <w:rPr>
          <w:rFonts w:ascii="Times New Roman" w:eastAsia="Times New Roman" w:hAnsi="Times New Roman" w:cs="Times New Roman"/>
        </w:rPr>
      </w:pPr>
      <w:r w:rsidRPr="00BA7016">
        <w:rPr>
          <w:rFonts w:ascii="Times New Roman" w:eastAsia="Times New Roman" w:hAnsi="Times New Roman" w:cs="Times New Roman"/>
        </w:rPr>
        <w:t>AES and SHA-256 perform different security functions. AES encrypts data to protect confidentiality, while SHA-256 produces a fixed-length digest to help verify integrity. A checksum alone does not prove the identity of the sender or prevent an attacker from replacing both the file and its checksum. Therefore, Artemis Financial should obtain expected digests through a trusted channel and use appropriate authentication mechanisms when protection against deliberate tampering is required.</w:t>
      </w:r>
    </w:p>
    <w:p w14:paraId="2BA6F367" w14:textId="77777777" w:rsidR="00BA7016" w:rsidRPr="00BA7016" w:rsidRDefault="00BA7016" w:rsidP="00BA7016">
      <w:pPr>
        <w:spacing w:line="480" w:lineRule="auto"/>
        <w:ind w:firstLine="360"/>
        <w:contextualSpacing/>
        <w:rPr>
          <w:rFonts w:ascii="Times New Roman" w:eastAsia="Times New Roman" w:hAnsi="Times New Roman" w:cs="Times New Roman"/>
        </w:rPr>
      </w:pPr>
      <w:r w:rsidRPr="00BA7016">
        <w:rPr>
          <w:rFonts w:ascii="Times New Roman" w:eastAsia="Times New Roman" w:hAnsi="Times New Roman" w:cs="Times New Roman"/>
        </w:rPr>
        <w:t xml:space="preserve">The application should also use HTTPS with a modern version of Transport Layer Security (TLS). </w:t>
      </w:r>
      <w:proofErr w:type="spellStart"/>
      <w:r w:rsidRPr="00BA7016">
        <w:rPr>
          <w:rFonts w:ascii="Times New Roman" w:eastAsia="Times New Roman" w:hAnsi="Times New Roman" w:cs="Times New Roman"/>
        </w:rPr>
        <w:t>Manico</w:t>
      </w:r>
      <w:proofErr w:type="spellEnd"/>
      <w:r w:rsidRPr="00BA7016">
        <w:rPr>
          <w:rFonts w:ascii="Times New Roman" w:eastAsia="Times New Roman" w:hAnsi="Times New Roman" w:cs="Times New Roman"/>
        </w:rPr>
        <w:t xml:space="preserve"> and Detlefsen (2014) address secure data transmission, protocol versions, cipher suites, and certificate verification as important aspects of protecting sensitive information in Java applications. Applying these practices will help Artemis Financial establish secure connections between customers and its web server.</w:t>
      </w:r>
    </w:p>
    <w:p w14:paraId="3ED4743C" w14:textId="77777777" w:rsidR="00BA7016" w:rsidRPr="00BA7016" w:rsidRDefault="00BA7016" w:rsidP="00BA7016">
      <w:pPr>
        <w:spacing w:line="480" w:lineRule="auto"/>
        <w:contextualSpacing/>
        <w:rPr>
          <w:rFonts w:ascii="Times New Roman" w:eastAsia="Times New Roman" w:hAnsi="Times New Roman" w:cs="Times New Roman"/>
          <w:b/>
          <w:bCs/>
        </w:rPr>
      </w:pPr>
      <w:r w:rsidRPr="00BA7016">
        <w:rPr>
          <w:rFonts w:ascii="Times New Roman" w:eastAsia="Times New Roman" w:hAnsi="Times New Roman" w:cs="Times New Roman"/>
          <w:b/>
          <w:bCs/>
        </w:rPr>
        <w:t>Hash Functions and Bit Levels</w:t>
      </w:r>
    </w:p>
    <w:p w14:paraId="777BF603" w14:textId="77777777" w:rsidR="00BA7016" w:rsidRPr="00BA7016" w:rsidRDefault="00BA7016" w:rsidP="00BA7016">
      <w:pPr>
        <w:spacing w:line="480" w:lineRule="auto"/>
        <w:ind w:firstLine="720"/>
        <w:contextualSpacing/>
        <w:rPr>
          <w:rFonts w:ascii="Times New Roman" w:eastAsia="Times New Roman" w:hAnsi="Times New Roman" w:cs="Times New Roman"/>
        </w:rPr>
      </w:pPr>
      <w:r w:rsidRPr="00BA7016">
        <w:rPr>
          <w:rFonts w:ascii="Times New Roman" w:eastAsia="Times New Roman" w:hAnsi="Times New Roman" w:cs="Times New Roman"/>
        </w:rPr>
        <w:t>A cryptographic hash function processes input data and generates a fixed-length output called a hash or message digest. SHA-256 belongs to the SHA-2 family and produces a 256-bit digest, usually represented as 64 hexadecimal characters. The output length remains the same regardless of whether the input is a small text document or a large file.</w:t>
      </w:r>
    </w:p>
    <w:p w14:paraId="6999D795" w14:textId="77777777" w:rsidR="00BA7016" w:rsidRPr="00BA7016" w:rsidRDefault="00BA7016" w:rsidP="00BA7016">
      <w:pPr>
        <w:spacing w:line="480" w:lineRule="auto"/>
        <w:ind w:firstLine="720"/>
        <w:contextualSpacing/>
        <w:rPr>
          <w:rFonts w:ascii="Times New Roman" w:eastAsia="Times New Roman" w:hAnsi="Times New Roman" w:cs="Times New Roman"/>
        </w:rPr>
      </w:pPr>
      <w:r w:rsidRPr="00BA7016">
        <w:rPr>
          <w:rFonts w:ascii="Times New Roman" w:eastAsia="Times New Roman" w:hAnsi="Times New Roman" w:cs="Times New Roman"/>
        </w:rPr>
        <w:t xml:space="preserve">For example, Artemis Financial could calculate the SHA-256 digest of a document before transferring it. After the document reaches its destination, the application could calculate another </w:t>
      </w:r>
      <w:r w:rsidRPr="00BA7016">
        <w:rPr>
          <w:rFonts w:ascii="Times New Roman" w:eastAsia="Times New Roman" w:hAnsi="Times New Roman" w:cs="Times New Roman"/>
        </w:rPr>
        <w:lastRenderedPageBreak/>
        <w:t>digest and compare the two values. If the digests match, the comparison provides evidence that the file contents are identical, provided that the expected digest is trustworthy. If the values differ, the application should treat the file as potentially altered or corrupted and investigate before accepting it.</w:t>
      </w:r>
    </w:p>
    <w:p w14:paraId="4DF07121" w14:textId="77777777" w:rsidR="00BA7016" w:rsidRPr="00BA7016" w:rsidRDefault="00BA7016" w:rsidP="00BA7016">
      <w:pPr>
        <w:spacing w:line="480" w:lineRule="auto"/>
        <w:ind w:firstLine="720"/>
        <w:contextualSpacing/>
        <w:rPr>
          <w:rFonts w:ascii="Times New Roman" w:eastAsia="Times New Roman" w:hAnsi="Times New Roman" w:cs="Times New Roman"/>
        </w:rPr>
      </w:pPr>
      <w:r w:rsidRPr="00BA7016">
        <w:rPr>
          <w:rFonts w:ascii="Times New Roman" w:eastAsia="Times New Roman" w:hAnsi="Times New Roman" w:cs="Times New Roman"/>
        </w:rPr>
        <w:t>Oracle (2017) documents SHA-256 as a standard message-digest algorithm name in Java. This supports the use of established Java security APIs instead of developing a custom hashing algorithm. Using standard cryptographic functionality helps reduce implementation errors and makes the application easier to maintain.</w:t>
      </w:r>
    </w:p>
    <w:p w14:paraId="1C30DE73" w14:textId="77777777" w:rsidR="00BA7016" w:rsidRPr="00BA7016" w:rsidRDefault="00BA7016" w:rsidP="00BA7016">
      <w:pPr>
        <w:spacing w:line="480" w:lineRule="auto"/>
        <w:ind w:firstLine="720"/>
        <w:contextualSpacing/>
        <w:rPr>
          <w:rFonts w:ascii="Times New Roman" w:eastAsia="Times New Roman" w:hAnsi="Times New Roman" w:cs="Times New Roman"/>
        </w:rPr>
      </w:pPr>
      <w:r w:rsidRPr="00BA7016">
        <w:rPr>
          <w:rFonts w:ascii="Times New Roman" w:eastAsia="Times New Roman" w:hAnsi="Times New Roman" w:cs="Times New Roman"/>
        </w:rPr>
        <w:t>AES uses a different bit structure from SHA-256. According to Oracle (2017), AES supports key lengths of 128, 192, and 256 bits. AES uses a 128-bit block size regardless of the selected key length. AES-256 uses a 256-bit secret key and performs 14 encryption rounds. Its large key space makes exhaustive brute-force attacks impractical with currently known conventional computing methods, assuming correct implementation and secure key management.</w:t>
      </w:r>
    </w:p>
    <w:p w14:paraId="19D2A4FE" w14:textId="77777777" w:rsidR="00BA7016" w:rsidRPr="00BA7016" w:rsidRDefault="00BA7016" w:rsidP="00BA7016">
      <w:pPr>
        <w:spacing w:line="480" w:lineRule="auto"/>
        <w:ind w:firstLine="720"/>
        <w:contextualSpacing/>
        <w:rPr>
          <w:rFonts w:ascii="Times New Roman" w:eastAsia="Times New Roman" w:hAnsi="Times New Roman" w:cs="Times New Roman"/>
        </w:rPr>
      </w:pPr>
      <w:r w:rsidRPr="00BA7016">
        <w:rPr>
          <w:rFonts w:ascii="Times New Roman" w:eastAsia="Times New Roman" w:hAnsi="Times New Roman" w:cs="Times New Roman"/>
        </w:rPr>
        <w:t>It is important to distinguish the length of an encryption key from the length of a hash digest. AES-256 uses a 256-bit secret key, whereas SHA-256 produces a 256-bit digest. A hash digest is not an encryption key, and hashing is not reversible encryption.</w:t>
      </w:r>
    </w:p>
    <w:p w14:paraId="41105520" w14:textId="77777777" w:rsidR="00BA7016" w:rsidRPr="00BA7016" w:rsidRDefault="00BA7016" w:rsidP="00BA7016">
      <w:pPr>
        <w:spacing w:line="480" w:lineRule="auto"/>
        <w:contextualSpacing/>
        <w:rPr>
          <w:rFonts w:ascii="Times New Roman" w:eastAsia="Times New Roman" w:hAnsi="Times New Roman" w:cs="Times New Roman"/>
        </w:rPr>
      </w:pPr>
      <w:proofErr w:type="spellStart"/>
      <w:r w:rsidRPr="00BA7016">
        <w:rPr>
          <w:rFonts w:ascii="Times New Roman" w:eastAsia="Times New Roman" w:hAnsi="Times New Roman" w:cs="Times New Roman"/>
        </w:rPr>
        <w:t>Manico</w:t>
      </w:r>
      <w:proofErr w:type="spellEnd"/>
      <w:r w:rsidRPr="00BA7016">
        <w:rPr>
          <w:rFonts w:ascii="Times New Roman" w:eastAsia="Times New Roman" w:hAnsi="Times New Roman" w:cs="Times New Roman"/>
        </w:rPr>
        <w:t xml:space="preserve"> and Detlefsen (2014) discuss encryption and signing as separate security functions. This distinction is important for Artemis Financial because calculating a checksum and authenticating a sender are different requirements. A plain SHA-256 digest can help identify changes in file contents, but it does not independently establish who created the file. For stronger protection, the application could use a digital signature or a keyed message authentication code when appropriate. AES-GCM can also authenticate encrypted data, provided that the encryption keys and nonces are handled correctly.</w:t>
      </w:r>
    </w:p>
    <w:p w14:paraId="2A9E96F3" w14:textId="77777777" w:rsidR="00BA7016" w:rsidRPr="00BA7016" w:rsidRDefault="00BA7016" w:rsidP="00BA7016">
      <w:pPr>
        <w:spacing w:line="480" w:lineRule="auto"/>
        <w:contextualSpacing/>
        <w:rPr>
          <w:rFonts w:ascii="Times New Roman" w:eastAsia="Times New Roman" w:hAnsi="Times New Roman" w:cs="Times New Roman"/>
          <w:b/>
          <w:bCs/>
        </w:rPr>
      </w:pPr>
      <w:r w:rsidRPr="00BA7016">
        <w:rPr>
          <w:rFonts w:ascii="Times New Roman" w:eastAsia="Times New Roman" w:hAnsi="Times New Roman" w:cs="Times New Roman"/>
          <w:b/>
          <w:bCs/>
        </w:rPr>
        <w:lastRenderedPageBreak/>
        <w:t>Random Numbers and Symmetric Versus Asymmetric Keys</w:t>
      </w:r>
    </w:p>
    <w:p w14:paraId="2111B874" w14:textId="77777777" w:rsidR="00BA7016" w:rsidRPr="00BA7016" w:rsidRDefault="00BA7016" w:rsidP="00BA7016">
      <w:pPr>
        <w:spacing w:line="480" w:lineRule="auto"/>
        <w:ind w:firstLine="720"/>
        <w:contextualSpacing/>
        <w:rPr>
          <w:rFonts w:ascii="Times New Roman" w:eastAsia="Times New Roman" w:hAnsi="Times New Roman" w:cs="Times New Roman"/>
        </w:rPr>
      </w:pPr>
      <w:r w:rsidRPr="00BA7016">
        <w:rPr>
          <w:rFonts w:ascii="Times New Roman" w:eastAsia="Times New Roman" w:hAnsi="Times New Roman" w:cs="Times New Roman"/>
        </w:rPr>
        <w:t xml:space="preserve">Secure cryptography requires more than choosing an appropriate algorithm. Developers must also generate unpredictable cryptographic values, protect keys, and implement encryption correctly. Oracle (2017) documents standard Java security algorithm names, including algorithms used for secure random-number generation. Java's </w:t>
      </w:r>
      <w:proofErr w:type="spellStart"/>
      <w:r w:rsidRPr="00BA7016">
        <w:rPr>
          <w:rFonts w:ascii="Times New Roman" w:eastAsia="Times New Roman" w:hAnsi="Times New Roman" w:cs="Times New Roman"/>
        </w:rPr>
        <w:t>SecureRandom</w:t>
      </w:r>
      <w:proofErr w:type="spellEnd"/>
      <w:r w:rsidRPr="00BA7016">
        <w:rPr>
          <w:rFonts w:ascii="Times New Roman" w:eastAsia="Times New Roman" w:hAnsi="Times New Roman" w:cs="Times New Roman"/>
        </w:rPr>
        <w:t xml:space="preserve"> functionality can generate unpredictable values for cryptographic operations.</w:t>
      </w:r>
    </w:p>
    <w:p w14:paraId="3FDDFB41" w14:textId="77777777" w:rsidR="00BA7016" w:rsidRPr="00BA7016" w:rsidRDefault="00BA7016" w:rsidP="00BA7016">
      <w:pPr>
        <w:spacing w:line="480" w:lineRule="auto"/>
        <w:ind w:firstLine="720"/>
        <w:contextualSpacing/>
        <w:rPr>
          <w:rFonts w:ascii="Times New Roman" w:eastAsia="Times New Roman" w:hAnsi="Times New Roman" w:cs="Times New Roman"/>
        </w:rPr>
      </w:pPr>
      <w:r w:rsidRPr="00BA7016">
        <w:rPr>
          <w:rFonts w:ascii="Times New Roman" w:eastAsia="Times New Roman" w:hAnsi="Times New Roman" w:cs="Times New Roman"/>
        </w:rPr>
        <w:t>Artemis Financial should use a cryptographically secure random-number generator when creating encryption keys and other values that require unpredictability. Developers should not use predictable information, such as a customer's name, a birth date, or a simple number sequence, as an encryption key. Predictable keys make it easier for attackers to guess the values needed to access protected information.</w:t>
      </w:r>
    </w:p>
    <w:p w14:paraId="41FCC088" w14:textId="77777777" w:rsidR="00BA7016" w:rsidRPr="00BA7016" w:rsidRDefault="00BA7016" w:rsidP="00BA7016">
      <w:pPr>
        <w:spacing w:line="480" w:lineRule="auto"/>
        <w:ind w:firstLine="720"/>
        <w:contextualSpacing/>
        <w:rPr>
          <w:rFonts w:ascii="Times New Roman" w:eastAsia="Times New Roman" w:hAnsi="Times New Roman" w:cs="Times New Roman"/>
        </w:rPr>
      </w:pPr>
      <w:r w:rsidRPr="00BA7016">
        <w:rPr>
          <w:rFonts w:ascii="Times New Roman" w:eastAsia="Times New Roman" w:hAnsi="Times New Roman" w:cs="Times New Roman"/>
        </w:rPr>
        <w:t>AES is a symmetric encryption algorithm. It uses the same secret key for encryption and decryption. Symmetric encryption is efficient and appropriate for protecting large amounts of information, including financial documents and application data. However, the secret key must be securely shared or made available to authorized parties. If an attacker obtains the key, the attacker may be able to decrypt information protected by that key.</w:t>
      </w:r>
    </w:p>
    <w:p w14:paraId="18730C08" w14:textId="77777777" w:rsidR="00BA7016" w:rsidRPr="00BA7016" w:rsidRDefault="00BA7016" w:rsidP="00BA7016">
      <w:pPr>
        <w:spacing w:line="480" w:lineRule="auto"/>
        <w:ind w:firstLine="720"/>
        <w:contextualSpacing/>
        <w:rPr>
          <w:rFonts w:ascii="Times New Roman" w:eastAsia="Times New Roman" w:hAnsi="Times New Roman" w:cs="Times New Roman"/>
        </w:rPr>
      </w:pPr>
      <w:r w:rsidRPr="00BA7016">
        <w:rPr>
          <w:rFonts w:ascii="Times New Roman" w:eastAsia="Times New Roman" w:hAnsi="Times New Roman" w:cs="Times New Roman"/>
        </w:rPr>
        <w:t>Asymmetric cryptography uses a pair of mathematically related keys: a public key and a private key. The public key can generally be distributed, while the private key must remain protected. Oracle (2017) identifies RSA as a standard algorithm name recognized by Java security APIs. RSA can support public-key encryption and digital signatures, depending on the operation and configuration.</w:t>
      </w:r>
    </w:p>
    <w:p w14:paraId="10A15498" w14:textId="77777777" w:rsidR="00BA7016" w:rsidRPr="00BA7016" w:rsidRDefault="00BA7016" w:rsidP="00BA7016">
      <w:pPr>
        <w:spacing w:line="480" w:lineRule="auto"/>
        <w:ind w:firstLine="720"/>
        <w:contextualSpacing/>
        <w:rPr>
          <w:rFonts w:ascii="Times New Roman" w:eastAsia="Times New Roman" w:hAnsi="Times New Roman" w:cs="Times New Roman"/>
        </w:rPr>
      </w:pPr>
      <w:proofErr w:type="spellStart"/>
      <w:r w:rsidRPr="00BA7016">
        <w:rPr>
          <w:rFonts w:ascii="Times New Roman" w:eastAsia="Times New Roman" w:hAnsi="Times New Roman" w:cs="Times New Roman"/>
        </w:rPr>
        <w:t>Manico</w:t>
      </w:r>
      <w:proofErr w:type="spellEnd"/>
      <w:r w:rsidRPr="00BA7016">
        <w:rPr>
          <w:rFonts w:ascii="Times New Roman" w:eastAsia="Times New Roman" w:hAnsi="Times New Roman" w:cs="Times New Roman"/>
        </w:rPr>
        <w:t xml:space="preserve"> and Detlefsen (2014) discuss symmetric and asymmetric cryptography, encryption and decryption, signing and </w:t>
      </w:r>
      <w:proofErr w:type="gramStart"/>
      <w:r w:rsidRPr="00BA7016">
        <w:rPr>
          <w:rFonts w:ascii="Times New Roman" w:eastAsia="Times New Roman" w:hAnsi="Times New Roman" w:cs="Times New Roman"/>
        </w:rPr>
        <w:t>verification, and</w:t>
      </w:r>
      <w:proofErr w:type="gramEnd"/>
      <w:r w:rsidRPr="00BA7016">
        <w:rPr>
          <w:rFonts w:ascii="Times New Roman" w:eastAsia="Times New Roman" w:hAnsi="Times New Roman" w:cs="Times New Roman"/>
        </w:rPr>
        <w:t xml:space="preserve"> certificate and key management. These </w:t>
      </w:r>
      <w:r w:rsidRPr="00BA7016">
        <w:rPr>
          <w:rFonts w:ascii="Times New Roman" w:eastAsia="Times New Roman" w:hAnsi="Times New Roman" w:cs="Times New Roman"/>
        </w:rPr>
        <w:lastRenderedPageBreak/>
        <w:t>concepts demonstrate why a secure application must consider how cryptographic keys are generated, distributed, stored, and used. A strong algorithm cannot protect information if its private or secret keys are exposed.</w:t>
      </w:r>
    </w:p>
    <w:p w14:paraId="1836FBDA" w14:textId="77777777" w:rsidR="00BA7016" w:rsidRPr="00BA7016" w:rsidRDefault="00BA7016" w:rsidP="00BA7016">
      <w:pPr>
        <w:spacing w:line="480" w:lineRule="auto"/>
        <w:ind w:firstLine="720"/>
        <w:contextualSpacing/>
        <w:rPr>
          <w:rFonts w:ascii="Times New Roman" w:eastAsia="Times New Roman" w:hAnsi="Times New Roman" w:cs="Times New Roman"/>
        </w:rPr>
      </w:pPr>
      <w:r w:rsidRPr="00BA7016">
        <w:rPr>
          <w:rFonts w:ascii="Times New Roman" w:eastAsia="Times New Roman" w:hAnsi="Times New Roman" w:cs="Times New Roman"/>
        </w:rPr>
        <w:t>Symmetric and asymmetric cryptography commonly work together. For example, TLS uses appropriate public-key mechanisms for authentication and key establishment, then uses symmetric encryption to protect application traffic efficiently. Artemis Financial should use a properly configured TLS implementation instead of creating its own cryptographic protocol.</w:t>
      </w:r>
    </w:p>
    <w:p w14:paraId="10688941" w14:textId="77777777" w:rsidR="00BA7016" w:rsidRPr="00BA7016" w:rsidRDefault="00BA7016" w:rsidP="00BA7016">
      <w:pPr>
        <w:spacing w:line="480" w:lineRule="auto"/>
        <w:ind w:firstLine="720"/>
        <w:contextualSpacing/>
        <w:rPr>
          <w:rFonts w:ascii="Times New Roman" w:eastAsia="Times New Roman" w:hAnsi="Times New Roman" w:cs="Times New Roman"/>
        </w:rPr>
      </w:pPr>
      <w:r w:rsidRPr="00BA7016">
        <w:rPr>
          <w:rFonts w:ascii="Times New Roman" w:eastAsia="Times New Roman" w:hAnsi="Times New Roman" w:cs="Times New Roman"/>
        </w:rPr>
        <w:t>When AES-GCM is used, developers must ensure that a nonce is never reused with the same encryption key. A nonce is a value required by the encryption mode; it is not a secret key. Reusing a nonce with the same AES-GCM key can seriously weaken confidentiality and authentication. The application must also protect secret keys from unauthorized access and follow appropriate key-storage, access-control, and rotation procedures.</w:t>
      </w:r>
    </w:p>
    <w:p w14:paraId="156638CA" w14:textId="77777777" w:rsidR="00BA7016" w:rsidRPr="00BA7016" w:rsidRDefault="00BA7016" w:rsidP="00BA7016">
      <w:pPr>
        <w:spacing w:line="480" w:lineRule="auto"/>
        <w:ind w:firstLine="720"/>
        <w:contextualSpacing/>
        <w:rPr>
          <w:rFonts w:ascii="Times New Roman" w:eastAsia="Times New Roman" w:hAnsi="Times New Roman" w:cs="Times New Roman"/>
        </w:rPr>
      </w:pPr>
      <w:r w:rsidRPr="00BA7016">
        <w:rPr>
          <w:rFonts w:ascii="Times New Roman" w:eastAsia="Times New Roman" w:hAnsi="Times New Roman" w:cs="Times New Roman"/>
        </w:rPr>
        <w:t>These practices would help Global Rain protect Artemis Financial's customer information by reducing the likelihood of predictable cryptographic values, exposed keys, and insecure communication configurations.</w:t>
      </w:r>
    </w:p>
    <w:p w14:paraId="0D9D5D60" w14:textId="77777777" w:rsidR="00BA7016" w:rsidRPr="00BA7016" w:rsidRDefault="00BA7016" w:rsidP="00BA7016">
      <w:pPr>
        <w:spacing w:line="480" w:lineRule="auto"/>
        <w:contextualSpacing/>
        <w:rPr>
          <w:rFonts w:ascii="Times New Roman" w:eastAsia="Times New Roman" w:hAnsi="Times New Roman" w:cs="Times New Roman"/>
          <w:b/>
          <w:bCs/>
        </w:rPr>
      </w:pPr>
      <w:r w:rsidRPr="00BA7016">
        <w:rPr>
          <w:rFonts w:ascii="Times New Roman" w:eastAsia="Times New Roman" w:hAnsi="Times New Roman" w:cs="Times New Roman"/>
          <w:b/>
          <w:bCs/>
        </w:rPr>
        <w:t>History and Current State of Encryption Algorithms</w:t>
      </w:r>
    </w:p>
    <w:p w14:paraId="6913E3FE" w14:textId="77777777" w:rsidR="00BA7016" w:rsidRPr="00BA7016" w:rsidRDefault="00BA7016" w:rsidP="00BA7016">
      <w:pPr>
        <w:spacing w:line="480" w:lineRule="auto"/>
        <w:ind w:firstLine="720"/>
        <w:contextualSpacing/>
        <w:rPr>
          <w:rFonts w:ascii="Times New Roman" w:eastAsia="Times New Roman" w:hAnsi="Times New Roman" w:cs="Times New Roman"/>
        </w:rPr>
      </w:pPr>
      <w:r w:rsidRPr="00BA7016">
        <w:rPr>
          <w:rFonts w:ascii="Times New Roman" w:eastAsia="Times New Roman" w:hAnsi="Times New Roman" w:cs="Times New Roman"/>
        </w:rPr>
        <w:t>Encryption algorithms have evolved as computing capabilities have increased and researchers have discovered weaknesses in older cryptographic methods. Algorithms that were once widely used may no longer provide sufficient protection for modern applications.</w:t>
      </w:r>
    </w:p>
    <w:p w14:paraId="3B1E8959" w14:textId="77777777" w:rsidR="00BA7016" w:rsidRPr="00BA7016" w:rsidRDefault="00BA7016" w:rsidP="00BA7016">
      <w:pPr>
        <w:spacing w:line="480" w:lineRule="auto"/>
        <w:ind w:firstLine="720"/>
        <w:contextualSpacing/>
        <w:rPr>
          <w:rFonts w:ascii="Times New Roman" w:eastAsia="Times New Roman" w:hAnsi="Times New Roman" w:cs="Times New Roman"/>
        </w:rPr>
      </w:pPr>
      <w:r w:rsidRPr="00BA7016">
        <w:rPr>
          <w:rFonts w:ascii="Times New Roman" w:eastAsia="Times New Roman" w:hAnsi="Times New Roman" w:cs="Times New Roman"/>
        </w:rPr>
        <w:t xml:space="preserve">The Data Encryption Standard (DES) was historically used to protect information, but its 56-bit effective key length makes it unsuitable for new applications that require strong protection against brute-force attacks. Triple DES, also known as 3DES or </w:t>
      </w:r>
      <w:proofErr w:type="spellStart"/>
      <w:r w:rsidRPr="00BA7016">
        <w:rPr>
          <w:rFonts w:ascii="Times New Roman" w:eastAsia="Times New Roman" w:hAnsi="Times New Roman" w:cs="Times New Roman"/>
        </w:rPr>
        <w:t>DESede</w:t>
      </w:r>
      <w:proofErr w:type="spellEnd"/>
      <w:r w:rsidRPr="00BA7016">
        <w:rPr>
          <w:rFonts w:ascii="Times New Roman" w:eastAsia="Times New Roman" w:hAnsi="Times New Roman" w:cs="Times New Roman"/>
        </w:rPr>
        <w:t xml:space="preserve">, was developed to </w:t>
      </w:r>
      <w:r w:rsidRPr="00BA7016">
        <w:rPr>
          <w:rFonts w:ascii="Times New Roman" w:eastAsia="Times New Roman" w:hAnsi="Times New Roman" w:cs="Times New Roman"/>
        </w:rPr>
        <w:lastRenderedPageBreak/>
        <w:t>improve on DES by applying its operations multiple times. However, Triple DES is also an outdated choice for new general-purpose encryption systems.</w:t>
      </w:r>
    </w:p>
    <w:p w14:paraId="1D8801C3" w14:textId="77777777" w:rsidR="00BA7016" w:rsidRPr="00BA7016" w:rsidRDefault="00BA7016" w:rsidP="00BA7016">
      <w:pPr>
        <w:spacing w:line="480" w:lineRule="auto"/>
        <w:ind w:firstLine="720"/>
        <w:contextualSpacing/>
        <w:rPr>
          <w:rFonts w:ascii="Times New Roman" w:eastAsia="Times New Roman" w:hAnsi="Times New Roman" w:cs="Times New Roman"/>
        </w:rPr>
      </w:pPr>
      <w:r w:rsidRPr="00BA7016">
        <w:rPr>
          <w:rFonts w:ascii="Times New Roman" w:eastAsia="Times New Roman" w:hAnsi="Times New Roman" w:cs="Times New Roman"/>
        </w:rPr>
        <w:t>AES was adopted by the National Institute of Standards and Technology (NIST) in 2001 as a modern encryption standard. It supports 128-bit, 192-bit, and 256-bit keys and remains widely used in contemporary security systems. Its security properties and efficiency make AES an appropriate choice for protecting Artemis Financial's sensitive information.</w:t>
      </w:r>
    </w:p>
    <w:p w14:paraId="05B854EF" w14:textId="77777777" w:rsidR="00BA7016" w:rsidRPr="00BA7016" w:rsidRDefault="00BA7016" w:rsidP="00BA7016">
      <w:pPr>
        <w:spacing w:line="480" w:lineRule="auto"/>
        <w:ind w:firstLine="720"/>
        <w:contextualSpacing/>
        <w:rPr>
          <w:rFonts w:ascii="Times New Roman" w:eastAsia="Times New Roman" w:hAnsi="Times New Roman" w:cs="Times New Roman"/>
        </w:rPr>
      </w:pPr>
      <w:r w:rsidRPr="00BA7016">
        <w:rPr>
          <w:rFonts w:ascii="Times New Roman" w:eastAsia="Times New Roman" w:hAnsi="Times New Roman" w:cs="Times New Roman"/>
        </w:rPr>
        <w:t xml:space="preserve">Hashing algorithms have also evolved. MD5 and SHA-1 were widely used in older </w:t>
      </w:r>
      <w:proofErr w:type="gramStart"/>
      <w:r w:rsidRPr="00BA7016">
        <w:rPr>
          <w:rFonts w:ascii="Times New Roman" w:eastAsia="Times New Roman" w:hAnsi="Times New Roman" w:cs="Times New Roman"/>
        </w:rPr>
        <w:t>applications, but</w:t>
      </w:r>
      <w:proofErr w:type="gramEnd"/>
      <w:r w:rsidRPr="00BA7016">
        <w:rPr>
          <w:rFonts w:ascii="Times New Roman" w:eastAsia="Times New Roman" w:hAnsi="Times New Roman" w:cs="Times New Roman"/>
        </w:rPr>
        <w:t xml:space="preserve"> known collision weaknesses make them unsuitable for new security-sensitive applications that depend on collision resistance. A collision occurs when two different inputs produce the same digest. SHA-256 is a more appropriate option for new file-integrity verification features.</w:t>
      </w:r>
    </w:p>
    <w:p w14:paraId="0B9F060E" w14:textId="77777777" w:rsidR="00BA7016" w:rsidRPr="00BA7016" w:rsidRDefault="00BA7016" w:rsidP="00BA7016">
      <w:pPr>
        <w:spacing w:line="480" w:lineRule="auto"/>
        <w:ind w:firstLine="720"/>
        <w:contextualSpacing/>
        <w:rPr>
          <w:rFonts w:ascii="Times New Roman" w:eastAsia="Times New Roman" w:hAnsi="Times New Roman" w:cs="Times New Roman"/>
        </w:rPr>
      </w:pPr>
      <w:r w:rsidRPr="00BA7016">
        <w:rPr>
          <w:rFonts w:ascii="Times New Roman" w:eastAsia="Times New Roman" w:hAnsi="Times New Roman" w:cs="Times New Roman"/>
        </w:rPr>
        <w:t>Oracle (2017) lists multiple encryption algorithms, digest algorithms, and other cryptographic services supported by Java. However, an algorithm's appearance in the documentation does not automatically mean that it is suitable for every new application. Developers must consider the algorithm's intended purpose, current security recommendations, and the configuration in which it will be used.</w:t>
      </w:r>
    </w:p>
    <w:p w14:paraId="6EB80786" w14:textId="77777777" w:rsidR="00BA7016" w:rsidRPr="00BA7016" w:rsidRDefault="00BA7016" w:rsidP="00BA7016">
      <w:pPr>
        <w:spacing w:line="480" w:lineRule="auto"/>
        <w:ind w:firstLine="720"/>
        <w:contextualSpacing/>
        <w:rPr>
          <w:rFonts w:ascii="Times New Roman" w:eastAsia="Times New Roman" w:hAnsi="Times New Roman" w:cs="Times New Roman"/>
        </w:rPr>
      </w:pPr>
      <w:proofErr w:type="spellStart"/>
      <w:r w:rsidRPr="00BA7016">
        <w:rPr>
          <w:rFonts w:ascii="Times New Roman" w:eastAsia="Times New Roman" w:hAnsi="Times New Roman" w:cs="Times New Roman"/>
        </w:rPr>
        <w:t>Manico</w:t>
      </w:r>
      <w:proofErr w:type="spellEnd"/>
      <w:r w:rsidRPr="00BA7016">
        <w:rPr>
          <w:rFonts w:ascii="Times New Roman" w:eastAsia="Times New Roman" w:hAnsi="Times New Roman" w:cs="Times New Roman"/>
        </w:rPr>
        <w:t xml:space="preserve"> and Detlefsen (2014) emphasize several broader areas of Java application security, including protecting data in transit, managing certificates and keys, and using secure random numbers. These considerations remain important because selecting a strong algorithm is only one part of building secure software. Developers must also configure the application correctly, protect cryptographic keys, validate security certificates, and test the implementation.</w:t>
      </w:r>
    </w:p>
    <w:p w14:paraId="2505819D" w14:textId="77777777" w:rsidR="00BA7016" w:rsidRPr="00BA7016" w:rsidRDefault="00BA7016" w:rsidP="00BA7016">
      <w:pPr>
        <w:spacing w:line="480" w:lineRule="auto"/>
        <w:ind w:firstLine="720"/>
        <w:contextualSpacing/>
        <w:rPr>
          <w:rFonts w:ascii="Times New Roman" w:eastAsia="Times New Roman" w:hAnsi="Times New Roman" w:cs="Times New Roman"/>
        </w:rPr>
      </w:pPr>
      <w:r w:rsidRPr="00BA7016">
        <w:rPr>
          <w:rFonts w:ascii="Times New Roman" w:eastAsia="Times New Roman" w:hAnsi="Times New Roman" w:cs="Times New Roman"/>
        </w:rPr>
        <w:t xml:space="preserve">For Artemis Financial, Global Rain should use AES-256-GCM where application-level authenticated encryption is required, SHA-256 for the required checksum functionality, and </w:t>
      </w:r>
      <w:r w:rsidRPr="00BA7016">
        <w:rPr>
          <w:rFonts w:ascii="Times New Roman" w:eastAsia="Times New Roman" w:hAnsi="Times New Roman" w:cs="Times New Roman"/>
        </w:rPr>
        <w:lastRenderedPageBreak/>
        <w:t>modern TLS to protect network communications. The development team should also avoid outdated cryptographic algorithms, use established Java security APIs, manage keys securely, and test the application to verify that its security requirements have been met.</w:t>
      </w:r>
    </w:p>
    <w:p w14:paraId="5F4A2718" w14:textId="77777777" w:rsidR="00BA7016" w:rsidRPr="00BA7016" w:rsidRDefault="00BA7016" w:rsidP="00BA7016">
      <w:pPr>
        <w:spacing w:line="480" w:lineRule="auto"/>
        <w:ind w:firstLine="720"/>
        <w:contextualSpacing/>
        <w:rPr>
          <w:rFonts w:ascii="Times New Roman" w:eastAsia="Times New Roman" w:hAnsi="Times New Roman" w:cs="Times New Roman"/>
        </w:rPr>
      </w:pPr>
      <w:r w:rsidRPr="00BA7016">
        <w:rPr>
          <w:rFonts w:ascii="Times New Roman" w:eastAsia="Times New Roman" w:hAnsi="Times New Roman" w:cs="Times New Roman"/>
        </w:rPr>
        <w:t>In conclusion, AES-256-GCM, SHA-256, and modern TLS provide complementary security functions for Artemis Financial. AES-GCM helps protect confidentiality and authenticate encrypted data, SHA-256 generates digests for file-integrity comparisons, and TLS protects communications between clients and the web server. By combining these mechanisms with secure random-number generation, appropriate key management, and thorough testing, Global Rain can help Artemis Financial protect customer financial information and improve the security of its web application.</w:t>
      </w:r>
    </w:p>
    <w:p w14:paraId="1D11CCCE" w14:textId="77777777" w:rsidR="00BA7016" w:rsidRDefault="00BA7016" w:rsidP="00BA7016">
      <w:pPr>
        <w:contextualSpacing/>
        <w:rPr>
          <w:rFonts w:ascii="Times New Roman" w:eastAsia="Times New Roman" w:hAnsi="Times New Roman" w:cs="Times New Roman"/>
          <w:b/>
          <w:bCs/>
        </w:rPr>
      </w:pPr>
    </w:p>
    <w:p w14:paraId="3ACAB35D" w14:textId="564B2D32" w:rsidR="00BA7016" w:rsidRPr="00BA7016" w:rsidRDefault="00BA7016" w:rsidP="00BA7016">
      <w:pPr>
        <w:contextualSpacing/>
        <w:rPr>
          <w:rFonts w:ascii="Times New Roman" w:eastAsia="Times New Roman" w:hAnsi="Times New Roman" w:cs="Times New Roman"/>
          <w:b/>
          <w:bCs/>
        </w:rPr>
      </w:pPr>
      <w:r w:rsidRPr="00BA7016">
        <w:rPr>
          <w:rFonts w:ascii="Times New Roman" w:eastAsia="Times New Roman" w:hAnsi="Times New Roman" w:cs="Times New Roman"/>
          <w:b/>
          <w:bCs/>
        </w:rPr>
        <w:t>References</w:t>
      </w:r>
    </w:p>
    <w:p w14:paraId="333A152D" w14:textId="77777777" w:rsidR="00BA7016" w:rsidRDefault="00BA7016" w:rsidP="00BA7016">
      <w:pPr>
        <w:contextualSpacing/>
        <w:rPr>
          <w:rFonts w:ascii="Times New Roman" w:eastAsia="Times New Roman" w:hAnsi="Times New Roman" w:cs="Times New Roman"/>
        </w:rPr>
      </w:pPr>
    </w:p>
    <w:p w14:paraId="0D4FC2FE" w14:textId="706A25D3" w:rsidR="00BA7016" w:rsidRPr="00BA7016" w:rsidRDefault="00BA7016" w:rsidP="00BA7016">
      <w:pPr>
        <w:contextualSpacing/>
        <w:rPr>
          <w:rFonts w:ascii="Times New Roman" w:eastAsia="Times New Roman" w:hAnsi="Times New Roman" w:cs="Times New Roman"/>
        </w:rPr>
      </w:pPr>
      <w:proofErr w:type="spellStart"/>
      <w:r w:rsidRPr="00BA7016">
        <w:rPr>
          <w:rFonts w:ascii="Times New Roman" w:eastAsia="Times New Roman" w:hAnsi="Times New Roman" w:cs="Times New Roman"/>
        </w:rPr>
        <w:t>Manico</w:t>
      </w:r>
      <w:proofErr w:type="spellEnd"/>
      <w:r w:rsidRPr="00BA7016">
        <w:rPr>
          <w:rFonts w:ascii="Times New Roman" w:eastAsia="Times New Roman" w:hAnsi="Times New Roman" w:cs="Times New Roman"/>
        </w:rPr>
        <w:t xml:space="preserve">, J., &amp; Detlefsen, A. (2014). </w:t>
      </w:r>
      <w:r w:rsidRPr="00BA7016">
        <w:rPr>
          <w:rFonts w:ascii="Times New Roman" w:eastAsia="Times New Roman" w:hAnsi="Times New Roman" w:cs="Times New Roman"/>
          <w:i/>
          <w:iCs/>
        </w:rPr>
        <w:t>Iron-clad Java: Building secure web applications</w:t>
      </w:r>
      <w:r w:rsidRPr="00BA7016">
        <w:rPr>
          <w:rFonts w:ascii="Times New Roman" w:eastAsia="Times New Roman" w:hAnsi="Times New Roman" w:cs="Times New Roman"/>
        </w:rPr>
        <w:t xml:space="preserve">. McGraw-Hill Education. </w:t>
      </w:r>
      <w:hyperlink r:id="rId13" w:history="1">
        <w:r w:rsidRPr="00BA7016">
          <w:rPr>
            <w:rStyle w:val="Hyperlink"/>
            <w:rFonts w:ascii="Times New Roman" w:eastAsia="Times New Roman" w:hAnsi="Times New Roman" w:cs="Times New Roman"/>
          </w:rPr>
          <w:t>https://learning.oreilly.com/library/view/iron-clad-java/9780071835886/</w:t>
        </w:r>
      </w:hyperlink>
    </w:p>
    <w:p w14:paraId="46BD8A29" w14:textId="77777777" w:rsidR="00BA7016" w:rsidRDefault="00BA7016" w:rsidP="00BA7016">
      <w:pPr>
        <w:contextualSpacing/>
        <w:rPr>
          <w:rFonts w:ascii="Times New Roman" w:eastAsia="Times New Roman" w:hAnsi="Times New Roman" w:cs="Times New Roman"/>
        </w:rPr>
      </w:pPr>
    </w:p>
    <w:p w14:paraId="47F83356" w14:textId="36611DB5" w:rsidR="00BA7016" w:rsidRPr="00BA7016" w:rsidRDefault="00BA7016" w:rsidP="00BA7016">
      <w:pPr>
        <w:contextualSpacing/>
        <w:rPr>
          <w:rFonts w:ascii="Times New Roman" w:eastAsia="Times New Roman" w:hAnsi="Times New Roman" w:cs="Times New Roman"/>
        </w:rPr>
      </w:pPr>
      <w:r w:rsidRPr="00BA7016">
        <w:rPr>
          <w:rFonts w:ascii="Times New Roman" w:eastAsia="Times New Roman" w:hAnsi="Times New Roman" w:cs="Times New Roman"/>
        </w:rPr>
        <w:t xml:space="preserve">Oracle. (2017). </w:t>
      </w:r>
      <w:r w:rsidRPr="00BA7016">
        <w:rPr>
          <w:rFonts w:ascii="Times New Roman" w:eastAsia="Times New Roman" w:hAnsi="Times New Roman" w:cs="Times New Roman"/>
          <w:i/>
          <w:iCs/>
        </w:rPr>
        <w:t>Java security standard algorithm names</w:t>
      </w:r>
      <w:r w:rsidRPr="00BA7016">
        <w:rPr>
          <w:rFonts w:ascii="Times New Roman" w:eastAsia="Times New Roman" w:hAnsi="Times New Roman" w:cs="Times New Roman"/>
        </w:rPr>
        <w:t xml:space="preserve">. Java Platform, Standard Edition 9. </w:t>
      </w:r>
      <w:hyperlink r:id="rId14" w:anchor="cipher-algorithm-names" w:history="1">
        <w:r w:rsidRPr="00BA7016">
          <w:rPr>
            <w:rStyle w:val="Hyperlink"/>
            <w:rFonts w:ascii="Times New Roman" w:eastAsia="Times New Roman" w:hAnsi="Times New Roman" w:cs="Times New Roman"/>
          </w:rPr>
          <w:t>https://docs.oracle.com/javase/9/docs/specs/security/standard-names.html#cipher-algorithm-names</w:t>
        </w:r>
      </w:hyperlink>
    </w:p>
    <w:p w14:paraId="5CAB2AA8" w14:textId="77777777" w:rsidR="00010B8A" w:rsidRPr="00B7788F" w:rsidRDefault="00010B8A" w:rsidP="00D47759">
      <w:pPr>
        <w:contextualSpacing/>
        <w:rPr>
          <w:rFonts w:cstheme="minorHAnsi"/>
          <w:sz w:val="22"/>
          <w:szCs w:val="22"/>
        </w:rPr>
      </w:pPr>
    </w:p>
    <w:p w14:paraId="2375E08D" w14:textId="2E02C919" w:rsidR="0058064D"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51680D69" w14:textId="77777777" w:rsidR="005A42AC" w:rsidRPr="00B7788F" w:rsidRDefault="005A42AC" w:rsidP="005A42AC">
      <w:pPr>
        <w:pStyle w:val="Heading2"/>
        <w:spacing w:before="0" w:line="240" w:lineRule="auto"/>
        <w:ind w:left="360"/>
      </w:pPr>
    </w:p>
    <w:p w14:paraId="77A5BBC5" w14:textId="1F9F17B2" w:rsidR="00DB5652" w:rsidRDefault="005D146F" w:rsidP="00D47759">
      <w:pPr>
        <w:contextualSpacing/>
        <w:rPr>
          <w:rFonts w:cstheme="minorHAnsi"/>
          <w:sz w:val="22"/>
          <w:szCs w:val="22"/>
        </w:rPr>
      </w:pPr>
      <w:r w:rsidRPr="005D146F">
        <w:rPr>
          <w:rFonts w:cstheme="minorHAnsi"/>
          <w:noProof/>
          <w:sz w:val="22"/>
          <w:szCs w:val="22"/>
        </w:rPr>
        <w:drawing>
          <wp:inline distT="0" distB="0" distL="0" distR="0" wp14:anchorId="355CD24B" wp14:editId="33AE7E7D">
            <wp:extent cx="5943600" cy="1920875"/>
            <wp:effectExtent l="0" t="0" r="0" b="3175"/>
            <wp:docPr id="1650460479" name="Picture 1" descr="The image shows a digital certificate with details such as the owner, issuer, validity dates, serial number, and various fingerpr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60479" name="Picture 1" descr="The image shows a digital certificate with details such as the owner, issuer, validity dates, serial number, and various fingerprints.&#10;&#10;AI-generated content may be incorrect."/>
                    <pic:cNvPicPr/>
                  </pic:nvPicPr>
                  <pic:blipFill>
                    <a:blip r:embed="rId15"/>
                    <a:stretch>
                      <a:fillRect/>
                    </a:stretch>
                  </pic:blipFill>
                  <pic:spPr>
                    <a:xfrm>
                      <a:off x="0" y="0"/>
                      <a:ext cx="5943600" cy="1920875"/>
                    </a:xfrm>
                    <a:prstGeom prst="rect">
                      <a:avLst/>
                    </a:prstGeom>
                  </pic:spPr>
                </pic:pic>
              </a:graphicData>
            </a:graphic>
          </wp:inline>
        </w:drawing>
      </w:r>
    </w:p>
    <w:p w14:paraId="2D3D36BD" w14:textId="77777777" w:rsidR="007A1203" w:rsidRDefault="007A1203" w:rsidP="00D47759">
      <w:pPr>
        <w:contextualSpacing/>
        <w:rPr>
          <w:rFonts w:cstheme="minorHAnsi"/>
          <w:sz w:val="22"/>
          <w:szCs w:val="22"/>
        </w:rPr>
      </w:pPr>
    </w:p>
    <w:p w14:paraId="1101166C" w14:textId="550547DC" w:rsidR="007A1203" w:rsidRPr="002D5937" w:rsidRDefault="00EF3148" w:rsidP="00D47759">
      <w:pPr>
        <w:contextualSpacing/>
        <w:rPr>
          <w:rFonts w:ascii="Times New Roman" w:hAnsi="Times New Roman" w:cs="Times New Roman"/>
        </w:rPr>
      </w:pPr>
      <w:r w:rsidRPr="002D5937">
        <w:rPr>
          <w:rFonts w:ascii="Times New Roman" w:hAnsi="Times New Roman" w:cs="Times New Roman"/>
        </w:rPr>
        <w:t>Figure 1</w:t>
      </w:r>
      <w:r w:rsidR="00F03097">
        <w:rPr>
          <w:rFonts w:ascii="Times New Roman" w:hAnsi="Times New Roman" w:cs="Times New Roman"/>
        </w:rPr>
        <w:t>a</w:t>
      </w:r>
      <w:r w:rsidRPr="002D5937">
        <w:rPr>
          <w:rFonts w:ascii="Times New Roman" w:hAnsi="Times New Roman" w:cs="Times New Roman"/>
        </w:rPr>
        <w:t xml:space="preserve">: Details of the self-signed certificate generated via Java </w:t>
      </w:r>
      <w:proofErr w:type="spellStart"/>
      <w:r w:rsidRPr="002D5937">
        <w:rPr>
          <w:rFonts w:ascii="Times New Roman" w:hAnsi="Times New Roman" w:cs="Times New Roman"/>
        </w:rPr>
        <w:t>Keyto</w:t>
      </w:r>
      <w:r w:rsidR="002D5937" w:rsidRPr="002D5937">
        <w:rPr>
          <w:rFonts w:ascii="Times New Roman" w:hAnsi="Times New Roman" w:cs="Times New Roman"/>
        </w:rPr>
        <w:t>ol</w:t>
      </w:r>
      <w:proofErr w:type="spellEnd"/>
      <w:r w:rsidR="002D5937" w:rsidRPr="002D5937">
        <w:rPr>
          <w:rFonts w:ascii="Times New Roman" w:hAnsi="Times New Roman" w:cs="Times New Roman"/>
        </w:rPr>
        <w:t>, displaying organizational identity and cryptographic fingerprints.</w:t>
      </w:r>
    </w:p>
    <w:p w14:paraId="200E2018" w14:textId="77777777" w:rsidR="000A0402" w:rsidRDefault="000A0402" w:rsidP="00D47759">
      <w:pPr>
        <w:contextualSpacing/>
        <w:rPr>
          <w:rFonts w:cstheme="minorHAnsi"/>
          <w:sz w:val="22"/>
          <w:szCs w:val="22"/>
        </w:rPr>
      </w:pPr>
    </w:p>
    <w:p w14:paraId="49C55804" w14:textId="232D7749" w:rsidR="000A0402" w:rsidRDefault="000A0402" w:rsidP="00D47759">
      <w:pPr>
        <w:contextualSpacing/>
        <w:rPr>
          <w:rFonts w:cstheme="minorHAnsi"/>
          <w:sz w:val="22"/>
          <w:szCs w:val="22"/>
        </w:rPr>
      </w:pPr>
      <w:r w:rsidRPr="000A0402">
        <w:rPr>
          <w:rFonts w:cstheme="minorHAnsi"/>
          <w:noProof/>
          <w:sz w:val="22"/>
          <w:szCs w:val="22"/>
        </w:rPr>
        <w:lastRenderedPageBreak/>
        <w:drawing>
          <wp:inline distT="0" distB="0" distL="0" distR="0" wp14:anchorId="2245FB05" wp14:editId="21334430">
            <wp:extent cx="2876550" cy="2003104"/>
            <wp:effectExtent l="0" t="0" r="0" b="0"/>
            <wp:docPr id="111375559" name="Picture 1" descr="The image shows a directory structure with various files, including Java resources, static templates, and specific certificate and keystore fi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5559" name="Picture 1" descr="The image shows a directory structure with various files, including Java resources, static templates, and specific certificate and keystore files.&#10;&#10;AI-generated content may be incorrect."/>
                    <pic:cNvPicPr/>
                  </pic:nvPicPr>
                  <pic:blipFill>
                    <a:blip r:embed="rId16"/>
                    <a:stretch>
                      <a:fillRect/>
                    </a:stretch>
                  </pic:blipFill>
                  <pic:spPr>
                    <a:xfrm>
                      <a:off x="0" y="0"/>
                      <a:ext cx="2893291" cy="2014762"/>
                    </a:xfrm>
                    <a:prstGeom prst="rect">
                      <a:avLst/>
                    </a:prstGeom>
                  </pic:spPr>
                </pic:pic>
              </a:graphicData>
            </a:graphic>
          </wp:inline>
        </w:drawing>
      </w:r>
    </w:p>
    <w:p w14:paraId="29A9F0D0" w14:textId="77777777" w:rsidR="002D5937" w:rsidRDefault="002D5937" w:rsidP="00D47759">
      <w:pPr>
        <w:contextualSpacing/>
        <w:rPr>
          <w:rFonts w:cstheme="minorHAnsi"/>
          <w:sz w:val="22"/>
          <w:szCs w:val="22"/>
        </w:rPr>
      </w:pPr>
    </w:p>
    <w:p w14:paraId="3CE8FF73" w14:textId="0FAFADE5" w:rsidR="002D5937" w:rsidRPr="007271D7" w:rsidRDefault="002D5937" w:rsidP="00D47759">
      <w:pPr>
        <w:contextualSpacing/>
        <w:rPr>
          <w:rFonts w:ascii="Times New Roman" w:hAnsi="Times New Roman" w:cs="Times New Roman"/>
        </w:rPr>
      </w:pPr>
      <w:r w:rsidRPr="007271D7">
        <w:rPr>
          <w:rFonts w:ascii="Times New Roman" w:hAnsi="Times New Roman" w:cs="Times New Roman"/>
        </w:rPr>
        <w:t xml:space="preserve">Figure </w:t>
      </w:r>
      <w:r w:rsidR="00F03097">
        <w:rPr>
          <w:rFonts w:ascii="Times New Roman" w:hAnsi="Times New Roman" w:cs="Times New Roman"/>
        </w:rPr>
        <w:t>1b</w:t>
      </w:r>
      <w:r w:rsidRPr="007271D7">
        <w:rPr>
          <w:rFonts w:ascii="Times New Roman" w:hAnsi="Times New Roman" w:cs="Times New Roman"/>
        </w:rPr>
        <w:t xml:space="preserve">: Project </w:t>
      </w:r>
      <w:r w:rsidR="007271D7" w:rsidRPr="007271D7">
        <w:rPr>
          <w:rFonts w:ascii="Times New Roman" w:hAnsi="Times New Roman" w:cs="Times New Roman"/>
        </w:rPr>
        <w:t xml:space="preserve">resource dictionary showing </w:t>
      </w:r>
      <w:r w:rsidR="00677D0E">
        <w:rPr>
          <w:rFonts w:ascii="Times New Roman" w:hAnsi="Times New Roman" w:cs="Times New Roman"/>
        </w:rPr>
        <w:t>the exported artemis-certificate.cer</w:t>
      </w:r>
      <w:r w:rsidR="00C24444">
        <w:rPr>
          <w:rFonts w:ascii="Times New Roman" w:hAnsi="Times New Roman" w:cs="Times New Roman"/>
        </w:rPr>
        <w:t xml:space="preserve"> file and artemis-</w:t>
      </w:r>
      <w:proofErr w:type="gramStart"/>
      <w:r w:rsidR="00C24444">
        <w:rPr>
          <w:rFonts w:ascii="Times New Roman" w:hAnsi="Times New Roman" w:cs="Times New Roman"/>
        </w:rPr>
        <w:t>keystore.p</w:t>
      </w:r>
      <w:proofErr w:type="gramEnd"/>
      <w:r w:rsidR="00C24444">
        <w:rPr>
          <w:rFonts w:ascii="Times New Roman" w:hAnsi="Times New Roman" w:cs="Times New Roman"/>
        </w:rPr>
        <w:t>12 keystore.</w:t>
      </w:r>
    </w:p>
    <w:p w14:paraId="5E98443C" w14:textId="77777777" w:rsidR="005A42AC" w:rsidRPr="00B7788F" w:rsidRDefault="005A42AC" w:rsidP="00D47759">
      <w:pPr>
        <w:contextualSpacing/>
        <w:rPr>
          <w:rFonts w:cstheme="minorHAnsi"/>
          <w:sz w:val="22"/>
          <w:szCs w:val="22"/>
        </w:rPr>
      </w:pPr>
    </w:p>
    <w:p w14:paraId="14BFC07D" w14:textId="63692709" w:rsidR="001A0A0E" w:rsidRDefault="00E33862" w:rsidP="00C24444">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3BC2A60F" w14:textId="1E68D5A6" w:rsidR="001A0A0E" w:rsidRDefault="00F5354E" w:rsidP="001A0A0E">
      <w:pPr>
        <w:pStyle w:val="Heading2"/>
        <w:spacing w:before="0" w:line="240" w:lineRule="auto"/>
        <w:ind w:left="360"/>
      </w:pPr>
      <w:r w:rsidRPr="00F5354E">
        <w:rPr>
          <w:noProof/>
        </w:rPr>
        <w:drawing>
          <wp:inline distT="0" distB="0" distL="0" distR="0" wp14:anchorId="36D8FEF9" wp14:editId="3DBA5CBE">
            <wp:extent cx="5372139" cy="5295939"/>
            <wp:effectExtent l="0" t="0" r="0" b="0"/>
            <wp:docPr id="73971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10372" name=""/>
                    <pic:cNvPicPr/>
                  </pic:nvPicPr>
                  <pic:blipFill>
                    <a:blip r:embed="rId17"/>
                    <a:stretch>
                      <a:fillRect/>
                    </a:stretch>
                  </pic:blipFill>
                  <pic:spPr>
                    <a:xfrm>
                      <a:off x="0" y="0"/>
                      <a:ext cx="5372139" cy="5295939"/>
                    </a:xfrm>
                    <a:prstGeom prst="rect">
                      <a:avLst/>
                    </a:prstGeom>
                  </pic:spPr>
                </pic:pic>
              </a:graphicData>
            </a:graphic>
          </wp:inline>
        </w:drawing>
      </w:r>
    </w:p>
    <w:p w14:paraId="1B8080BC" w14:textId="0CBCD7D2" w:rsidR="005A42AC" w:rsidRPr="00B71293" w:rsidRDefault="00B71293" w:rsidP="001A0A0E">
      <w:pPr>
        <w:pStyle w:val="Heading2"/>
        <w:spacing w:before="0" w:line="240" w:lineRule="auto"/>
        <w:ind w:left="360"/>
        <w:rPr>
          <w:rFonts w:ascii="Times New Roman" w:hAnsi="Times New Roman" w:cs="Times New Roman"/>
          <w:b w:val="0"/>
          <w:bCs w:val="0"/>
          <w:sz w:val="24"/>
          <w:szCs w:val="24"/>
        </w:rPr>
      </w:pPr>
      <w:r>
        <w:rPr>
          <w:rFonts w:ascii="Times New Roman" w:hAnsi="Times New Roman" w:cs="Times New Roman"/>
          <w:b w:val="0"/>
          <w:bCs w:val="0"/>
          <w:sz w:val="24"/>
          <w:szCs w:val="24"/>
        </w:rPr>
        <w:lastRenderedPageBreak/>
        <w:t>Figure</w:t>
      </w:r>
      <w:r w:rsidR="003A2177">
        <w:rPr>
          <w:rFonts w:ascii="Times New Roman" w:hAnsi="Times New Roman" w:cs="Times New Roman"/>
          <w:b w:val="0"/>
          <w:bCs w:val="0"/>
          <w:sz w:val="24"/>
          <w:szCs w:val="24"/>
        </w:rPr>
        <w:t xml:space="preserve"> </w:t>
      </w:r>
      <w:r w:rsidR="00F03097">
        <w:rPr>
          <w:rFonts w:ascii="Times New Roman" w:hAnsi="Times New Roman" w:cs="Times New Roman"/>
          <w:b w:val="0"/>
          <w:bCs w:val="0"/>
          <w:sz w:val="24"/>
          <w:szCs w:val="24"/>
        </w:rPr>
        <w:t>2</w:t>
      </w:r>
      <w:r w:rsidR="003A2177">
        <w:rPr>
          <w:rFonts w:ascii="Times New Roman" w:hAnsi="Times New Roman" w:cs="Times New Roman"/>
          <w:b w:val="0"/>
          <w:bCs w:val="0"/>
          <w:sz w:val="24"/>
          <w:szCs w:val="24"/>
        </w:rPr>
        <w:t xml:space="preserve">: Refactored SslServerApplication.java implementing the </w:t>
      </w:r>
      <w:r w:rsidR="0027398F">
        <w:rPr>
          <w:rFonts w:ascii="Times New Roman" w:hAnsi="Times New Roman" w:cs="Times New Roman"/>
          <w:b w:val="0"/>
          <w:bCs w:val="0"/>
          <w:sz w:val="24"/>
          <w:szCs w:val="24"/>
        </w:rPr>
        <w:t>SHA-256 hashing algorithm and unique data string.</w:t>
      </w:r>
    </w:p>
    <w:p w14:paraId="6BA341E9" w14:textId="1618FAA7" w:rsidR="00DB5652" w:rsidRPr="00B7788F" w:rsidRDefault="00DB5652" w:rsidP="00D47759">
      <w:pPr>
        <w:contextualSpacing/>
        <w:rPr>
          <w:rFonts w:cstheme="minorHAnsi"/>
          <w:sz w:val="22"/>
          <w:szCs w:val="22"/>
        </w:rPr>
      </w:pPr>
    </w:p>
    <w:p w14:paraId="170A003A" w14:textId="3F054532" w:rsidR="0063021A" w:rsidRDefault="00E4044A" w:rsidP="0063021A">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1D2709C8" w14:textId="77777777" w:rsidR="005A42AC" w:rsidRPr="00B7788F" w:rsidRDefault="005A42AC" w:rsidP="005A42AC">
      <w:pPr>
        <w:pStyle w:val="Heading2"/>
        <w:spacing w:before="0" w:line="240" w:lineRule="auto"/>
      </w:pPr>
    </w:p>
    <w:p w14:paraId="58619D53" w14:textId="77777777" w:rsidR="002076DA" w:rsidRDefault="002076DA" w:rsidP="00D47759">
      <w:pPr>
        <w:contextualSpacing/>
        <w:rPr>
          <w:rFonts w:cstheme="minorHAnsi"/>
          <w:sz w:val="22"/>
          <w:szCs w:val="22"/>
        </w:rPr>
      </w:pPr>
      <w:r w:rsidRPr="002076DA">
        <w:rPr>
          <w:rFonts w:cstheme="minorHAnsi"/>
          <w:noProof/>
          <w:sz w:val="22"/>
          <w:szCs w:val="22"/>
        </w:rPr>
        <w:drawing>
          <wp:inline distT="0" distB="0" distL="0" distR="0" wp14:anchorId="2C946332" wp14:editId="33DD6546">
            <wp:extent cx="4410107" cy="1371610"/>
            <wp:effectExtent l="0" t="0" r="9525" b="0"/>
            <wp:docPr id="1902865224" name="Picture 1" descr="The image depicts a configuration snippet for a server with SSL enabled, specifying port, key alias, key store, and key store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65224" name="Picture 1" descr="The image depicts a configuration snippet for a server with SSL enabled, specifying port, key alias, key store, and key store type.&#10;&#10;AI-generated content may be incorrect."/>
                    <pic:cNvPicPr/>
                  </pic:nvPicPr>
                  <pic:blipFill>
                    <a:blip r:embed="rId18"/>
                    <a:stretch>
                      <a:fillRect/>
                    </a:stretch>
                  </pic:blipFill>
                  <pic:spPr>
                    <a:xfrm>
                      <a:off x="0" y="0"/>
                      <a:ext cx="4410107" cy="1371610"/>
                    </a:xfrm>
                    <a:prstGeom prst="rect">
                      <a:avLst/>
                    </a:prstGeom>
                  </pic:spPr>
                </pic:pic>
              </a:graphicData>
            </a:graphic>
          </wp:inline>
        </w:drawing>
      </w:r>
    </w:p>
    <w:p w14:paraId="6916E1A3" w14:textId="77777777" w:rsidR="0027398F" w:rsidRDefault="0027398F" w:rsidP="00D47759">
      <w:pPr>
        <w:contextualSpacing/>
        <w:rPr>
          <w:rFonts w:cstheme="minorHAnsi"/>
          <w:sz w:val="22"/>
          <w:szCs w:val="22"/>
        </w:rPr>
      </w:pPr>
    </w:p>
    <w:p w14:paraId="4714B4CD" w14:textId="5F915C9A" w:rsidR="0027398F" w:rsidRPr="005029A2" w:rsidRDefault="0027398F" w:rsidP="005029A2">
      <w:pPr>
        <w:pStyle w:val="Heading2"/>
        <w:spacing w:before="0" w:line="240" w:lineRule="auto"/>
        <w:ind w:left="360"/>
        <w:rPr>
          <w:rFonts w:ascii="Times New Roman" w:hAnsi="Times New Roman" w:cs="Times New Roman"/>
          <w:b w:val="0"/>
          <w:bCs w:val="0"/>
          <w:sz w:val="24"/>
          <w:szCs w:val="24"/>
        </w:rPr>
      </w:pPr>
      <w:r w:rsidRPr="005029A2">
        <w:rPr>
          <w:rFonts w:ascii="Times New Roman" w:hAnsi="Times New Roman" w:cs="Times New Roman"/>
          <w:b w:val="0"/>
          <w:bCs w:val="0"/>
          <w:sz w:val="24"/>
          <w:szCs w:val="24"/>
        </w:rPr>
        <w:t xml:space="preserve">Figure </w:t>
      </w:r>
      <w:r w:rsidR="00F03097">
        <w:rPr>
          <w:rFonts w:ascii="Times New Roman" w:hAnsi="Times New Roman" w:cs="Times New Roman"/>
          <w:b w:val="0"/>
          <w:bCs w:val="0"/>
          <w:sz w:val="24"/>
          <w:szCs w:val="24"/>
        </w:rPr>
        <w:t>3</w:t>
      </w:r>
      <w:r w:rsidR="00B116BA" w:rsidRPr="005029A2">
        <w:rPr>
          <w:rFonts w:ascii="Times New Roman" w:hAnsi="Times New Roman" w:cs="Times New Roman"/>
          <w:b w:val="0"/>
          <w:bCs w:val="0"/>
          <w:sz w:val="24"/>
          <w:szCs w:val="24"/>
        </w:rPr>
        <w:t xml:space="preserve">a: </w:t>
      </w:r>
      <w:proofErr w:type="spellStart"/>
      <w:proofErr w:type="gramStart"/>
      <w:r w:rsidR="00B116BA" w:rsidRPr="005029A2">
        <w:rPr>
          <w:rFonts w:ascii="Times New Roman" w:hAnsi="Times New Roman" w:cs="Times New Roman"/>
          <w:b w:val="0"/>
          <w:bCs w:val="0"/>
          <w:sz w:val="24"/>
          <w:szCs w:val="24"/>
        </w:rPr>
        <w:t>application.properties</w:t>
      </w:r>
      <w:proofErr w:type="spellEnd"/>
      <w:proofErr w:type="gramEnd"/>
      <w:r w:rsidR="00B116BA" w:rsidRPr="005029A2">
        <w:rPr>
          <w:rFonts w:ascii="Times New Roman" w:hAnsi="Times New Roman" w:cs="Times New Roman"/>
          <w:b w:val="0"/>
          <w:bCs w:val="0"/>
          <w:sz w:val="24"/>
          <w:szCs w:val="24"/>
        </w:rPr>
        <w:t xml:space="preserve"> configuration mapping port</w:t>
      </w:r>
      <w:r w:rsidR="005029A2" w:rsidRPr="005029A2">
        <w:rPr>
          <w:rFonts w:ascii="Times New Roman" w:hAnsi="Times New Roman" w:cs="Times New Roman"/>
          <w:b w:val="0"/>
          <w:bCs w:val="0"/>
          <w:sz w:val="24"/>
          <w:szCs w:val="24"/>
        </w:rPr>
        <w:t xml:space="preserve"> 8443, enabling SSL, and referencing the PKCS12 keystore.</w:t>
      </w:r>
    </w:p>
    <w:p w14:paraId="3C14CF23" w14:textId="77777777" w:rsidR="005A42AC" w:rsidRDefault="005A42AC" w:rsidP="00D47759">
      <w:pPr>
        <w:contextualSpacing/>
        <w:rPr>
          <w:rFonts w:cstheme="minorHAnsi"/>
          <w:sz w:val="22"/>
          <w:szCs w:val="22"/>
        </w:rPr>
      </w:pPr>
    </w:p>
    <w:p w14:paraId="6F681708" w14:textId="5FB25B33" w:rsidR="00DB5652" w:rsidRDefault="001A0A0E" w:rsidP="00D47759">
      <w:pPr>
        <w:contextualSpacing/>
        <w:rPr>
          <w:rFonts w:cstheme="minorHAnsi"/>
          <w:sz w:val="22"/>
          <w:szCs w:val="22"/>
        </w:rPr>
      </w:pPr>
      <w:r w:rsidRPr="00A03E6D">
        <w:rPr>
          <w:rFonts w:cstheme="minorHAnsi"/>
          <w:noProof/>
          <w:sz w:val="22"/>
          <w:szCs w:val="22"/>
        </w:rPr>
        <w:drawing>
          <wp:inline distT="0" distB="0" distL="0" distR="0" wp14:anchorId="5E208E2C" wp14:editId="5124D407">
            <wp:extent cx="5943600" cy="2364740"/>
            <wp:effectExtent l="0" t="0" r="0" b="0"/>
            <wp:docPr id="471111437" name="Picture 1" descr="The image displays a web page with a warning that the connection to localhost:8443/hash is not secure, and it includes a checksum verification for a project named Kelelah Tome's CS 305, using the SHA-256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11437" name="Picture 1" descr="The image displays a web page with a warning that the connection to localhost:8443/hash is not secure, and it includes a checksum verification for a project named Kelelah Tome's CS 305, using the SHA-256 algorithm.&#10;&#10;AI-generated content may be incorrect."/>
                    <pic:cNvPicPr/>
                  </pic:nvPicPr>
                  <pic:blipFill>
                    <a:blip r:embed="rId19"/>
                    <a:stretch>
                      <a:fillRect/>
                    </a:stretch>
                  </pic:blipFill>
                  <pic:spPr>
                    <a:xfrm>
                      <a:off x="0" y="0"/>
                      <a:ext cx="5943600" cy="2364740"/>
                    </a:xfrm>
                    <a:prstGeom prst="rect">
                      <a:avLst/>
                    </a:prstGeom>
                  </pic:spPr>
                </pic:pic>
              </a:graphicData>
            </a:graphic>
          </wp:inline>
        </w:drawing>
      </w:r>
    </w:p>
    <w:p w14:paraId="69DC732D" w14:textId="77777777" w:rsidR="00D67BBA" w:rsidRDefault="00D67BBA" w:rsidP="00D47759">
      <w:pPr>
        <w:contextualSpacing/>
        <w:rPr>
          <w:rFonts w:cstheme="minorHAnsi"/>
          <w:sz w:val="22"/>
          <w:szCs w:val="22"/>
        </w:rPr>
      </w:pPr>
    </w:p>
    <w:p w14:paraId="071B5677" w14:textId="4D72C329" w:rsidR="00D67BBA" w:rsidRPr="008C281C" w:rsidRDefault="00D67BBA" w:rsidP="00D47759">
      <w:pPr>
        <w:contextualSpacing/>
        <w:rPr>
          <w:rFonts w:ascii="Times New Roman" w:hAnsi="Times New Roman" w:cs="Times New Roman"/>
        </w:rPr>
      </w:pPr>
      <w:r w:rsidRPr="008C281C">
        <w:rPr>
          <w:rFonts w:ascii="Times New Roman" w:hAnsi="Times New Roman" w:cs="Times New Roman"/>
        </w:rPr>
        <w:t xml:space="preserve">Figure </w:t>
      </w:r>
      <w:r w:rsidR="00F03097">
        <w:rPr>
          <w:rFonts w:ascii="Times New Roman" w:hAnsi="Times New Roman" w:cs="Times New Roman"/>
        </w:rPr>
        <w:t>3</w:t>
      </w:r>
      <w:r w:rsidRPr="008C281C">
        <w:rPr>
          <w:rFonts w:ascii="Times New Roman" w:hAnsi="Times New Roman" w:cs="Times New Roman"/>
        </w:rPr>
        <w:t xml:space="preserve">b: Web browser </w:t>
      </w:r>
      <w:r w:rsidR="005E646B" w:rsidRPr="008C281C">
        <w:rPr>
          <w:rFonts w:ascii="Times New Roman" w:hAnsi="Times New Roman" w:cs="Times New Roman"/>
        </w:rPr>
        <w:t>output demonstrating successful HTTPS connection and SHA-256 checksum</w:t>
      </w:r>
      <w:r w:rsidR="008C281C" w:rsidRPr="008C281C">
        <w:rPr>
          <w:rFonts w:ascii="Times New Roman" w:hAnsi="Times New Roman" w:cs="Times New Roman"/>
        </w:rPr>
        <w:t xml:space="preserve"> generation on port 8443.</w:t>
      </w:r>
    </w:p>
    <w:p w14:paraId="17327D82" w14:textId="77777777" w:rsidR="005A42AC" w:rsidRDefault="005A42AC" w:rsidP="00D47759">
      <w:pPr>
        <w:contextualSpacing/>
        <w:rPr>
          <w:rFonts w:cstheme="minorHAnsi"/>
          <w:sz w:val="22"/>
          <w:szCs w:val="22"/>
        </w:rPr>
      </w:pPr>
    </w:p>
    <w:p w14:paraId="71B4084F" w14:textId="77777777" w:rsidR="002076DA" w:rsidRPr="00B7788F" w:rsidRDefault="002076DA" w:rsidP="00D47759">
      <w:pPr>
        <w:contextualSpacing/>
        <w:rPr>
          <w:rFonts w:cstheme="minorHAnsi"/>
          <w:sz w:val="22"/>
          <w:szCs w:val="22"/>
        </w:rPr>
      </w:pPr>
    </w:p>
    <w:p w14:paraId="7C2C6AF9" w14:textId="42646C80" w:rsidR="005A42AC" w:rsidRPr="00B7788F" w:rsidRDefault="000202DE" w:rsidP="005A42AC">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75B70F3E" w14:textId="3701BCD8" w:rsidR="00DB5652" w:rsidRDefault="003834E9" w:rsidP="00D47759">
      <w:pPr>
        <w:contextualSpacing/>
        <w:rPr>
          <w:rFonts w:cstheme="minorHAnsi"/>
          <w:sz w:val="22"/>
          <w:szCs w:val="22"/>
        </w:rPr>
      </w:pPr>
      <w:r w:rsidRPr="003834E9">
        <w:rPr>
          <w:rFonts w:cstheme="minorHAnsi"/>
          <w:noProof/>
          <w:sz w:val="22"/>
          <w:szCs w:val="22"/>
        </w:rPr>
        <w:lastRenderedPageBreak/>
        <w:drawing>
          <wp:inline distT="0" distB="0" distL="0" distR="0" wp14:anchorId="58B66F54" wp14:editId="3F976275">
            <wp:extent cx="5943600" cy="2965450"/>
            <wp:effectExtent l="0" t="0" r="0" b="6350"/>
            <wp:docPr id="314305555" name="Picture 1" descr="A Spring Boot application console output showing test results and build information for a jar pack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05555" name="Picture 1" descr="A Spring Boot application console output showing test results and build information for a jar package.&#10;&#10;AI-generated content may be incorrect."/>
                    <pic:cNvPicPr/>
                  </pic:nvPicPr>
                  <pic:blipFill>
                    <a:blip r:embed="rId20"/>
                    <a:stretch>
                      <a:fillRect/>
                    </a:stretch>
                  </pic:blipFill>
                  <pic:spPr>
                    <a:xfrm>
                      <a:off x="0" y="0"/>
                      <a:ext cx="5943600" cy="2965450"/>
                    </a:xfrm>
                    <a:prstGeom prst="rect">
                      <a:avLst/>
                    </a:prstGeom>
                  </pic:spPr>
                </pic:pic>
              </a:graphicData>
            </a:graphic>
          </wp:inline>
        </w:drawing>
      </w:r>
    </w:p>
    <w:p w14:paraId="4C03E269" w14:textId="77777777" w:rsidR="008C281C" w:rsidRDefault="008C281C" w:rsidP="00D47759">
      <w:pPr>
        <w:contextualSpacing/>
        <w:rPr>
          <w:rFonts w:cstheme="minorHAnsi"/>
          <w:sz w:val="22"/>
          <w:szCs w:val="22"/>
        </w:rPr>
      </w:pPr>
    </w:p>
    <w:p w14:paraId="5EBB7B28" w14:textId="4E66EB13" w:rsidR="008C281C" w:rsidRPr="00BB2772" w:rsidRDefault="00F90911" w:rsidP="00D47759">
      <w:pPr>
        <w:contextualSpacing/>
        <w:rPr>
          <w:rFonts w:ascii="Times New Roman" w:hAnsi="Times New Roman" w:cs="Times New Roman"/>
        </w:rPr>
      </w:pPr>
      <w:r w:rsidRPr="00BB2772">
        <w:rPr>
          <w:rFonts w:ascii="Times New Roman" w:hAnsi="Times New Roman" w:cs="Times New Roman"/>
        </w:rPr>
        <w:t>Figure 4a:</w:t>
      </w:r>
      <w:r w:rsidR="0047465E" w:rsidRPr="00BB2772">
        <w:rPr>
          <w:rFonts w:ascii="Times New Roman" w:hAnsi="Times New Roman" w:cs="Times New Roman"/>
        </w:rPr>
        <w:t xml:space="preserve"> Console execution log showing successful Spring Boot application startup and OWASP Dependency-Check</w:t>
      </w:r>
      <w:r w:rsidR="00BB2772" w:rsidRPr="00BB2772">
        <w:rPr>
          <w:rFonts w:ascii="Times New Roman" w:hAnsi="Times New Roman" w:cs="Times New Roman"/>
        </w:rPr>
        <w:t xml:space="preserve"> scan execution.</w:t>
      </w:r>
    </w:p>
    <w:p w14:paraId="42FAB5D6" w14:textId="77777777" w:rsidR="003834E9" w:rsidRDefault="003834E9" w:rsidP="00D47759">
      <w:pPr>
        <w:contextualSpacing/>
        <w:rPr>
          <w:rFonts w:cstheme="minorHAnsi"/>
          <w:sz w:val="22"/>
          <w:szCs w:val="22"/>
        </w:rPr>
      </w:pPr>
    </w:p>
    <w:p w14:paraId="5E70C611" w14:textId="634EB3E0" w:rsidR="003834E9" w:rsidRDefault="00A12BFA" w:rsidP="00D47759">
      <w:pPr>
        <w:contextualSpacing/>
        <w:rPr>
          <w:rFonts w:cstheme="minorHAnsi"/>
          <w:sz w:val="22"/>
          <w:szCs w:val="22"/>
        </w:rPr>
      </w:pPr>
      <w:r w:rsidRPr="00A12BFA">
        <w:rPr>
          <w:rFonts w:cstheme="minorHAnsi"/>
          <w:noProof/>
          <w:sz w:val="22"/>
          <w:szCs w:val="22"/>
        </w:rPr>
        <w:drawing>
          <wp:inline distT="0" distB="0" distL="0" distR="0" wp14:anchorId="5D57731D" wp14:editId="0B0245EA">
            <wp:extent cx="3495701" cy="1971689"/>
            <wp:effectExtent l="0" t="0" r="9525" b="0"/>
            <wp:docPr id="819352900" name="Picture 1" descr="The image displays a scan report for the 'ssl-server' project in the 'com.snhu' namespace, showing that 49 dependencies were scanned, with 14 being vulnerable and 254 vulnerabilities detec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52900" name="Picture 1" descr="The image displays a scan report for the 'ssl-server' project in the 'com.snhu' namespace, showing that 49 dependencies were scanned, with 14 being vulnerable and 254 vulnerabilities detected.&#10;&#10;AI-generated content may be incorrect."/>
                    <pic:cNvPicPr/>
                  </pic:nvPicPr>
                  <pic:blipFill>
                    <a:blip r:embed="rId21"/>
                    <a:stretch>
                      <a:fillRect/>
                    </a:stretch>
                  </pic:blipFill>
                  <pic:spPr>
                    <a:xfrm>
                      <a:off x="0" y="0"/>
                      <a:ext cx="3495701" cy="1971689"/>
                    </a:xfrm>
                    <a:prstGeom prst="rect">
                      <a:avLst/>
                    </a:prstGeom>
                  </pic:spPr>
                </pic:pic>
              </a:graphicData>
            </a:graphic>
          </wp:inline>
        </w:drawing>
      </w:r>
    </w:p>
    <w:p w14:paraId="6890B9D7" w14:textId="77777777" w:rsidR="00BB2772" w:rsidRDefault="00BB2772" w:rsidP="00D47759">
      <w:pPr>
        <w:contextualSpacing/>
        <w:rPr>
          <w:rFonts w:cstheme="minorHAnsi"/>
          <w:sz w:val="22"/>
          <w:szCs w:val="22"/>
        </w:rPr>
      </w:pPr>
    </w:p>
    <w:p w14:paraId="28B350E4" w14:textId="21FE3562" w:rsidR="00BB2772" w:rsidRPr="00635152" w:rsidRDefault="00BB2772" w:rsidP="00D47759">
      <w:pPr>
        <w:contextualSpacing/>
        <w:rPr>
          <w:rFonts w:ascii="Times New Roman" w:hAnsi="Times New Roman" w:cs="Times New Roman"/>
        </w:rPr>
      </w:pPr>
      <w:r w:rsidRPr="00635152">
        <w:rPr>
          <w:rFonts w:ascii="Times New Roman" w:hAnsi="Times New Roman" w:cs="Times New Roman"/>
        </w:rPr>
        <w:t>Figure 4b: Sum</w:t>
      </w:r>
      <w:r w:rsidR="00635152" w:rsidRPr="00635152">
        <w:rPr>
          <w:rFonts w:ascii="Times New Roman" w:hAnsi="Times New Roman" w:cs="Times New Roman"/>
        </w:rPr>
        <w:t>mary report generated by the OWASP Dependency-Check tool identifying project dependencies</w:t>
      </w:r>
    </w:p>
    <w:p w14:paraId="53D5EA7C" w14:textId="77777777" w:rsidR="005A42AC" w:rsidRDefault="005A42AC" w:rsidP="00D47759">
      <w:pPr>
        <w:contextualSpacing/>
        <w:rPr>
          <w:rFonts w:cstheme="minorHAnsi"/>
          <w:sz w:val="22"/>
          <w:szCs w:val="22"/>
        </w:rPr>
      </w:pPr>
    </w:p>
    <w:p w14:paraId="5906312E" w14:textId="77777777" w:rsidR="00A12BFA" w:rsidRPr="00B7788F" w:rsidRDefault="00A12BFA" w:rsidP="00D47759">
      <w:pPr>
        <w:contextualSpacing/>
        <w:rPr>
          <w:rFonts w:cstheme="minorHAnsi"/>
          <w:sz w:val="22"/>
          <w:szCs w:val="22"/>
        </w:rPr>
      </w:pPr>
    </w:p>
    <w:p w14:paraId="78621217" w14:textId="001327FA" w:rsidR="005A42AC" w:rsidRDefault="000202DE" w:rsidP="005A42AC">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550531E" w14:textId="77777777" w:rsidR="00F15C97" w:rsidRDefault="00F15C97" w:rsidP="00F15C97">
      <w:pPr>
        <w:pStyle w:val="Heading2"/>
        <w:spacing w:before="0" w:line="240" w:lineRule="auto"/>
      </w:pPr>
    </w:p>
    <w:p w14:paraId="37835777" w14:textId="28C6ECBE" w:rsidR="005A42AC" w:rsidRDefault="00F15C97" w:rsidP="00F15C97">
      <w:pPr>
        <w:pStyle w:val="Heading2"/>
        <w:spacing w:before="0"/>
      </w:pPr>
      <w:r w:rsidRPr="00F15C97">
        <w:rPr>
          <w:noProof/>
        </w:rPr>
        <w:lastRenderedPageBreak/>
        <w:drawing>
          <wp:inline distT="0" distB="0" distL="0" distR="0" wp14:anchorId="47047D19" wp14:editId="5A2E198F">
            <wp:extent cx="3401128" cy="3352800"/>
            <wp:effectExtent l="0" t="0" r="8890" b="0"/>
            <wp:docPr id="96454339" name="Picture 2" descr="The provided text is a snippet of Java code, not an image. It shows a Java method that computes the SHA-256 checksum of a given string and returns it in an HTML form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4339" name="Picture 2" descr="The provided text is a snippet of Java code, not an image. It shows a Java method that computes the SHA-256 checksum of a given string and returns it in an HTML forma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15308" cy="3366779"/>
                    </a:xfrm>
                    <a:prstGeom prst="rect">
                      <a:avLst/>
                    </a:prstGeom>
                    <a:noFill/>
                    <a:ln>
                      <a:noFill/>
                    </a:ln>
                  </pic:spPr>
                </pic:pic>
              </a:graphicData>
            </a:graphic>
          </wp:inline>
        </w:drawing>
      </w:r>
    </w:p>
    <w:p w14:paraId="0DA8BE67" w14:textId="0E771A54" w:rsidR="00275F23" w:rsidRPr="00275F23" w:rsidRDefault="00275F23" w:rsidP="00F15C97">
      <w:pPr>
        <w:pStyle w:val="Heading2"/>
        <w:spacing w:before="0"/>
        <w:rPr>
          <w:rFonts w:ascii="Times New Roman" w:hAnsi="Times New Roman" w:cs="Times New Roman"/>
          <w:b w:val="0"/>
          <w:bCs w:val="0"/>
          <w:sz w:val="24"/>
          <w:szCs w:val="24"/>
        </w:rPr>
      </w:pPr>
      <w:r>
        <w:rPr>
          <w:rFonts w:ascii="Times New Roman" w:hAnsi="Times New Roman" w:cs="Times New Roman"/>
          <w:b w:val="0"/>
          <w:bCs w:val="0"/>
          <w:sz w:val="24"/>
          <w:szCs w:val="24"/>
        </w:rPr>
        <w:t xml:space="preserve">Figure </w:t>
      </w:r>
      <w:r w:rsidR="0056422F">
        <w:rPr>
          <w:rFonts w:ascii="Times New Roman" w:hAnsi="Times New Roman" w:cs="Times New Roman"/>
          <w:b w:val="0"/>
          <w:bCs w:val="0"/>
          <w:sz w:val="24"/>
          <w:szCs w:val="24"/>
        </w:rPr>
        <w:t xml:space="preserve">5a: Refactored Java code using </w:t>
      </w:r>
      <w:proofErr w:type="spellStart"/>
      <w:r w:rsidR="0056422F">
        <w:rPr>
          <w:rFonts w:ascii="Times New Roman" w:hAnsi="Times New Roman" w:cs="Times New Roman"/>
          <w:b w:val="0"/>
          <w:bCs w:val="0"/>
          <w:sz w:val="24"/>
          <w:szCs w:val="24"/>
        </w:rPr>
        <w:t>MessageDigest</w:t>
      </w:r>
      <w:proofErr w:type="spellEnd"/>
      <w:r w:rsidR="0056422F">
        <w:rPr>
          <w:rFonts w:ascii="Times New Roman" w:hAnsi="Times New Roman" w:cs="Times New Roman"/>
          <w:b w:val="0"/>
          <w:bCs w:val="0"/>
          <w:sz w:val="24"/>
          <w:szCs w:val="24"/>
        </w:rPr>
        <w:t xml:space="preserve"> with UTF-</w:t>
      </w:r>
      <w:proofErr w:type="gramStart"/>
      <w:r w:rsidR="0056422F">
        <w:rPr>
          <w:rFonts w:ascii="Times New Roman" w:hAnsi="Times New Roman" w:cs="Times New Roman"/>
          <w:b w:val="0"/>
          <w:bCs w:val="0"/>
          <w:sz w:val="24"/>
          <w:szCs w:val="24"/>
        </w:rPr>
        <w:t>8 byte</w:t>
      </w:r>
      <w:proofErr w:type="gramEnd"/>
      <w:r w:rsidR="0056422F">
        <w:rPr>
          <w:rFonts w:ascii="Times New Roman" w:hAnsi="Times New Roman" w:cs="Times New Roman"/>
          <w:b w:val="0"/>
          <w:bCs w:val="0"/>
          <w:sz w:val="24"/>
          <w:szCs w:val="24"/>
        </w:rPr>
        <w:t xml:space="preserve"> conversion to generate the SHA-256</w:t>
      </w:r>
      <w:r w:rsidR="005C3CA3">
        <w:rPr>
          <w:rFonts w:ascii="Times New Roman" w:hAnsi="Times New Roman" w:cs="Times New Roman"/>
          <w:b w:val="0"/>
          <w:bCs w:val="0"/>
          <w:sz w:val="24"/>
          <w:szCs w:val="24"/>
        </w:rPr>
        <w:t xml:space="preserve"> checksum.</w:t>
      </w:r>
    </w:p>
    <w:p w14:paraId="4C9E87A6" w14:textId="77777777" w:rsidR="00F15C97" w:rsidRPr="00B7788F" w:rsidRDefault="00F15C97" w:rsidP="00F15C97">
      <w:pPr>
        <w:pStyle w:val="Heading2"/>
        <w:spacing w:before="0" w:line="240" w:lineRule="auto"/>
      </w:pPr>
    </w:p>
    <w:p w14:paraId="7B9F371C" w14:textId="2674675B" w:rsidR="00E33862" w:rsidRDefault="00DD2EC0" w:rsidP="00D47759">
      <w:pPr>
        <w:contextualSpacing/>
        <w:rPr>
          <w:rFonts w:cstheme="minorHAnsi"/>
          <w:sz w:val="22"/>
          <w:szCs w:val="22"/>
        </w:rPr>
      </w:pPr>
      <w:r w:rsidRPr="00DD2EC0">
        <w:rPr>
          <w:rFonts w:eastAsia="Times New Roman"/>
          <w:noProof/>
          <w:sz w:val="22"/>
          <w:szCs w:val="22"/>
        </w:rPr>
        <w:drawing>
          <wp:inline distT="0" distB="0" distL="0" distR="0" wp14:anchorId="5AADD637" wp14:editId="5C1AE40C">
            <wp:extent cx="4752975" cy="1394813"/>
            <wp:effectExtent l="0" t="0" r="0" b="0"/>
            <wp:docPr id="216408295" name="Picture 1" descr="The image displays a verification document for a CS 305 Project Two assignment, showing a SHA-256 checksum of 758c533b966d9151b2ee4b18c6a3e875b85e4878f08fa9ba8112c784fb3ale9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08295" name="Picture 1" descr="The image displays a verification document for a CS 305 Project Two assignment, showing a SHA-256 checksum of 758c533b966d9151b2ee4b18c6a3e875b85e4878f08fa9ba8112c784fb3ale9a.&#10;&#10;AI-generated content may be incorrect."/>
                    <pic:cNvPicPr/>
                  </pic:nvPicPr>
                  <pic:blipFill>
                    <a:blip r:embed="rId22"/>
                    <a:stretch>
                      <a:fillRect/>
                    </a:stretch>
                  </pic:blipFill>
                  <pic:spPr>
                    <a:xfrm>
                      <a:off x="0" y="0"/>
                      <a:ext cx="4806038" cy="1410385"/>
                    </a:xfrm>
                    <a:prstGeom prst="rect">
                      <a:avLst/>
                    </a:prstGeom>
                  </pic:spPr>
                </pic:pic>
              </a:graphicData>
            </a:graphic>
          </wp:inline>
        </w:drawing>
      </w:r>
    </w:p>
    <w:p w14:paraId="6294E076" w14:textId="126B5F91" w:rsidR="005C3CA3" w:rsidRPr="005C3CA3" w:rsidRDefault="005C3CA3" w:rsidP="00D47759">
      <w:pPr>
        <w:contextualSpacing/>
        <w:rPr>
          <w:rFonts w:ascii="Times New Roman" w:hAnsi="Times New Roman" w:cs="Times New Roman"/>
        </w:rPr>
      </w:pPr>
      <w:r>
        <w:rPr>
          <w:rFonts w:ascii="Times New Roman" w:hAnsi="Times New Roman" w:cs="Times New Roman"/>
        </w:rPr>
        <w:t xml:space="preserve">Figure </w:t>
      </w:r>
      <w:r w:rsidR="007E2863">
        <w:rPr>
          <w:rFonts w:ascii="Times New Roman" w:hAnsi="Times New Roman" w:cs="Times New Roman"/>
        </w:rPr>
        <w:t>5b: Functional web endpoint rendering the formatted checksum, algorithm name, and data string</w:t>
      </w:r>
    </w:p>
    <w:p w14:paraId="251F1FC0" w14:textId="77777777" w:rsidR="00940DE5" w:rsidRDefault="00940DE5" w:rsidP="00D47759">
      <w:pPr>
        <w:contextualSpacing/>
        <w:rPr>
          <w:rFonts w:cstheme="minorHAnsi"/>
          <w:sz w:val="22"/>
          <w:szCs w:val="22"/>
        </w:rPr>
      </w:pPr>
    </w:p>
    <w:p w14:paraId="7914A31D" w14:textId="5B59BD10" w:rsidR="0094696C" w:rsidRDefault="0094696C" w:rsidP="00D47759">
      <w:pPr>
        <w:contextualSpacing/>
        <w:rPr>
          <w:rFonts w:cstheme="minorHAnsi"/>
          <w:sz w:val="22"/>
          <w:szCs w:val="22"/>
        </w:rPr>
      </w:pPr>
      <w:r w:rsidRPr="0094696C">
        <w:rPr>
          <w:rFonts w:cstheme="minorHAnsi"/>
          <w:noProof/>
          <w:sz w:val="22"/>
          <w:szCs w:val="22"/>
        </w:rPr>
        <w:drawing>
          <wp:inline distT="0" distB="0" distL="0" distR="0" wp14:anchorId="1CB6E97A" wp14:editId="73767203">
            <wp:extent cx="5943600" cy="1377950"/>
            <wp:effectExtent l="0" t="0" r="0" b="0"/>
            <wp:docPr id="1034483611" name="Picture 1" descr="Kelelah Tome - CS 305 Project Tw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83611" name="Picture 1" descr="Kelelah Tome - CS 305 Project Two&#10;&#10;AI-generated content may be incorrect."/>
                    <pic:cNvPicPr/>
                  </pic:nvPicPr>
                  <pic:blipFill>
                    <a:blip r:embed="rId23"/>
                    <a:stretch>
                      <a:fillRect/>
                    </a:stretch>
                  </pic:blipFill>
                  <pic:spPr>
                    <a:xfrm>
                      <a:off x="0" y="0"/>
                      <a:ext cx="5976250" cy="1385519"/>
                    </a:xfrm>
                    <a:prstGeom prst="rect">
                      <a:avLst/>
                    </a:prstGeom>
                  </pic:spPr>
                </pic:pic>
              </a:graphicData>
            </a:graphic>
          </wp:inline>
        </w:drawing>
      </w:r>
    </w:p>
    <w:p w14:paraId="761CADA7" w14:textId="75B25069" w:rsidR="005A42AC" w:rsidRDefault="005A42AC" w:rsidP="00D47759">
      <w:pPr>
        <w:contextualSpacing/>
        <w:rPr>
          <w:rFonts w:cstheme="minorHAnsi"/>
          <w:sz w:val="22"/>
          <w:szCs w:val="22"/>
        </w:rPr>
      </w:pPr>
    </w:p>
    <w:p w14:paraId="0B50C36D" w14:textId="3C82A4E0" w:rsidR="00DD2EC0" w:rsidRDefault="005C055D" w:rsidP="00D47759">
      <w:pPr>
        <w:contextualSpacing/>
        <w:rPr>
          <w:rFonts w:ascii="Times New Roman" w:hAnsi="Times New Roman" w:cs="Times New Roman"/>
        </w:rPr>
      </w:pPr>
      <w:r>
        <w:rPr>
          <w:rFonts w:ascii="Times New Roman" w:hAnsi="Times New Roman" w:cs="Times New Roman"/>
        </w:rPr>
        <w:t>Figure 5c: Independent checksum verification executed in PowerShell confirming exact match with application outp</w:t>
      </w:r>
      <w:r w:rsidR="00624225">
        <w:rPr>
          <w:rFonts w:ascii="Times New Roman" w:hAnsi="Times New Roman" w:cs="Times New Roman"/>
        </w:rPr>
        <w:t>ut.</w:t>
      </w:r>
    </w:p>
    <w:p w14:paraId="703A4E31" w14:textId="77777777" w:rsidR="006C24F8" w:rsidRPr="006C24F8" w:rsidRDefault="006C24F8" w:rsidP="00D47759">
      <w:pPr>
        <w:contextualSpacing/>
        <w:rPr>
          <w:rFonts w:ascii="Times New Roman" w:hAnsi="Times New Roman" w:cs="Times New Roman"/>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76C4B4ED" w14:textId="52C13C2B" w:rsidR="00A4471A" w:rsidRPr="001B504C" w:rsidRDefault="00E81B5E" w:rsidP="001B504C">
      <w:pPr>
        <w:spacing w:line="480" w:lineRule="auto"/>
        <w:contextualSpacing/>
        <w:rPr>
          <w:rFonts w:ascii="Times New Roman" w:eastAsia="Times New Roman" w:hAnsi="Times New Roman" w:cs="Times New Roman"/>
        </w:rPr>
      </w:pPr>
      <w:r w:rsidRPr="001B504C">
        <w:rPr>
          <w:rFonts w:ascii="Times New Roman" w:eastAsia="Times New Roman" w:hAnsi="Times New Roman" w:cs="Times New Roman"/>
        </w:rPr>
        <w:t xml:space="preserve">During this project, I refactored the Artemis Financial application to improve the security and reliability of its checksum verification functionally. I implemented the SHA-256 hashing algorithm using Java’s </w:t>
      </w:r>
      <w:proofErr w:type="spellStart"/>
      <w:r w:rsidRPr="001B504C">
        <w:rPr>
          <w:rFonts w:ascii="Times New Roman" w:eastAsia="Times New Roman" w:hAnsi="Times New Roman" w:cs="Times New Roman"/>
        </w:rPr>
        <w:t>MessageDigest</w:t>
      </w:r>
      <w:proofErr w:type="spellEnd"/>
      <w:r w:rsidRPr="001B504C">
        <w:rPr>
          <w:rFonts w:ascii="Times New Roman" w:eastAsia="Times New Roman" w:hAnsi="Times New Roman" w:cs="Times New Roman"/>
        </w:rPr>
        <w:t xml:space="preserve"> class to generate a checksum for the data string “Kelelah Tome – CS 305</w:t>
      </w:r>
      <w:r w:rsidR="00F714AD" w:rsidRPr="001B504C">
        <w:rPr>
          <w:rFonts w:ascii="Times New Roman" w:eastAsia="Times New Roman" w:hAnsi="Times New Roman" w:cs="Times New Roman"/>
        </w:rPr>
        <w:t xml:space="preserve"> Project Two Checksum.” I also used UTF</w:t>
      </w:r>
      <w:r w:rsidR="00DB5E42">
        <w:rPr>
          <w:rFonts w:ascii="Times New Roman" w:eastAsia="Times New Roman" w:hAnsi="Times New Roman" w:cs="Times New Roman"/>
        </w:rPr>
        <w:t>-</w:t>
      </w:r>
      <w:r w:rsidR="006D4622" w:rsidRPr="001B504C">
        <w:rPr>
          <w:rFonts w:ascii="Times New Roman" w:eastAsia="Times New Roman" w:hAnsi="Times New Roman" w:cs="Times New Roman"/>
        </w:rPr>
        <w:t>8 encoding to ensure that the input data</w:t>
      </w:r>
      <w:r w:rsidR="00142286" w:rsidRPr="001B504C">
        <w:rPr>
          <w:rFonts w:ascii="Times New Roman" w:eastAsia="Times New Roman" w:hAnsi="Times New Roman" w:cs="Times New Roman"/>
        </w:rPr>
        <w:t xml:space="preserve"> is converted into bytes consistently before hashing</w:t>
      </w:r>
      <w:r w:rsidR="00966B1C" w:rsidRPr="001B504C">
        <w:rPr>
          <w:rFonts w:ascii="Times New Roman" w:eastAsia="Times New Roman" w:hAnsi="Times New Roman" w:cs="Times New Roman"/>
        </w:rPr>
        <w:t>. The application converts the resulting hash into hexadecimal string</w:t>
      </w:r>
      <w:r w:rsidR="00DB5E42">
        <w:rPr>
          <w:rFonts w:ascii="Times New Roman" w:eastAsia="Times New Roman" w:hAnsi="Times New Roman" w:cs="Times New Roman"/>
        </w:rPr>
        <w:t>s</w:t>
      </w:r>
      <w:r w:rsidR="00966B1C" w:rsidRPr="001B504C">
        <w:rPr>
          <w:rFonts w:ascii="Times New Roman" w:eastAsia="Times New Roman" w:hAnsi="Times New Roman" w:cs="Times New Roman"/>
        </w:rPr>
        <w:t xml:space="preserve"> and displays the original data, </w:t>
      </w:r>
      <w:r w:rsidR="00A4471A" w:rsidRPr="001B504C">
        <w:rPr>
          <w:rFonts w:ascii="Times New Roman" w:eastAsia="Times New Roman" w:hAnsi="Times New Roman" w:cs="Times New Roman"/>
        </w:rPr>
        <w:t>hashing algorithm, and checksum on the /hash endpoint.</w:t>
      </w:r>
    </w:p>
    <w:p w14:paraId="46A4C4F3" w14:textId="1CAF9BD6" w:rsidR="00DB7CCF" w:rsidRPr="001B504C" w:rsidRDefault="00443511" w:rsidP="001B504C">
      <w:pPr>
        <w:spacing w:line="480" w:lineRule="auto"/>
        <w:contextualSpacing/>
        <w:rPr>
          <w:rFonts w:ascii="Times New Roman" w:eastAsia="Times New Roman" w:hAnsi="Times New Roman" w:cs="Times New Roman"/>
        </w:rPr>
      </w:pPr>
      <w:r w:rsidRPr="001B504C">
        <w:rPr>
          <w:rFonts w:ascii="Times New Roman" w:eastAsia="Times New Roman" w:hAnsi="Times New Roman" w:cs="Times New Roman"/>
        </w:rPr>
        <w:t xml:space="preserve">The Vulnerability Assessment Process </w:t>
      </w:r>
      <w:r w:rsidR="008E6B12" w:rsidRPr="001B504C">
        <w:rPr>
          <w:rFonts w:ascii="Times New Roman" w:eastAsia="Times New Roman" w:hAnsi="Times New Roman" w:cs="Times New Roman"/>
        </w:rPr>
        <w:t xml:space="preserve">Flow diagram identifies several areas to review, including cryptography, client/server communication, code quality, secure coding practices, and code review. My refactoring primarily </w:t>
      </w:r>
      <w:r w:rsidR="0095151F" w:rsidRPr="001B504C">
        <w:rPr>
          <w:rFonts w:ascii="Times New Roman" w:eastAsia="Times New Roman" w:hAnsi="Times New Roman" w:cs="Times New Roman"/>
        </w:rPr>
        <w:t xml:space="preserve">addressed the cryptography and client/server areas. I used SHA-256 to generate </w:t>
      </w:r>
      <w:r w:rsidR="00C6197B" w:rsidRPr="001B504C">
        <w:rPr>
          <w:rFonts w:ascii="Times New Roman" w:eastAsia="Times New Roman" w:hAnsi="Times New Roman" w:cs="Times New Roman"/>
        </w:rPr>
        <w:t>a checksum that can help verify data integrity when compared with a trusted checksum</w:t>
      </w:r>
      <w:r w:rsidR="006243B5" w:rsidRPr="001B504C">
        <w:rPr>
          <w:rFonts w:ascii="Times New Roman" w:eastAsia="Times New Roman" w:hAnsi="Times New Roman" w:cs="Times New Roman"/>
        </w:rPr>
        <w:t>. I also configured the application to use HTTPS on port 8443 and created a PKCS12</w:t>
      </w:r>
      <w:r w:rsidR="00A41633" w:rsidRPr="001B504C">
        <w:rPr>
          <w:rFonts w:ascii="Times New Roman" w:eastAsia="Times New Roman" w:hAnsi="Times New Roman" w:cs="Times New Roman"/>
        </w:rPr>
        <w:t xml:space="preserve"> keystore containing a private key and certi</w:t>
      </w:r>
      <w:r w:rsidR="00A432FC" w:rsidRPr="001B504C">
        <w:rPr>
          <w:rFonts w:ascii="Times New Roman" w:eastAsia="Times New Roman" w:hAnsi="Times New Roman" w:cs="Times New Roman"/>
        </w:rPr>
        <w:t>ficate. HTTPS helps protect information tra</w:t>
      </w:r>
      <w:r w:rsidR="000277AC" w:rsidRPr="001B504C">
        <w:rPr>
          <w:rFonts w:ascii="Times New Roman" w:eastAsia="Times New Roman" w:hAnsi="Times New Roman" w:cs="Times New Roman"/>
        </w:rPr>
        <w:t xml:space="preserve">nsmitted between the browser and the server. I reviewed </w:t>
      </w:r>
      <w:r w:rsidR="00F13DEF" w:rsidRPr="001B504C">
        <w:rPr>
          <w:rFonts w:ascii="Times New Roman" w:eastAsia="Times New Roman" w:hAnsi="Times New Roman" w:cs="Times New Roman"/>
        </w:rPr>
        <w:t>the code change</w:t>
      </w:r>
      <w:r w:rsidR="00DB7CCF" w:rsidRPr="001B504C">
        <w:rPr>
          <w:rFonts w:ascii="Times New Roman" w:eastAsia="Times New Roman" w:hAnsi="Times New Roman" w:cs="Times New Roman"/>
        </w:rPr>
        <w:t>s and tested the application to confirm that the checksum endpoint continued to work as expected.</w:t>
      </w:r>
    </w:p>
    <w:p w14:paraId="030048F8" w14:textId="3D368A86" w:rsidR="003C2085" w:rsidRPr="001B504C" w:rsidRDefault="00AF69F0" w:rsidP="001B504C">
      <w:pPr>
        <w:spacing w:line="480" w:lineRule="auto"/>
        <w:contextualSpacing/>
        <w:rPr>
          <w:rFonts w:ascii="Times New Roman" w:eastAsia="Times New Roman" w:hAnsi="Times New Roman" w:cs="Times New Roman"/>
        </w:rPr>
      </w:pPr>
      <w:r w:rsidRPr="001B504C">
        <w:rPr>
          <w:rFonts w:ascii="Times New Roman" w:eastAsia="Times New Roman" w:hAnsi="Times New Roman" w:cs="Times New Roman"/>
        </w:rPr>
        <w:t xml:space="preserve">I followed security testing practices by opening </w:t>
      </w:r>
      <w:hyperlink r:id="rId24" w:history="1">
        <w:r w:rsidR="001E65A5" w:rsidRPr="001B504C">
          <w:rPr>
            <w:rStyle w:val="Hyperlink"/>
            <w:rFonts w:ascii="Times New Roman" w:eastAsia="Times New Roman" w:hAnsi="Times New Roman" w:cs="Times New Roman"/>
          </w:rPr>
          <w:t>https://localhost:8443/hash</w:t>
        </w:r>
      </w:hyperlink>
      <w:r w:rsidR="001E65A5" w:rsidRPr="001B504C">
        <w:rPr>
          <w:rFonts w:ascii="Times New Roman" w:eastAsia="Times New Roman" w:hAnsi="Times New Roman" w:cs="Times New Roman"/>
        </w:rPr>
        <w:t xml:space="preserve"> in a browser and confirming that the page displayed</w:t>
      </w:r>
      <w:r w:rsidR="002D2648" w:rsidRPr="001B504C">
        <w:rPr>
          <w:rFonts w:ascii="Times New Roman" w:eastAsia="Times New Roman" w:hAnsi="Times New Roman" w:cs="Times New Roman"/>
        </w:rPr>
        <w:t xml:space="preserve"> the expected </w:t>
      </w:r>
      <w:proofErr w:type="gramStart"/>
      <w:r w:rsidR="00390B85" w:rsidRPr="001B504C">
        <w:rPr>
          <w:rFonts w:ascii="Times New Roman" w:eastAsia="Times New Roman" w:hAnsi="Times New Roman" w:cs="Times New Roman"/>
        </w:rPr>
        <w:t>data, algorithm, and checksum.</w:t>
      </w:r>
      <w:proofErr w:type="gramEnd"/>
      <w:r w:rsidR="00390B85" w:rsidRPr="001B504C">
        <w:rPr>
          <w:rFonts w:ascii="Times New Roman" w:eastAsia="Times New Roman" w:hAnsi="Times New Roman" w:cs="Times New Roman"/>
        </w:rPr>
        <w:t xml:space="preserve"> I independently </w:t>
      </w:r>
      <w:r w:rsidR="007D0C65" w:rsidRPr="001B504C">
        <w:rPr>
          <w:rFonts w:ascii="Times New Roman" w:eastAsia="Times New Roman" w:hAnsi="Times New Roman" w:cs="Times New Roman"/>
        </w:rPr>
        <w:t xml:space="preserve">calculated the SHA-256 checksum </w:t>
      </w:r>
      <w:r w:rsidR="00671CB6" w:rsidRPr="001B504C">
        <w:rPr>
          <w:rFonts w:ascii="Times New Roman" w:eastAsia="Times New Roman" w:hAnsi="Times New Roman" w:cs="Times New Roman"/>
        </w:rPr>
        <w:t xml:space="preserve">using PowerShell </w:t>
      </w:r>
      <w:r w:rsidR="000C7034" w:rsidRPr="001B504C">
        <w:rPr>
          <w:rFonts w:ascii="Times New Roman" w:eastAsia="Times New Roman" w:hAnsi="Times New Roman" w:cs="Times New Roman"/>
        </w:rPr>
        <w:t xml:space="preserve">and verified that it matched the application’s output. I </w:t>
      </w:r>
      <w:r w:rsidR="004252FE" w:rsidRPr="001B504C">
        <w:rPr>
          <w:rFonts w:ascii="Times New Roman" w:eastAsia="Times New Roman" w:hAnsi="Times New Roman" w:cs="Times New Roman"/>
        </w:rPr>
        <w:t>also ran OW</w:t>
      </w:r>
      <w:r w:rsidR="0064446A">
        <w:rPr>
          <w:rFonts w:ascii="Times New Roman" w:eastAsia="Times New Roman" w:hAnsi="Times New Roman" w:cs="Times New Roman"/>
        </w:rPr>
        <w:t>AS</w:t>
      </w:r>
      <w:r w:rsidR="004252FE" w:rsidRPr="001B504C">
        <w:rPr>
          <w:rFonts w:ascii="Times New Roman" w:eastAsia="Times New Roman" w:hAnsi="Times New Roman" w:cs="Times New Roman"/>
        </w:rPr>
        <w:t xml:space="preserve">P Dependency-Check to examine third-party </w:t>
      </w:r>
      <w:r w:rsidR="00A17BC8" w:rsidRPr="001B504C">
        <w:rPr>
          <w:rFonts w:ascii="Times New Roman" w:eastAsia="Times New Roman" w:hAnsi="Times New Roman" w:cs="Times New Roman"/>
        </w:rPr>
        <w:t>libraries for known vulnerabilities. The scan completed and generate</w:t>
      </w:r>
      <w:r w:rsidR="00CE356F" w:rsidRPr="001B504C">
        <w:rPr>
          <w:rFonts w:ascii="Times New Roman" w:eastAsia="Times New Roman" w:hAnsi="Times New Roman" w:cs="Times New Roman"/>
        </w:rPr>
        <w:t>d</w:t>
      </w:r>
      <w:r w:rsidR="00B45D3C" w:rsidRPr="001B504C">
        <w:rPr>
          <w:rFonts w:ascii="Times New Roman" w:eastAsia="Times New Roman" w:hAnsi="Times New Roman" w:cs="Times New Roman"/>
        </w:rPr>
        <w:t xml:space="preserve"> an HTML report, </w:t>
      </w:r>
      <w:r w:rsidR="008A7F60" w:rsidRPr="001B504C">
        <w:rPr>
          <w:rFonts w:ascii="Times New Roman" w:eastAsia="Times New Roman" w:hAnsi="Times New Roman" w:cs="Times New Roman"/>
        </w:rPr>
        <w:t xml:space="preserve">but it identified </w:t>
      </w:r>
      <w:r w:rsidR="008F6310" w:rsidRPr="001B504C">
        <w:rPr>
          <w:rFonts w:ascii="Times New Roman" w:eastAsia="Times New Roman" w:hAnsi="Times New Roman" w:cs="Times New Roman"/>
        </w:rPr>
        <w:t xml:space="preserve">vulnerabilities in existing </w:t>
      </w:r>
      <w:r w:rsidR="00E52C76" w:rsidRPr="001B504C">
        <w:rPr>
          <w:rFonts w:ascii="Times New Roman" w:eastAsia="Times New Roman" w:hAnsi="Times New Roman" w:cs="Times New Roman"/>
        </w:rPr>
        <w:t xml:space="preserve">dependencies. These findings must be reviewed and addressed where appropriate, </w:t>
      </w:r>
      <w:r w:rsidR="00BE4B0A" w:rsidRPr="001B504C">
        <w:rPr>
          <w:rFonts w:ascii="Times New Roman" w:eastAsia="Times New Roman" w:hAnsi="Times New Roman" w:cs="Times New Roman"/>
        </w:rPr>
        <w:t>followed by another scan to evaluate the results. A suc</w:t>
      </w:r>
      <w:r w:rsidR="00F32694" w:rsidRPr="001B504C">
        <w:rPr>
          <w:rFonts w:ascii="Times New Roman" w:eastAsia="Times New Roman" w:hAnsi="Times New Roman" w:cs="Times New Roman"/>
        </w:rPr>
        <w:t xml:space="preserve">cessful build and matching </w:t>
      </w:r>
      <w:r w:rsidR="00F32694" w:rsidRPr="001B504C">
        <w:rPr>
          <w:rFonts w:ascii="Times New Roman" w:eastAsia="Times New Roman" w:hAnsi="Times New Roman" w:cs="Times New Roman"/>
        </w:rPr>
        <w:lastRenderedPageBreak/>
        <w:t>checksum demonstrate that the application is functioning for the tests performed, but they do not prove that all security vulnerabilities have been elim</w:t>
      </w:r>
      <w:r w:rsidR="002B4958" w:rsidRPr="001B504C">
        <w:rPr>
          <w:rFonts w:ascii="Times New Roman" w:eastAsia="Times New Roman" w:hAnsi="Times New Roman" w:cs="Times New Roman"/>
        </w:rPr>
        <w:t>inated</w:t>
      </w:r>
      <w:r w:rsidR="003C2085" w:rsidRPr="001B504C">
        <w:rPr>
          <w:rFonts w:ascii="Times New Roman" w:eastAsia="Times New Roman" w:hAnsi="Times New Roman" w:cs="Times New Roman"/>
        </w:rPr>
        <w:t>.</w:t>
      </w:r>
    </w:p>
    <w:p w14:paraId="72D13189" w14:textId="4573756A" w:rsidR="003C2085" w:rsidRPr="001B504C" w:rsidRDefault="003C2085" w:rsidP="001B504C">
      <w:pPr>
        <w:spacing w:line="480" w:lineRule="auto"/>
        <w:contextualSpacing/>
        <w:rPr>
          <w:rFonts w:ascii="Times New Roman" w:eastAsia="Times New Roman" w:hAnsi="Times New Roman" w:cs="Times New Roman"/>
        </w:rPr>
      </w:pPr>
      <w:r w:rsidRPr="001B504C">
        <w:rPr>
          <w:rFonts w:ascii="Times New Roman" w:eastAsia="Times New Roman" w:hAnsi="Times New Roman" w:cs="Times New Roman"/>
        </w:rPr>
        <w:t>I added layers of security by combining cry</w:t>
      </w:r>
      <w:r w:rsidR="00182E05" w:rsidRPr="001B504C">
        <w:rPr>
          <w:rFonts w:ascii="Times New Roman" w:eastAsia="Times New Roman" w:hAnsi="Times New Roman" w:cs="Times New Roman"/>
        </w:rPr>
        <w:t>ptographic hashing, HTTPS communication, and dependency scanning with functional testing and code review. Each layer serves a</w:t>
      </w:r>
      <w:r w:rsidR="000F7C5D" w:rsidRPr="001B504C">
        <w:rPr>
          <w:rFonts w:ascii="Times New Roman" w:eastAsia="Times New Roman" w:hAnsi="Times New Roman" w:cs="Times New Roman"/>
        </w:rPr>
        <w:t xml:space="preserve"> different pur</w:t>
      </w:r>
      <w:r w:rsidR="005B49A7" w:rsidRPr="001B504C">
        <w:rPr>
          <w:rFonts w:ascii="Times New Roman" w:eastAsia="Times New Roman" w:hAnsi="Times New Roman" w:cs="Times New Roman"/>
        </w:rPr>
        <w:t xml:space="preserve">pose: SHA-256 supports data integrity verification, HTTPS helps </w:t>
      </w:r>
      <w:r w:rsidR="00BA0676" w:rsidRPr="001B504C">
        <w:rPr>
          <w:rFonts w:ascii="Times New Roman" w:eastAsia="Times New Roman" w:hAnsi="Times New Roman" w:cs="Times New Roman"/>
        </w:rPr>
        <w:t>protect data in transit, and dependency scanning helps identify potential risks in third-party components. Reviewing the code and retesting after chan</w:t>
      </w:r>
      <w:r w:rsidR="00E85C50" w:rsidRPr="001B504C">
        <w:rPr>
          <w:rFonts w:ascii="Times New Roman" w:eastAsia="Times New Roman" w:hAnsi="Times New Roman" w:cs="Times New Roman"/>
        </w:rPr>
        <w:t>ges helps confirm that security improve</w:t>
      </w:r>
      <w:r w:rsidR="001C425E" w:rsidRPr="001B504C">
        <w:rPr>
          <w:rFonts w:ascii="Times New Roman" w:eastAsia="Times New Roman" w:hAnsi="Times New Roman" w:cs="Times New Roman"/>
        </w:rPr>
        <w:t>ments do not break existing functionality. Together, these practices provide a structured approach to improving the application’s security while identifying areas that may require further remediation.</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68D1733F" w:rsidR="00974AE3" w:rsidRDefault="001B504C" w:rsidP="001B504C">
      <w:pPr>
        <w:tabs>
          <w:tab w:val="left" w:pos="2603"/>
        </w:tabs>
        <w:spacing w:line="480" w:lineRule="auto"/>
        <w:contextualSpacing/>
        <w:rPr>
          <w:rFonts w:ascii="Times New Roman" w:eastAsia="Times New Roman" w:hAnsi="Times New Roman" w:cs="Times New Roman"/>
        </w:rPr>
      </w:pPr>
      <w:r>
        <w:rPr>
          <w:rFonts w:ascii="Times New Roman" w:eastAsia="Times New Roman" w:hAnsi="Times New Roman" w:cs="Times New Roman"/>
        </w:rPr>
        <w:t>I applied industry standard</w:t>
      </w:r>
      <w:r w:rsidR="00CC0849">
        <w:rPr>
          <w:rFonts w:ascii="Times New Roman" w:eastAsia="Times New Roman" w:hAnsi="Times New Roman" w:cs="Times New Roman"/>
        </w:rPr>
        <w:t xml:space="preserve"> secure coding practices by using SHA-256 for checksum generation, configuring HTTPS, and testing the application after making changes</w:t>
      </w:r>
      <w:r w:rsidR="007443FC">
        <w:rPr>
          <w:rFonts w:ascii="Times New Roman" w:eastAsia="Times New Roman" w:hAnsi="Times New Roman" w:cs="Times New Roman"/>
        </w:rPr>
        <w:t>. SHA-256</w:t>
      </w:r>
      <w:r w:rsidR="00617623">
        <w:rPr>
          <w:rFonts w:ascii="Times New Roman" w:eastAsia="Times New Roman" w:hAnsi="Times New Roman" w:cs="Times New Roman"/>
        </w:rPr>
        <w:t xml:space="preserve"> is a widely used cryptographic hash algorithm that produces a fixed-length hash value from input data. </w:t>
      </w:r>
      <w:r w:rsidR="00E87168">
        <w:rPr>
          <w:rFonts w:ascii="Times New Roman" w:eastAsia="Times New Roman" w:hAnsi="Times New Roman" w:cs="Times New Roman"/>
        </w:rPr>
        <w:t xml:space="preserve">Comparing </w:t>
      </w:r>
      <w:r w:rsidR="00921B9C">
        <w:rPr>
          <w:rFonts w:ascii="Times New Roman" w:eastAsia="Times New Roman" w:hAnsi="Times New Roman" w:cs="Times New Roman"/>
        </w:rPr>
        <w:t xml:space="preserve">the checksum generated by the application with an independently calculated checksum </w:t>
      </w:r>
      <w:r w:rsidR="00F05DCB">
        <w:rPr>
          <w:rFonts w:ascii="Times New Roman" w:eastAsia="Times New Roman" w:hAnsi="Times New Roman" w:cs="Times New Roman"/>
        </w:rPr>
        <w:t xml:space="preserve">helped verify that the hashing implementation worked correctly </w:t>
      </w:r>
      <w:r w:rsidR="005F091F">
        <w:rPr>
          <w:rFonts w:ascii="Times New Roman" w:eastAsia="Times New Roman" w:hAnsi="Times New Roman" w:cs="Times New Roman"/>
        </w:rPr>
        <w:t>for the selected input.</w:t>
      </w:r>
    </w:p>
    <w:p w14:paraId="013828F7" w14:textId="542BEE75" w:rsidR="005F091F" w:rsidRDefault="005F091F" w:rsidP="001B504C">
      <w:pPr>
        <w:tabs>
          <w:tab w:val="left" w:pos="2603"/>
        </w:tabs>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I maintained </w:t>
      </w:r>
      <w:r w:rsidR="004903DF">
        <w:rPr>
          <w:rFonts w:ascii="Times New Roman" w:eastAsia="Times New Roman" w:hAnsi="Times New Roman" w:cs="Times New Roman"/>
        </w:rPr>
        <w:t>the application’s existing security by testing the /hash endpoint after configuring the server for HTTPS and confirming that the application continued to return the expected results. I used a PKCS12 keystore containing a private key and certificate to configure the</w:t>
      </w:r>
      <w:r w:rsidR="00711C1B">
        <w:rPr>
          <w:rFonts w:ascii="Times New Roman" w:eastAsia="Times New Roman" w:hAnsi="Times New Roman" w:cs="Times New Roman"/>
        </w:rPr>
        <w:t xml:space="preserve"> HTTPS connection</w:t>
      </w:r>
      <w:r w:rsidR="00F30F89">
        <w:rPr>
          <w:rFonts w:ascii="Times New Roman" w:eastAsia="Times New Roman" w:hAnsi="Times New Roman" w:cs="Times New Roman"/>
        </w:rPr>
        <w:t xml:space="preserve">. I also ran OWASP Dependency-Check to examine </w:t>
      </w:r>
      <w:r w:rsidR="00EF545C">
        <w:rPr>
          <w:rFonts w:ascii="Times New Roman" w:eastAsia="Times New Roman" w:hAnsi="Times New Roman" w:cs="Times New Roman"/>
        </w:rPr>
        <w:t>the project’s dependencies for known vulnerabilities</w:t>
      </w:r>
      <w:r w:rsidR="004E6934">
        <w:rPr>
          <w:rFonts w:ascii="Times New Roman" w:eastAsia="Times New Roman" w:hAnsi="Times New Roman" w:cs="Times New Roman"/>
        </w:rPr>
        <w:t>. The scan completed successfully and produced an HTML</w:t>
      </w:r>
      <w:r w:rsidR="006D5555">
        <w:rPr>
          <w:rFonts w:ascii="Times New Roman" w:eastAsia="Times New Roman" w:hAnsi="Times New Roman" w:cs="Times New Roman"/>
        </w:rPr>
        <w:t xml:space="preserve"> report, although the report </w:t>
      </w:r>
      <w:r w:rsidR="00155646">
        <w:rPr>
          <w:rFonts w:ascii="Times New Roman" w:eastAsia="Times New Roman" w:hAnsi="Times New Roman" w:cs="Times New Roman"/>
        </w:rPr>
        <w:t xml:space="preserve">identified </w:t>
      </w:r>
      <w:r w:rsidR="00792AEC">
        <w:rPr>
          <w:rFonts w:ascii="Times New Roman" w:eastAsia="Times New Roman" w:hAnsi="Times New Roman" w:cs="Times New Roman"/>
        </w:rPr>
        <w:t>vulner</w:t>
      </w:r>
      <w:r w:rsidR="00580456">
        <w:rPr>
          <w:rFonts w:ascii="Times New Roman" w:eastAsia="Times New Roman" w:hAnsi="Times New Roman" w:cs="Times New Roman"/>
        </w:rPr>
        <w:t>abilities in several dependencies. These findings should be reviewed to determine which libraries need updates</w:t>
      </w:r>
      <w:r w:rsidR="00990601">
        <w:rPr>
          <w:rFonts w:ascii="Times New Roman" w:eastAsia="Times New Roman" w:hAnsi="Times New Roman" w:cs="Times New Roman"/>
        </w:rPr>
        <w:t xml:space="preserve"> or other remediation. A successful scan does not mean that the dependencies are free of vulnerabilities.</w:t>
      </w:r>
    </w:p>
    <w:p w14:paraId="0F6A9391" w14:textId="3F90AC83" w:rsidR="00F145F7" w:rsidRPr="001B504C" w:rsidRDefault="00F145F7" w:rsidP="001B504C">
      <w:pPr>
        <w:tabs>
          <w:tab w:val="left" w:pos="2603"/>
        </w:tabs>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A</w:t>
      </w:r>
      <w:r w:rsidR="004227BE">
        <w:rPr>
          <w:rFonts w:ascii="Times New Roman" w:eastAsia="Times New Roman" w:hAnsi="Times New Roman" w:cs="Times New Roman"/>
        </w:rPr>
        <w:t xml:space="preserve">pplying secure coding best practices </w:t>
      </w:r>
      <w:r w:rsidR="00835981">
        <w:rPr>
          <w:rFonts w:ascii="Times New Roman" w:eastAsia="Times New Roman" w:hAnsi="Times New Roman" w:cs="Times New Roman"/>
        </w:rPr>
        <w:t>benefits Artemis Financial by helping protect sensitive information, support data integrity, and reduce the risk security incidents. HTTPS helps protect information while it travels between the browser</w:t>
      </w:r>
      <w:r w:rsidR="005537DF">
        <w:rPr>
          <w:rFonts w:ascii="Times New Roman" w:eastAsia="Times New Roman" w:hAnsi="Times New Roman" w:cs="Times New Roman"/>
        </w:rPr>
        <w:t xml:space="preserve"> and server, while checksum verification helps detect changes </w:t>
      </w:r>
      <w:r w:rsidR="00DB5DF8">
        <w:rPr>
          <w:rFonts w:ascii="Times New Roman" w:eastAsia="Times New Roman" w:hAnsi="Times New Roman" w:cs="Times New Roman"/>
        </w:rPr>
        <w:t xml:space="preserve">to data when the checksum </w:t>
      </w:r>
      <w:r w:rsidR="00580A94">
        <w:rPr>
          <w:rFonts w:ascii="Times New Roman" w:eastAsia="Times New Roman" w:hAnsi="Times New Roman" w:cs="Times New Roman"/>
        </w:rPr>
        <w:t>is obtained and compared through</w:t>
      </w:r>
      <w:r w:rsidR="00490D36">
        <w:rPr>
          <w:rFonts w:ascii="Times New Roman" w:eastAsia="Times New Roman" w:hAnsi="Times New Roman" w:cs="Times New Roman"/>
        </w:rPr>
        <w:t xml:space="preserve"> a trusted process. </w:t>
      </w:r>
      <w:r w:rsidR="00401899">
        <w:rPr>
          <w:rFonts w:ascii="Times New Roman" w:eastAsia="Times New Roman" w:hAnsi="Times New Roman" w:cs="Times New Roman"/>
        </w:rPr>
        <w:t xml:space="preserve">Dependency </w:t>
      </w:r>
      <w:r w:rsidR="00902555">
        <w:rPr>
          <w:rFonts w:ascii="Times New Roman" w:eastAsia="Times New Roman" w:hAnsi="Times New Roman" w:cs="Times New Roman"/>
        </w:rPr>
        <w:t>scanning helps the organization identify risks</w:t>
      </w:r>
      <w:r w:rsidR="00D53774">
        <w:rPr>
          <w:rFonts w:ascii="Times New Roman" w:eastAsia="Times New Roman" w:hAnsi="Times New Roman" w:cs="Times New Roman"/>
        </w:rPr>
        <w:t xml:space="preserve"> that </w:t>
      </w:r>
      <w:r w:rsidR="00C15FED">
        <w:rPr>
          <w:rFonts w:ascii="Times New Roman" w:eastAsia="Times New Roman" w:hAnsi="Times New Roman" w:cs="Times New Roman"/>
        </w:rPr>
        <w:t>could</w:t>
      </w:r>
      <w:r w:rsidR="00902555">
        <w:rPr>
          <w:rFonts w:ascii="Times New Roman" w:eastAsia="Times New Roman" w:hAnsi="Times New Roman" w:cs="Times New Roman"/>
        </w:rPr>
        <w:t xml:space="preserve"> </w:t>
      </w:r>
      <w:r w:rsidR="004F0A1A">
        <w:rPr>
          <w:rFonts w:ascii="Times New Roman" w:eastAsia="Times New Roman" w:hAnsi="Times New Roman" w:cs="Times New Roman"/>
        </w:rPr>
        <w:t>lead to incidents</w:t>
      </w:r>
      <w:r w:rsidR="005E09BC">
        <w:rPr>
          <w:rFonts w:ascii="Times New Roman" w:eastAsia="Times New Roman" w:hAnsi="Times New Roman" w:cs="Times New Roman"/>
        </w:rPr>
        <w:t xml:space="preserve">. Regular </w:t>
      </w:r>
      <w:proofErr w:type="gramStart"/>
      <w:r w:rsidR="005E09BC">
        <w:rPr>
          <w:rFonts w:ascii="Times New Roman" w:eastAsia="Times New Roman" w:hAnsi="Times New Roman" w:cs="Times New Roman"/>
        </w:rPr>
        <w:t>testings</w:t>
      </w:r>
      <w:proofErr w:type="gramEnd"/>
      <w:r w:rsidR="005E09BC">
        <w:rPr>
          <w:rFonts w:ascii="Times New Roman" w:eastAsia="Times New Roman" w:hAnsi="Times New Roman" w:cs="Times New Roman"/>
        </w:rPr>
        <w:t xml:space="preserve">, timely </w:t>
      </w:r>
      <w:r w:rsidR="00D23E92">
        <w:rPr>
          <w:rFonts w:ascii="Times New Roman" w:eastAsia="Times New Roman" w:hAnsi="Times New Roman" w:cs="Times New Roman"/>
        </w:rPr>
        <w:t xml:space="preserve">dependency updates, and continued security reviews can reduce </w:t>
      </w:r>
      <w:r w:rsidR="001A364E">
        <w:rPr>
          <w:rFonts w:ascii="Times New Roman" w:eastAsia="Times New Roman" w:hAnsi="Times New Roman" w:cs="Times New Roman"/>
        </w:rPr>
        <w:t>the likelihood</w:t>
      </w:r>
      <w:r w:rsidR="00660F52">
        <w:rPr>
          <w:rFonts w:ascii="Times New Roman" w:eastAsia="Times New Roman" w:hAnsi="Times New Roman" w:cs="Times New Roman"/>
        </w:rPr>
        <w:t xml:space="preserve"> of serv</w:t>
      </w:r>
      <w:r w:rsidR="00E80C6F">
        <w:rPr>
          <w:rFonts w:ascii="Times New Roman" w:eastAsia="Times New Roman" w:hAnsi="Times New Roman" w:cs="Times New Roman"/>
        </w:rPr>
        <w:t>ice disruptions</w:t>
      </w:r>
      <w:r w:rsidR="00913460">
        <w:rPr>
          <w:rFonts w:ascii="Times New Roman" w:eastAsia="Times New Roman" w:hAnsi="Times New Roman" w:cs="Times New Roman"/>
        </w:rPr>
        <w:t xml:space="preserve">, data exposure, and costly remediation. </w:t>
      </w:r>
      <w:r w:rsidR="00A71DD1">
        <w:rPr>
          <w:rFonts w:ascii="Times New Roman" w:eastAsia="Times New Roman" w:hAnsi="Times New Roman" w:cs="Times New Roman"/>
        </w:rPr>
        <w:t xml:space="preserve">These practices also help the company maintain customer trust </w:t>
      </w:r>
      <w:r w:rsidR="00AC3068">
        <w:rPr>
          <w:rFonts w:ascii="Times New Roman" w:eastAsia="Times New Roman" w:hAnsi="Times New Roman" w:cs="Times New Roman"/>
        </w:rPr>
        <w:t>and demonstrate a commitment to protecting its software and information.</w:t>
      </w:r>
    </w:p>
    <w:sectPr w:rsidR="00F145F7" w:rsidRPr="001B504C" w:rsidSect="00C41B36">
      <w:headerReference w:type="default" r:id="rId25"/>
      <w:footerReference w:type="even"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DE48E" w14:textId="77777777" w:rsidR="0037201D" w:rsidRDefault="0037201D" w:rsidP="002F3F84">
      <w:r>
        <w:separator/>
      </w:r>
    </w:p>
  </w:endnote>
  <w:endnote w:type="continuationSeparator" w:id="0">
    <w:p w14:paraId="12933281" w14:textId="77777777" w:rsidR="0037201D" w:rsidRDefault="0037201D" w:rsidP="002F3F84">
      <w:r>
        <w:continuationSeparator/>
      </w:r>
    </w:p>
  </w:endnote>
  <w:endnote w:type="continuationNotice" w:id="1">
    <w:p w14:paraId="4A235A57" w14:textId="77777777" w:rsidR="0037201D" w:rsidRDefault="003720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C3CEC" w14:textId="77777777" w:rsidR="0037201D" w:rsidRDefault="0037201D" w:rsidP="002F3F84">
      <w:r>
        <w:separator/>
      </w:r>
    </w:p>
  </w:footnote>
  <w:footnote w:type="continuationSeparator" w:id="0">
    <w:p w14:paraId="640A853A" w14:textId="77777777" w:rsidR="0037201D" w:rsidRDefault="0037201D" w:rsidP="002F3F84">
      <w:r>
        <w:continuationSeparator/>
      </w:r>
    </w:p>
  </w:footnote>
  <w:footnote w:type="continuationNotice" w:id="1">
    <w:p w14:paraId="30BE6223" w14:textId="77777777" w:rsidR="0037201D" w:rsidRDefault="003720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10100709">
    <w:abstractNumId w:val="16"/>
  </w:num>
  <w:num w:numId="2" w16cid:durableId="901523449">
    <w:abstractNumId w:val="20"/>
  </w:num>
  <w:num w:numId="3" w16cid:durableId="905798550">
    <w:abstractNumId w:val="6"/>
  </w:num>
  <w:num w:numId="4" w16cid:durableId="2114203898">
    <w:abstractNumId w:val="8"/>
  </w:num>
  <w:num w:numId="5" w16cid:durableId="893392014">
    <w:abstractNumId w:val="4"/>
  </w:num>
  <w:num w:numId="6" w16cid:durableId="1676490680">
    <w:abstractNumId w:val="17"/>
  </w:num>
  <w:num w:numId="7" w16cid:durableId="1916043176">
    <w:abstractNumId w:val="12"/>
    <w:lvlOverride w:ilvl="0">
      <w:lvl w:ilvl="0">
        <w:numFmt w:val="lowerLetter"/>
        <w:lvlText w:val="%1."/>
        <w:lvlJc w:val="left"/>
      </w:lvl>
    </w:lvlOverride>
  </w:num>
  <w:num w:numId="8" w16cid:durableId="435830799">
    <w:abstractNumId w:val="5"/>
  </w:num>
  <w:num w:numId="9" w16cid:durableId="1045446994">
    <w:abstractNumId w:val="1"/>
    <w:lvlOverride w:ilvl="0">
      <w:lvl w:ilvl="0">
        <w:numFmt w:val="lowerLetter"/>
        <w:lvlText w:val="%1."/>
        <w:lvlJc w:val="left"/>
      </w:lvl>
    </w:lvlOverride>
  </w:num>
  <w:num w:numId="10" w16cid:durableId="1734889097">
    <w:abstractNumId w:val="0"/>
  </w:num>
  <w:num w:numId="11" w16cid:durableId="1555578235">
    <w:abstractNumId w:val="3"/>
  </w:num>
  <w:num w:numId="12" w16cid:durableId="1026372269">
    <w:abstractNumId w:val="19"/>
  </w:num>
  <w:num w:numId="13" w16cid:durableId="345719282">
    <w:abstractNumId w:val="15"/>
  </w:num>
  <w:num w:numId="14" w16cid:durableId="200213694">
    <w:abstractNumId w:val="2"/>
  </w:num>
  <w:num w:numId="15" w16cid:durableId="1728333934">
    <w:abstractNumId w:val="11"/>
  </w:num>
  <w:num w:numId="16" w16cid:durableId="1267276054">
    <w:abstractNumId w:val="9"/>
  </w:num>
  <w:num w:numId="17" w16cid:durableId="2107994495">
    <w:abstractNumId w:val="14"/>
  </w:num>
  <w:num w:numId="18" w16cid:durableId="1326128846">
    <w:abstractNumId w:val="18"/>
  </w:num>
  <w:num w:numId="19" w16cid:durableId="830100173">
    <w:abstractNumId w:val="7"/>
  </w:num>
  <w:num w:numId="20" w16cid:durableId="1597906696">
    <w:abstractNumId w:val="13"/>
  </w:num>
  <w:num w:numId="21" w16cid:durableId="16772651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277AC"/>
    <w:rsid w:val="000441AE"/>
    <w:rsid w:val="0004531D"/>
    <w:rsid w:val="00052476"/>
    <w:rsid w:val="00071849"/>
    <w:rsid w:val="000742D7"/>
    <w:rsid w:val="000A0402"/>
    <w:rsid w:val="000B0A41"/>
    <w:rsid w:val="000C7034"/>
    <w:rsid w:val="000C7320"/>
    <w:rsid w:val="000D06F0"/>
    <w:rsid w:val="000D241B"/>
    <w:rsid w:val="000E4B6A"/>
    <w:rsid w:val="000F7C5D"/>
    <w:rsid w:val="00102660"/>
    <w:rsid w:val="0010436E"/>
    <w:rsid w:val="00105444"/>
    <w:rsid w:val="00114D54"/>
    <w:rsid w:val="001164F3"/>
    <w:rsid w:val="00120ACD"/>
    <w:rsid w:val="00126E2D"/>
    <w:rsid w:val="00142286"/>
    <w:rsid w:val="00144936"/>
    <w:rsid w:val="00151233"/>
    <w:rsid w:val="00155646"/>
    <w:rsid w:val="00164480"/>
    <w:rsid w:val="00177698"/>
    <w:rsid w:val="00182245"/>
    <w:rsid w:val="00182E05"/>
    <w:rsid w:val="00183C9F"/>
    <w:rsid w:val="00187548"/>
    <w:rsid w:val="001933BA"/>
    <w:rsid w:val="001A0A0E"/>
    <w:rsid w:val="001A364E"/>
    <w:rsid w:val="001A381D"/>
    <w:rsid w:val="001B4F8C"/>
    <w:rsid w:val="001B504C"/>
    <w:rsid w:val="001C425E"/>
    <w:rsid w:val="001C6516"/>
    <w:rsid w:val="001E1014"/>
    <w:rsid w:val="001E65A5"/>
    <w:rsid w:val="001F5033"/>
    <w:rsid w:val="001F5F49"/>
    <w:rsid w:val="002001E0"/>
    <w:rsid w:val="002076DA"/>
    <w:rsid w:val="00217301"/>
    <w:rsid w:val="00234FC3"/>
    <w:rsid w:val="00246C90"/>
    <w:rsid w:val="00264410"/>
    <w:rsid w:val="00271E26"/>
    <w:rsid w:val="0027398F"/>
    <w:rsid w:val="00275F23"/>
    <w:rsid w:val="002778D5"/>
    <w:rsid w:val="00277B38"/>
    <w:rsid w:val="00281DF1"/>
    <w:rsid w:val="00284DFF"/>
    <w:rsid w:val="00292377"/>
    <w:rsid w:val="002A1A18"/>
    <w:rsid w:val="002B4958"/>
    <w:rsid w:val="002B4D43"/>
    <w:rsid w:val="002C09EF"/>
    <w:rsid w:val="002D2648"/>
    <w:rsid w:val="002D5937"/>
    <w:rsid w:val="002D6BF3"/>
    <w:rsid w:val="002D7941"/>
    <w:rsid w:val="002E0642"/>
    <w:rsid w:val="002E258B"/>
    <w:rsid w:val="002F3F84"/>
    <w:rsid w:val="0031637F"/>
    <w:rsid w:val="00321D27"/>
    <w:rsid w:val="00333CE4"/>
    <w:rsid w:val="00335200"/>
    <w:rsid w:val="003360D3"/>
    <w:rsid w:val="0033644E"/>
    <w:rsid w:val="00352FD0"/>
    <w:rsid w:val="00354ED3"/>
    <w:rsid w:val="0037201D"/>
    <w:rsid w:val="003726AD"/>
    <w:rsid w:val="003834E9"/>
    <w:rsid w:val="00390B85"/>
    <w:rsid w:val="003978A0"/>
    <w:rsid w:val="003A1621"/>
    <w:rsid w:val="003A2177"/>
    <w:rsid w:val="003A45F4"/>
    <w:rsid w:val="003C2085"/>
    <w:rsid w:val="003E2462"/>
    <w:rsid w:val="003E269E"/>
    <w:rsid w:val="003E399D"/>
    <w:rsid w:val="00401899"/>
    <w:rsid w:val="00403219"/>
    <w:rsid w:val="00413DE0"/>
    <w:rsid w:val="004227BE"/>
    <w:rsid w:val="004252FE"/>
    <w:rsid w:val="00443511"/>
    <w:rsid w:val="0045610F"/>
    <w:rsid w:val="0046151B"/>
    <w:rsid w:val="00473815"/>
    <w:rsid w:val="0047465E"/>
    <w:rsid w:val="00485402"/>
    <w:rsid w:val="004903DF"/>
    <w:rsid w:val="00490D36"/>
    <w:rsid w:val="00493186"/>
    <w:rsid w:val="004B2BE0"/>
    <w:rsid w:val="004D78B4"/>
    <w:rsid w:val="004E6934"/>
    <w:rsid w:val="004F0A1A"/>
    <w:rsid w:val="005029A2"/>
    <w:rsid w:val="00512ADF"/>
    <w:rsid w:val="00513BA0"/>
    <w:rsid w:val="0051634A"/>
    <w:rsid w:val="00523478"/>
    <w:rsid w:val="00531FBF"/>
    <w:rsid w:val="0054746D"/>
    <w:rsid w:val="005537DF"/>
    <w:rsid w:val="0056422F"/>
    <w:rsid w:val="00580456"/>
    <w:rsid w:val="0058064D"/>
    <w:rsid w:val="00580A94"/>
    <w:rsid w:val="00583A02"/>
    <w:rsid w:val="00593861"/>
    <w:rsid w:val="005A1B32"/>
    <w:rsid w:val="005A42AC"/>
    <w:rsid w:val="005A6070"/>
    <w:rsid w:val="005A7C7F"/>
    <w:rsid w:val="005B49A7"/>
    <w:rsid w:val="005C055D"/>
    <w:rsid w:val="005C3CA3"/>
    <w:rsid w:val="005C593C"/>
    <w:rsid w:val="005D020B"/>
    <w:rsid w:val="005D146F"/>
    <w:rsid w:val="005E09BC"/>
    <w:rsid w:val="005E6088"/>
    <w:rsid w:val="005E646B"/>
    <w:rsid w:val="005F016A"/>
    <w:rsid w:val="005F091F"/>
    <w:rsid w:val="005F574E"/>
    <w:rsid w:val="006017FD"/>
    <w:rsid w:val="00617623"/>
    <w:rsid w:val="006201FC"/>
    <w:rsid w:val="00624225"/>
    <w:rsid w:val="006243B5"/>
    <w:rsid w:val="0063021A"/>
    <w:rsid w:val="00632C6F"/>
    <w:rsid w:val="00633225"/>
    <w:rsid w:val="00635152"/>
    <w:rsid w:val="0064446A"/>
    <w:rsid w:val="00660F52"/>
    <w:rsid w:val="0066539F"/>
    <w:rsid w:val="00671CB6"/>
    <w:rsid w:val="00677D0E"/>
    <w:rsid w:val="006A66A8"/>
    <w:rsid w:val="006B66FE"/>
    <w:rsid w:val="006C24F8"/>
    <w:rsid w:val="006D4622"/>
    <w:rsid w:val="006D5555"/>
    <w:rsid w:val="006E1A73"/>
    <w:rsid w:val="006E3003"/>
    <w:rsid w:val="006E4B52"/>
    <w:rsid w:val="00701A84"/>
    <w:rsid w:val="00706830"/>
    <w:rsid w:val="00711C1B"/>
    <w:rsid w:val="0071273D"/>
    <w:rsid w:val="007271D7"/>
    <w:rsid w:val="007443FC"/>
    <w:rsid w:val="0076659B"/>
    <w:rsid w:val="00790486"/>
    <w:rsid w:val="00792AEC"/>
    <w:rsid w:val="00793EE5"/>
    <w:rsid w:val="00797EC8"/>
    <w:rsid w:val="007A1203"/>
    <w:rsid w:val="007D0C65"/>
    <w:rsid w:val="007E2863"/>
    <w:rsid w:val="00816AE9"/>
    <w:rsid w:val="00824ABB"/>
    <w:rsid w:val="00826665"/>
    <w:rsid w:val="00827732"/>
    <w:rsid w:val="00835981"/>
    <w:rsid w:val="00844A5D"/>
    <w:rsid w:val="0084670B"/>
    <w:rsid w:val="00853FD1"/>
    <w:rsid w:val="00861EC1"/>
    <w:rsid w:val="008A7514"/>
    <w:rsid w:val="008A7F60"/>
    <w:rsid w:val="008B068E"/>
    <w:rsid w:val="008C281C"/>
    <w:rsid w:val="008E6B12"/>
    <w:rsid w:val="008F6310"/>
    <w:rsid w:val="008F7D72"/>
    <w:rsid w:val="00902555"/>
    <w:rsid w:val="00913460"/>
    <w:rsid w:val="00921B9C"/>
    <w:rsid w:val="00923D5C"/>
    <w:rsid w:val="009362E0"/>
    <w:rsid w:val="00940B1A"/>
    <w:rsid w:val="00940DE5"/>
    <w:rsid w:val="0094696C"/>
    <w:rsid w:val="0095151F"/>
    <w:rsid w:val="00957280"/>
    <w:rsid w:val="00966B1C"/>
    <w:rsid w:val="009714E8"/>
    <w:rsid w:val="00974AE3"/>
    <w:rsid w:val="009826D6"/>
    <w:rsid w:val="00990601"/>
    <w:rsid w:val="009C6202"/>
    <w:rsid w:val="009C7B99"/>
    <w:rsid w:val="009D3129"/>
    <w:rsid w:val="009F285B"/>
    <w:rsid w:val="00A03E6D"/>
    <w:rsid w:val="00A12BFA"/>
    <w:rsid w:val="00A17BC8"/>
    <w:rsid w:val="00A2133A"/>
    <w:rsid w:val="00A41633"/>
    <w:rsid w:val="00A432FC"/>
    <w:rsid w:val="00A4471A"/>
    <w:rsid w:val="00A65A26"/>
    <w:rsid w:val="00A6715A"/>
    <w:rsid w:val="00A71DD1"/>
    <w:rsid w:val="00A72CE6"/>
    <w:rsid w:val="00A8445B"/>
    <w:rsid w:val="00A87E0C"/>
    <w:rsid w:val="00A93028"/>
    <w:rsid w:val="00AA3158"/>
    <w:rsid w:val="00AC1A15"/>
    <w:rsid w:val="00AC3068"/>
    <w:rsid w:val="00AC3626"/>
    <w:rsid w:val="00AC56F2"/>
    <w:rsid w:val="00AD43C0"/>
    <w:rsid w:val="00AD508E"/>
    <w:rsid w:val="00AE5B33"/>
    <w:rsid w:val="00AF4C03"/>
    <w:rsid w:val="00AF69F0"/>
    <w:rsid w:val="00B03C25"/>
    <w:rsid w:val="00B116BA"/>
    <w:rsid w:val="00B20F52"/>
    <w:rsid w:val="00B26489"/>
    <w:rsid w:val="00B35185"/>
    <w:rsid w:val="00B406E8"/>
    <w:rsid w:val="00B45D3C"/>
    <w:rsid w:val="00B470B7"/>
    <w:rsid w:val="00B50C83"/>
    <w:rsid w:val="00B62CD9"/>
    <w:rsid w:val="00B71293"/>
    <w:rsid w:val="00B720DC"/>
    <w:rsid w:val="00B7788F"/>
    <w:rsid w:val="00B9468D"/>
    <w:rsid w:val="00BA0676"/>
    <w:rsid w:val="00BA7016"/>
    <w:rsid w:val="00BB2772"/>
    <w:rsid w:val="00BE4B0A"/>
    <w:rsid w:val="00C06EE8"/>
    <w:rsid w:val="00C15FED"/>
    <w:rsid w:val="00C24444"/>
    <w:rsid w:val="00C32F3D"/>
    <w:rsid w:val="00C41B36"/>
    <w:rsid w:val="00C56FC2"/>
    <w:rsid w:val="00C6197B"/>
    <w:rsid w:val="00C65660"/>
    <w:rsid w:val="00C67FA3"/>
    <w:rsid w:val="00CC0849"/>
    <w:rsid w:val="00CD1E0F"/>
    <w:rsid w:val="00CE356F"/>
    <w:rsid w:val="00CE44E9"/>
    <w:rsid w:val="00CF31D3"/>
    <w:rsid w:val="00CF445D"/>
    <w:rsid w:val="00CF618A"/>
    <w:rsid w:val="00CF7EF2"/>
    <w:rsid w:val="00D0558B"/>
    <w:rsid w:val="00D23E92"/>
    <w:rsid w:val="00D47759"/>
    <w:rsid w:val="00D53774"/>
    <w:rsid w:val="00D67BBA"/>
    <w:rsid w:val="00D71440"/>
    <w:rsid w:val="00DA0C28"/>
    <w:rsid w:val="00DB5652"/>
    <w:rsid w:val="00DB5DF8"/>
    <w:rsid w:val="00DB5E42"/>
    <w:rsid w:val="00DB7CCF"/>
    <w:rsid w:val="00DC1322"/>
    <w:rsid w:val="00DD2EC0"/>
    <w:rsid w:val="00DD6281"/>
    <w:rsid w:val="00DD6742"/>
    <w:rsid w:val="00E02BD0"/>
    <w:rsid w:val="00E33862"/>
    <w:rsid w:val="00E4044A"/>
    <w:rsid w:val="00E52C76"/>
    <w:rsid w:val="00E5594E"/>
    <w:rsid w:val="00E66FC0"/>
    <w:rsid w:val="00E80C6F"/>
    <w:rsid w:val="00E81B5E"/>
    <w:rsid w:val="00E85C50"/>
    <w:rsid w:val="00E87168"/>
    <w:rsid w:val="00E941D0"/>
    <w:rsid w:val="00EA3B99"/>
    <w:rsid w:val="00EB1CEC"/>
    <w:rsid w:val="00EB4E90"/>
    <w:rsid w:val="00EC29F5"/>
    <w:rsid w:val="00EC2A7B"/>
    <w:rsid w:val="00ED1CC4"/>
    <w:rsid w:val="00EE3EAE"/>
    <w:rsid w:val="00EF2440"/>
    <w:rsid w:val="00EF3148"/>
    <w:rsid w:val="00EF4D6F"/>
    <w:rsid w:val="00EF545C"/>
    <w:rsid w:val="00F03097"/>
    <w:rsid w:val="00F05DCB"/>
    <w:rsid w:val="00F13DEF"/>
    <w:rsid w:val="00F145F7"/>
    <w:rsid w:val="00F15C97"/>
    <w:rsid w:val="00F30F89"/>
    <w:rsid w:val="00F32694"/>
    <w:rsid w:val="00F432FF"/>
    <w:rsid w:val="00F5354E"/>
    <w:rsid w:val="00F714AD"/>
    <w:rsid w:val="00F72352"/>
    <w:rsid w:val="00F80B55"/>
    <w:rsid w:val="00F81BBB"/>
    <w:rsid w:val="00F90911"/>
    <w:rsid w:val="00F93335"/>
    <w:rsid w:val="00FC36E8"/>
    <w:rsid w:val="00FC47F0"/>
    <w:rsid w:val="00FD1686"/>
    <w:rsid w:val="00FD7CC8"/>
    <w:rsid w:val="00FF48E7"/>
    <w:rsid w:val="00FF5CF5"/>
    <w:rsid w:val="00FF6D37"/>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BA70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ing.oreilly.com/library/view/iron-clad-java/9780071835886/" TargetMode="External"/><Relationship Id="rId18"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localhost:8443/hash"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oracle.com/javase/9/docs/specs/security/standard-names.html" TargetMode="External"/><Relationship Id="rId22" Type="http://schemas.openxmlformats.org/officeDocument/2006/relationships/image" Target="media/image10.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17</Pages>
  <Words>3132</Words>
  <Characters>17855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20946</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kelelah Clark</cp:lastModifiedBy>
  <cp:revision>157</cp:revision>
  <dcterms:created xsi:type="dcterms:W3CDTF">2026-10-16T21:39:00Z</dcterms:created>
  <dcterms:modified xsi:type="dcterms:W3CDTF">2026-10-19T00:33:00Z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