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559E1" w:rsidRDefault="007559E1" w:rsidP="007559E1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058 helyrajzi számú földrészletre vonatkozó szolgalmi jog </w:t>
      </w:r>
      <w:proofErr w:type="gramStart"/>
      <w:r>
        <w:rPr>
          <w:b/>
          <w:i/>
          <w:sz w:val="28"/>
        </w:rPr>
        <w:t>a</w:t>
      </w:r>
      <w:proofErr w:type="gramEnd"/>
    </w:p>
    <w:p w:rsidR="006D7DBB" w:rsidRPr="00D82675" w:rsidRDefault="007559E1" w:rsidP="007559E1">
      <w:pPr>
        <w:jc w:val="center"/>
        <w:rPr>
          <w:sz w:val="28"/>
          <w:szCs w:val="28"/>
        </w:rPr>
      </w:pPr>
      <w:proofErr w:type="gramStart"/>
      <w:r>
        <w:rPr>
          <w:b/>
          <w:i/>
          <w:sz w:val="28"/>
        </w:rPr>
        <w:t>tervezett</w:t>
      </w:r>
      <w:proofErr w:type="gramEnd"/>
      <w:r>
        <w:rPr>
          <w:b/>
          <w:i/>
          <w:sz w:val="28"/>
        </w:rPr>
        <w:t xml:space="preserve"> HHE-Pettend-K-11 CH kútvezeték előzetes engedélyezése iránti kérelemhez</w:t>
      </w:r>
      <w:bookmarkStart w:id="0" w:name="_GoBack"/>
      <w:bookmarkEnd w:id="0"/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2CD08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2019-02-18T06:34:00Z</cp:lastPrinted>
  <dcterms:created xsi:type="dcterms:W3CDTF">2019-02-15T06:34:00Z</dcterms:created>
  <dcterms:modified xsi:type="dcterms:W3CDTF">2019-04-12T17:54:00Z</dcterms:modified>
</cp:coreProperties>
</file>