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020BC1" w14:textId="77777777" w:rsidR="006C38ED" w:rsidRPr="006C38ED" w:rsidRDefault="006C38ED" w:rsidP="006C38ED">
      <w:pPr>
        <w:jc w:val="center"/>
        <w:rPr>
          <w:b/>
          <w:bCs/>
          <w:color w:val="4472C4" w:themeColor="accent1"/>
          <w:sz w:val="48"/>
          <w:szCs w:val="48"/>
        </w:rPr>
      </w:pPr>
      <w:r w:rsidRPr="006C38ED">
        <w:rPr>
          <w:b/>
          <w:bCs/>
          <w:color w:val="4472C4" w:themeColor="accent1"/>
          <w:sz w:val="48"/>
          <w:szCs w:val="48"/>
        </w:rPr>
        <w:t>Overview of Simple Multi Person Linear Model</w:t>
      </w:r>
    </w:p>
    <w:p w14:paraId="641ECBF2" w14:textId="1ABE7060" w:rsidR="0005737B" w:rsidRPr="000C1D39" w:rsidRDefault="006C38ED" w:rsidP="006C38ED">
      <w:pPr>
        <w:jc w:val="both"/>
        <w:rPr>
          <w:b/>
          <w:bCs/>
          <w:color w:val="4472C4" w:themeColor="accent1"/>
          <w:sz w:val="48"/>
          <w:szCs w:val="48"/>
        </w:rPr>
      </w:pPr>
      <w:r w:rsidRPr="000C1D39">
        <w:rPr>
          <w:b/>
          <w:bCs/>
          <w:color w:val="4472C4" w:themeColor="accent1"/>
          <w:sz w:val="48"/>
          <w:szCs w:val="48"/>
        </w:rPr>
        <w:t xml:space="preserve">                                   SMPL</w:t>
      </w:r>
    </w:p>
    <w:p w14:paraId="7C56CBFC" w14:textId="77777777" w:rsidR="0027628C" w:rsidRDefault="0027628C" w:rsidP="0027628C">
      <w:pPr>
        <w:pStyle w:val="BodyText"/>
        <w:rPr>
          <w:rFonts w:ascii="Trebuchet MS"/>
          <w:sz w:val="20"/>
        </w:rPr>
      </w:pPr>
    </w:p>
    <w:p w14:paraId="28DC7A22" w14:textId="0687FA53" w:rsidR="0027628C" w:rsidRDefault="0027628C" w:rsidP="0027628C">
      <w:pPr>
        <w:pStyle w:val="BodyText"/>
        <w:rPr>
          <w:rFonts w:ascii="Trebuchet MS"/>
          <w:sz w:val="20"/>
        </w:rPr>
      </w:pPr>
    </w:p>
    <w:p w14:paraId="2D46404C" w14:textId="78E87D0E" w:rsidR="0027628C" w:rsidRDefault="0027628C" w:rsidP="0027628C">
      <w:pPr>
        <w:pStyle w:val="BodyText"/>
        <w:rPr>
          <w:rFonts w:ascii="Trebuchet MS"/>
          <w:sz w:val="20"/>
        </w:rPr>
      </w:pPr>
    </w:p>
    <w:p w14:paraId="7B1D6432" w14:textId="300DBEE0" w:rsidR="0027628C" w:rsidRDefault="0027628C" w:rsidP="0027628C">
      <w:pPr>
        <w:pStyle w:val="BodyText"/>
        <w:rPr>
          <w:rFonts w:ascii="Trebuchet MS"/>
          <w:sz w:val="20"/>
        </w:rPr>
      </w:pPr>
    </w:p>
    <w:p w14:paraId="3199C209" w14:textId="6FF267AB" w:rsidR="0027628C" w:rsidRDefault="0027628C" w:rsidP="0027628C">
      <w:pPr>
        <w:pStyle w:val="BodyText"/>
        <w:rPr>
          <w:rFonts w:ascii="Trebuchet MS"/>
          <w:sz w:val="20"/>
        </w:rPr>
      </w:pPr>
    </w:p>
    <w:p w14:paraId="72B58E16" w14:textId="424932C3" w:rsidR="0027628C" w:rsidRDefault="0027628C" w:rsidP="0027628C">
      <w:pPr>
        <w:pStyle w:val="BodyText"/>
        <w:spacing w:before="10"/>
        <w:rPr>
          <w:rFonts w:ascii="Trebuchet MS"/>
          <w:sz w:val="25"/>
        </w:rPr>
      </w:pPr>
    </w:p>
    <w:p w14:paraId="3A18D263" w14:textId="191651C3" w:rsidR="0027628C" w:rsidRDefault="0027628C" w:rsidP="0027628C">
      <w:pPr>
        <w:pStyle w:val="BodyText"/>
        <w:spacing w:before="7"/>
        <w:rPr>
          <w:rFonts w:ascii="Trebuchet MS"/>
          <w:sz w:val="14"/>
        </w:rPr>
      </w:pPr>
    </w:p>
    <w:p w14:paraId="24B5C250" w14:textId="084B6A7A" w:rsidR="006C38ED" w:rsidRDefault="000C1D39" w:rsidP="0005737B">
      <w:pPr>
        <w:spacing w:line="670" w:lineRule="exact"/>
        <w:ind w:left="109"/>
        <w:jc w:val="center"/>
        <w:rPr>
          <w:i/>
          <w:color w:val="4471C4"/>
          <w:w w:val="99"/>
          <w:sz w:val="28"/>
          <w:szCs w:val="28"/>
        </w:rPr>
      </w:pPr>
      <w:r>
        <w:rPr>
          <w:noProof/>
        </w:rPr>
        <w:drawing>
          <wp:anchor distT="0" distB="0" distL="0" distR="0" simplePos="0" relativeHeight="251659264" behindDoc="0" locked="0" layoutInCell="1" allowOverlap="1" wp14:anchorId="3034F009" wp14:editId="50408C7B">
            <wp:simplePos x="0" y="0"/>
            <wp:positionH relativeFrom="margin">
              <wp:align>center</wp:align>
            </wp:positionH>
            <wp:positionV relativeFrom="paragraph">
              <wp:posOffset>712415</wp:posOffset>
            </wp:positionV>
            <wp:extent cx="2997200" cy="1349375"/>
            <wp:effectExtent l="0" t="0" r="0" b="3175"/>
            <wp:wrapTopAndBottom/>
            <wp:docPr id="2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8" cstate="print"/>
                    <a:stretch>
                      <a:fillRect/>
                    </a:stretch>
                  </pic:blipFill>
                  <pic:spPr>
                    <a:xfrm>
                      <a:off x="0" y="0"/>
                      <a:ext cx="2997200" cy="1349375"/>
                    </a:xfrm>
                    <a:prstGeom prst="rect">
                      <a:avLst/>
                    </a:prstGeom>
                  </pic:spPr>
                </pic:pic>
              </a:graphicData>
            </a:graphic>
            <wp14:sizeRelH relativeFrom="margin">
              <wp14:pctWidth>0</wp14:pctWidth>
            </wp14:sizeRelH>
            <wp14:sizeRelV relativeFrom="margin">
              <wp14:pctHeight>0</wp14:pctHeight>
            </wp14:sizeRelV>
          </wp:anchor>
        </w:drawing>
      </w:r>
      <w:r w:rsidR="006C38ED">
        <w:rPr>
          <w:i/>
          <w:color w:val="4471C4"/>
          <w:w w:val="99"/>
          <w:sz w:val="28"/>
          <w:szCs w:val="28"/>
        </w:rPr>
        <w:t xml:space="preserve">  </w:t>
      </w:r>
    </w:p>
    <w:p w14:paraId="62D76BE0" w14:textId="77777777" w:rsidR="006C38ED" w:rsidRDefault="006C38ED" w:rsidP="0005737B">
      <w:pPr>
        <w:spacing w:line="670" w:lineRule="exact"/>
        <w:ind w:left="109"/>
        <w:jc w:val="center"/>
        <w:rPr>
          <w:i/>
          <w:color w:val="4471C4"/>
          <w:w w:val="99"/>
          <w:sz w:val="28"/>
          <w:szCs w:val="28"/>
        </w:rPr>
      </w:pPr>
    </w:p>
    <w:p w14:paraId="5A1564B8" w14:textId="77777777" w:rsidR="006C38ED" w:rsidRDefault="006C38ED" w:rsidP="0005737B">
      <w:pPr>
        <w:spacing w:line="670" w:lineRule="exact"/>
        <w:ind w:left="109"/>
        <w:jc w:val="center"/>
        <w:rPr>
          <w:i/>
          <w:color w:val="4471C4"/>
          <w:w w:val="99"/>
          <w:sz w:val="28"/>
          <w:szCs w:val="28"/>
        </w:rPr>
      </w:pPr>
    </w:p>
    <w:p w14:paraId="03854A9B" w14:textId="47C835AB" w:rsidR="0027628C" w:rsidRPr="00B3771C" w:rsidRDefault="006C38ED" w:rsidP="00B3771C">
      <w:pPr>
        <w:spacing w:line="670" w:lineRule="exact"/>
        <w:ind w:left="109"/>
        <w:jc w:val="center"/>
        <w:rPr>
          <w:i/>
          <w:color w:val="4471C4"/>
          <w:w w:val="99"/>
          <w:sz w:val="28"/>
          <w:szCs w:val="28"/>
        </w:rPr>
      </w:pPr>
      <w:r>
        <w:rPr>
          <w:i/>
          <w:color w:val="4471C4"/>
          <w:w w:val="99"/>
          <w:sz w:val="28"/>
          <w:szCs w:val="28"/>
        </w:rPr>
        <w:t xml:space="preserve">                                                                                               </w:t>
      </w:r>
      <w:r w:rsidRPr="006C38ED">
        <w:rPr>
          <w:i/>
          <w:color w:val="4471C4"/>
          <w:w w:val="99"/>
          <w:sz w:val="32"/>
          <w:szCs w:val="32"/>
        </w:rPr>
        <w:t xml:space="preserve"> Krishna Satish D S</w:t>
      </w:r>
    </w:p>
    <w:p w14:paraId="2DA3A436" w14:textId="66BFBE68" w:rsidR="0027628C" w:rsidRDefault="0027628C" w:rsidP="000E051C">
      <w:pPr>
        <w:jc w:val="both"/>
        <w:rPr>
          <w:b/>
          <w:bCs/>
          <w:sz w:val="24"/>
          <w:szCs w:val="24"/>
        </w:rPr>
      </w:pPr>
    </w:p>
    <w:p w14:paraId="64F87B17" w14:textId="2B96FCFF" w:rsidR="00B3771C" w:rsidRDefault="00B3771C" w:rsidP="000E051C">
      <w:pPr>
        <w:jc w:val="both"/>
        <w:rPr>
          <w:b/>
          <w:bCs/>
          <w:sz w:val="24"/>
          <w:szCs w:val="24"/>
        </w:rPr>
      </w:pPr>
    </w:p>
    <w:p w14:paraId="5A747BBB" w14:textId="41BB9E82" w:rsidR="00B3771C" w:rsidRDefault="00B3771C" w:rsidP="000E051C">
      <w:pPr>
        <w:jc w:val="both"/>
        <w:rPr>
          <w:b/>
          <w:bCs/>
          <w:sz w:val="24"/>
          <w:szCs w:val="24"/>
        </w:rPr>
      </w:pPr>
    </w:p>
    <w:p w14:paraId="55BCB871" w14:textId="43FCB160" w:rsidR="00B3771C" w:rsidRDefault="00B3771C" w:rsidP="000E051C">
      <w:pPr>
        <w:jc w:val="both"/>
        <w:rPr>
          <w:b/>
          <w:bCs/>
          <w:sz w:val="24"/>
          <w:szCs w:val="24"/>
        </w:rPr>
      </w:pPr>
    </w:p>
    <w:p w14:paraId="502D800C" w14:textId="7C9633D5" w:rsidR="00B3771C" w:rsidRDefault="00B3771C" w:rsidP="000E051C">
      <w:pPr>
        <w:jc w:val="both"/>
        <w:rPr>
          <w:b/>
          <w:bCs/>
          <w:sz w:val="24"/>
          <w:szCs w:val="24"/>
        </w:rPr>
      </w:pPr>
    </w:p>
    <w:p w14:paraId="294F6CAA" w14:textId="67087A04" w:rsidR="00B3771C" w:rsidRDefault="00B3771C" w:rsidP="000E051C">
      <w:pPr>
        <w:jc w:val="both"/>
        <w:rPr>
          <w:b/>
          <w:bCs/>
          <w:sz w:val="24"/>
          <w:szCs w:val="24"/>
        </w:rPr>
      </w:pPr>
    </w:p>
    <w:p w14:paraId="4B3DD780" w14:textId="77777777" w:rsidR="00B3771C" w:rsidRDefault="00B3771C" w:rsidP="000E051C">
      <w:pPr>
        <w:jc w:val="both"/>
        <w:rPr>
          <w:b/>
          <w:bCs/>
          <w:sz w:val="24"/>
          <w:szCs w:val="24"/>
        </w:rPr>
      </w:pPr>
    </w:p>
    <w:sdt>
      <w:sdtPr>
        <w:rPr>
          <w:rFonts w:asciiTheme="minorHAnsi" w:eastAsiaTheme="minorHAnsi" w:hAnsiTheme="minorHAnsi" w:cstheme="minorBidi"/>
          <w:color w:val="auto"/>
          <w:sz w:val="22"/>
          <w:szCs w:val="22"/>
        </w:rPr>
        <w:id w:val="2047792392"/>
        <w:docPartObj>
          <w:docPartGallery w:val="Table of Contents"/>
          <w:docPartUnique/>
        </w:docPartObj>
      </w:sdtPr>
      <w:sdtEndPr>
        <w:rPr>
          <w:b/>
          <w:bCs/>
          <w:noProof/>
        </w:rPr>
      </w:sdtEndPr>
      <w:sdtContent>
        <w:p w14:paraId="4029A722" w14:textId="6343D9CE" w:rsidR="006A33F6" w:rsidRPr="008E0ED6" w:rsidRDefault="006A33F6" w:rsidP="008E0ED6">
          <w:pPr>
            <w:pStyle w:val="TOCHeading"/>
            <w:spacing w:line="480" w:lineRule="auto"/>
            <w:rPr>
              <w:b/>
              <w:bCs/>
            </w:rPr>
          </w:pPr>
          <w:r w:rsidRPr="008E0ED6">
            <w:rPr>
              <w:b/>
              <w:bCs/>
            </w:rPr>
            <w:t>Contents</w:t>
          </w:r>
        </w:p>
        <w:p w14:paraId="30C9B712" w14:textId="2CF7822D" w:rsidR="005F0CE8" w:rsidRPr="008E0ED6" w:rsidRDefault="006A33F6" w:rsidP="008E0ED6">
          <w:pPr>
            <w:pStyle w:val="TOC1"/>
            <w:tabs>
              <w:tab w:val="right" w:leader="dot" w:pos="9350"/>
            </w:tabs>
            <w:spacing w:line="480" w:lineRule="auto"/>
            <w:rPr>
              <w:rFonts w:eastAsiaTheme="minorEastAsia"/>
              <w:b/>
              <w:bCs/>
              <w:noProof/>
            </w:rPr>
          </w:pPr>
          <w:r w:rsidRPr="008E0ED6">
            <w:rPr>
              <w:b/>
              <w:bCs/>
            </w:rPr>
            <w:fldChar w:fldCharType="begin"/>
          </w:r>
          <w:r w:rsidRPr="008E0ED6">
            <w:rPr>
              <w:b/>
              <w:bCs/>
            </w:rPr>
            <w:instrText xml:space="preserve"> TOC \o "1-3" \h \z \u </w:instrText>
          </w:r>
          <w:r w:rsidRPr="008E0ED6">
            <w:rPr>
              <w:b/>
              <w:bCs/>
            </w:rPr>
            <w:fldChar w:fldCharType="separate"/>
          </w:r>
          <w:hyperlink w:anchor="_Toc56158008" w:history="1">
            <w:r w:rsidR="005F0CE8" w:rsidRPr="008E0ED6">
              <w:rPr>
                <w:rStyle w:val="Hyperlink"/>
                <w:b/>
                <w:bCs/>
                <w:noProof/>
              </w:rPr>
              <w:t>Abstract</w:t>
            </w:r>
            <w:r w:rsidR="005F0CE8" w:rsidRPr="008E0ED6">
              <w:rPr>
                <w:b/>
                <w:bCs/>
                <w:noProof/>
                <w:webHidden/>
              </w:rPr>
              <w:tab/>
            </w:r>
            <w:r w:rsidR="005F0CE8" w:rsidRPr="008E0ED6">
              <w:rPr>
                <w:b/>
                <w:bCs/>
                <w:noProof/>
                <w:webHidden/>
              </w:rPr>
              <w:fldChar w:fldCharType="begin"/>
            </w:r>
            <w:r w:rsidR="005F0CE8" w:rsidRPr="008E0ED6">
              <w:rPr>
                <w:b/>
                <w:bCs/>
                <w:noProof/>
                <w:webHidden/>
              </w:rPr>
              <w:instrText xml:space="preserve"> PAGEREF _Toc56158008 \h </w:instrText>
            </w:r>
            <w:r w:rsidR="005F0CE8" w:rsidRPr="008E0ED6">
              <w:rPr>
                <w:b/>
                <w:bCs/>
                <w:noProof/>
                <w:webHidden/>
              </w:rPr>
            </w:r>
            <w:r w:rsidR="005F0CE8" w:rsidRPr="008E0ED6">
              <w:rPr>
                <w:b/>
                <w:bCs/>
                <w:noProof/>
                <w:webHidden/>
              </w:rPr>
              <w:fldChar w:fldCharType="separate"/>
            </w:r>
            <w:r w:rsidR="005F0CE8" w:rsidRPr="008E0ED6">
              <w:rPr>
                <w:b/>
                <w:bCs/>
                <w:noProof/>
                <w:webHidden/>
              </w:rPr>
              <w:t>3</w:t>
            </w:r>
            <w:r w:rsidR="005F0CE8" w:rsidRPr="008E0ED6">
              <w:rPr>
                <w:b/>
                <w:bCs/>
                <w:noProof/>
                <w:webHidden/>
              </w:rPr>
              <w:fldChar w:fldCharType="end"/>
            </w:r>
          </w:hyperlink>
        </w:p>
        <w:p w14:paraId="45810CA0" w14:textId="60C5439B" w:rsidR="005F0CE8" w:rsidRPr="008E0ED6" w:rsidRDefault="0087182A" w:rsidP="008E0ED6">
          <w:pPr>
            <w:pStyle w:val="TOC1"/>
            <w:tabs>
              <w:tab w:val="right" w:leader="dot" w:pos="9350"/>
            </w:tabs>
            <w:spacing w:line="480" w:lineRule="auto"/>
            <w:rPr>
              <w:rFonts w:eastAsiaTheme="minorEastAsia"/>
              <w:b/>
              <w:bCs/>
              <w:noProof/>
            </w:rPr>
          </w:pPr>
          <w:hyperlink w:anchor="_Toc56158009" w:history="1">
            <w:r w:rsidR="005F0CE8" w:rsidRPr="008E0ED6">
              <w:rPr>
                <w:rStyle w:val="Hyperlink"/>
                <w:b/>
                <w:bCs/>
                <w:noProof/>
              </w:rPr>
              <w:t>Motivation</w:t>
            </w:r>
            <w:r w:rsidR="005F0CE8" w:rsidRPr="008E0ED6">
              <w:rPr>
                <w:b/>
                <w:bCs/>
                <w:noProof/>
                <w:webHidden/>
              </w:rPr>
              <w:tab/>
            </w:r>
            <w:r w:rsidR="005F0CE8" w:rsidRPr="008E0ED6">
              <w:rPr>
                <w:b/>
                <w:bCs/>
                <w:noProof/>
                <w:webHidden/>
              </w:rPr>
              <w:fldChar w:fldCharType="begin"/>
            </w:r>
            <w:r w:rsidR="005F0CE8" w:rsidRPr="008E0ED6">
              <w:rPr>
                <w:b/>
                <w:bCs/>
                <w:noProof/>
                <w:webHidden/>
              </w:rPr>
              <w:instrText xml:space="preserve"> PAGEREF _Toc56158009 \h </w:instrText>
            </w:r>
            <w:r w:rsidR="005F0CE8" w:rsidRPr="008E0ED6">
              <w:rPr>
                <w:b/>
                <w:bCs/>
                <w:noProof/>
                <w:webHidden/>
              </w:rPr>
            </w:r>
            <w:r w:rsidR="005F0CE8" w:rsidRPr="008E0ED6">
              <w:rPr>
                <w:b/>
                <w:bCs/>
                <w:noProof/>
                <w:webHidden/>
              </w:rPr>
              <w:fldChar w:fldCharType="separate"/>
            </w:r>
            <w:r w:rsidR="005F0CE8" w:rsidRPr="008E0ED6">
              <w:rPr>
                <w:b/>
                <w:bCs/>
                <w:noProof/>
                <w:webHidden/>
              </w:rPr>
              <w:t>3</w:t>
            </w:r>
            <w:r w:rsidR="005F0CE8" w:rsidRPr="008E0ED6">
              <w:rPr>
                <w:b/>
                <w:bCs/>
                <w:noProof/>
                <w:webHidden/>
              </w:rPr>
              <w:fldChar w:fldCharType="end"/>
            </w:r>
          </w:hyperlink>
        </w:p>
        <w:p w14:paraId="02CE285D" w14:textId="29FE9D11" w:rsidR="005F0CE8" w:rsidRPr="008E0ED6" w:rsidRDefault="0087182A" w:rsidP="008E0ED6">
          <w:pPr>
            <w:pStyle w:val="TOC1"/>
            <w:tabs>
              <w:tab w:val="right" w:leader="dot" w:pos="9350"/>
            </w:tabs>
            <w:spacing w:line="480" w:lineRule="auto"/>
            <w:rPr>
              <w:rFonts w:eastAsiaTheme="minorEastAsia"/>
              <w:b/>
              <w:bCs/>
              <w:noProof/>
            </w:rPr>
          </w:pPr>
          <w:hyperlink w:anchor="_Toc56158010" w:history="1">
            <w:r w:rsidR="005F0CE8" w:rsidRPr="008E0ED6">
              <w:rPr>
                <w:rStyle w:val="Hyperlink"/>
                <w:b/>
                <w:bCs/>
                <w:noProof/>
              </w:rPr>
              <w:t>Related Work:</w:t>
            </w:r>
            <w:r w:rsidR="005F0CE8" w:rsidRPr="008E0ED6">
              <w:rPr>
                <w:b/>
                <w:bCs/>
                <w:noProof/>
                <w:webHidden/>
              </w:rPr>
              <w:tab/>
            </w:r>
            <w:r w:rsidR="005F0CE8" w:rsidRPr="008E0ED6">
              <w:rPr>
                <w:b/>
                <w:bCs/>
                <w:noProof/>
                <w:webHidden/>
              </w:rPr>
              <w:fldChar w:fldCharType="begin"/>
            </w:r>
            <w:r w:rsidR="005F0CE8" w:rsidRPr="008E0ED6">
              <w:rPr>
                <w:b/>
                <w:bCs/>
                <w:noProof/>
                <w:webHidden/>
              </w:rPr>
              <w:instrText xml:space="preserve"> PAGEREF _Toc56158010 \h </w:instrText>
            </w:r>
            <w:r w:rsidR="005F0CE8" w:rsidRPr="008E0ED6">
              <w:rPr>
                <w:b/>
                <w:bCs/>
                <w:noProof/>
                <w:webHidden/>
              </w:rPr>
            </w:r>
            <w:r w:rsidR="005F0CE8" w:rsidRPr="008E0ED6">
              <w:rPr>
                <w:b/>
                <w:bCs/>
                <w:noProof/>
                <w:webHidden/>
              </w:rPr>
              <w:fldChar w:fldCharType="separate"/>
            </w:r>
            <w:r w:rsidR="005F0CE8" w:rsidRPr="008E0ED6">
              <w:rPr>
                <w:b/>
                <w:bCs/>
                <w:noProof/>
                <w:webHidden/>
              </w:rPr>
              <w:t>5</w:t>
            </w:r>
            <w:r w:rsidR="005F0CE8" w:rsidRPr="008E0ED6">
              <w:rPr>
                <w:b/>
                <w:bCs/>
                <w:noProof/>
                <w:webHidden/>
              </w:rPr>
              <w:fldChar w:fldCharType="end"/>
            </w:r>
          </w:hyperlink>
        </w:p>
        <w:p w14:paraId="39EF257E" w14:textId="17B0C094" w:rsidR="005F0CE8" w:rsidRPr="008E0ED6" w:rsidRDefault="0087182A" w:rsidP="008E0ED6">
          <w:pPr>
            <w:pStyle w:val="TOC1"/>
            <w:tabs>
              <w:tab w:val="right" w:leader="dot" w:pos="9350"/>
            </w:tabs>
            <w:spacing w:line="480" w:lineRule="auto"/>
            <w:rPr>
              <w:rFonts w:eastAsiaTheme="minorEastAsia"/>
              <w:b/>
              <w:bCs/>
              <w:noProof/>
            </w:rPr>
          </w:pPr>
          <w:hyperlink w:anchor="_Toc56158011" w:history="1">
            <w:r w:rsidR="005F0CE8" w:rsidRPr="008E0ED6">
              <w:rPr>
                <w:rStyle w:val="Hyperlink"/>
                <w:b/>
                <w:bCs/>
                <w:noProof/>
              </w:rPr>
              <w:t>Model Formulation:</w:t>
            </w:r>
            <w:r w:rsidR="005F0CE8" w:rsidRPr="008E0ED6">
              <w:rPr>
                <w:b/>
                <w:bCs/>
                <w:noProof/>
                <w:webHidden/>
              </w:rPr>
              <w:tab/>
            </w:r>
            <w:r w:rsidR="005F0CE8" w:rsidRPr="008E0ED6">
              <w:rPr>
                <w:b/>
                <w:bCs/>
                <w:noProof/>
                <w:webHidden/>
              </w:rPr>
              <w:fldChar w:fldCharType="begin"/>
            </w:r>
            <w:r w:rsidR="005F0CE8" w:rsidRPr="008E0ED6">
              <w:rPr>
                <w:b/>
                <w:bCs/>
                <w:noProof/>
                <w:webHidden/>
              </w:rPr>
              <w:instrText xml:space="preserve"> PAGEREF _Toc56158011 \h </w:instrText>
            </w:r>
            <w:r w:rsidR="005F0CE8" w:rsidRPr="008E0ED6">
              <w:rPr>
                <w:b/>
                <w:bCs/>
                <w:noProof/>
                <w:webHidden/>
              </w:rPr>
            </w:r>
            <w:r w:rsidR="005F0CE8" w:rsidRPr="008E0ED6">
              <w:rPr>
                <w:b/>
                <w:bCs/>
                <w:noProof/>
                <w:webHidden/>
              </w:rPr>
              <w:fldChar w:fldCharType="separate"/>
            </w:r>
            <w:r w:rsidR="005F0CE8" w:rsidRPr="008E0ED6">
              <w:rPr>
                <w:b/>
                <w:bCs/>
                <w:noProof/>
                <w:webHidden/>
              </w:rPr>
              <w:t>6</w:t>
            </w:r>
            <w:r w:rsidR="005F0CE8" w:rsidRPr="008E0ED6">
              <w:rPr>
                <w:b/>
                <w:bCs/>
                <w:noProof/>
                <w:webHidden/>
              </w:rPr>
              <w:fldChar w:fldCharType="end"/>
            </w:r>
          </w:hyperlink>
        </w:p>
        <w:p w14:paraId="267E24F9" w14:textId="74F69803" w:rsidR="005F0CE8" w:rsidRPr="008E0ED6" w:rsidRDefault="0087182A" w:rsidP="008E0ED6">
          <w:pPr>
            <w:pStyle w:val="TOC1"/>
            <w:tabs>
              <w:tab w:val="right" w:leader="dot" w:pos="9350"/>
            </w:tabs>
            <w:spacing w:line="480" w:lineRule="auto"/>
            <w:rPr>
              <w:rFonts w:eastAsiaTheme="minorEastAsia"/>
              <w:b/>
              <w:bCs/>
              <w:noProof/>
            </w:rPr>
          </w:pPr>
          <w:hyperlink w:anchor="_Toc56158012" w:history="1">
            <w:r w:rsidR="005F0CE8" w:rsidRPr="008E0ED6">
              <w:rPr>
                <w:rStyle w:val="Hyperlink"/>
                <w:b/>
                <w:bCs/>
                <w:noProof/>
              </w:rPr>
              <w:t>Training:</w:t>
            </w:r>
            <w:r w:rsidR="005F0CE8" w:rsidRPr="008E0ED6">
              <w:rPr>
                <w:b/>
                <w:bCs/>
                <w:noProof/>
                <w:webHidden/>
              </w:rPr>
              <w:tab/>
            </w:r>
            <w:r w:rsidR="005F0CE8" w:rsidRPr="008E0ED6">
              <w:rPr>
                <w:b/>
                <w:bCs/>
                <w:noProof/>
                <w:webHidden/>
              </w:rPr>
              <w:fldChar w:fldCharType="begin"/>
            </w:r>
            <w:r w:rsidR="005F0CE8" w:rsidRPr="008E0ED6">
              <w:rPr>
                <w:b/>
                <w:bCs/>
                <w:noProof/>
                <w:webHidden/>
              </w:rPr>
              <w:instrText xml:space="preserve"> PAGEREF _Toc56158012 \h </w:instrText>
            </w:r>
            <w:r w:rsidR="005F0CE8" w:rsidRPr="008E0ED6">
              <w:rPr>
                <w:b/>
                <w:bCs/>
                <w:noProof/>
                <w:webHidden/>
              </w:rPr>
            </w:r>
            <w:r w:rsidR="005F0CE8" w:rsidRPr="008E0ED6">
              <w:rPr>
                <w:b/>
                <w:bCs/>
                <w:noProof/>
                <w:webHidden/>
              </w:rPr>
              <w:fldChar w:fldCharType="separate"/>
            </w:r>
            <w:r w:rsidR="005F0CE8" w:rsidRPr="008E0ED6">
              <w:rPr>
                <w:b/>
                <w:bCs/>
                <w:noProof/>
                <w:webHidden/>
              </w:rPr>
              <w:t>8</w:t>
            </w:r>
            <w:r w:rsidR="005F0CE8" w:rsidRPr="008E0ED6">
              <w:rPr>
                <w:b/>
                <w:bCs/>
                <w:noProof/>
                <w:webHidden/>
              </w:rPr>
              <w:fldChar w:fldCharType="end"/>
            </w:r>
          </w:hyperlink>
        </w:p>
        <w:p w14:paraId="505D38E7" w14:textId="0EE9EBF0" w:rsidR="005F0CE8" w:rsidRPr="008E0ED6" w:rsidRDefault="0087182A" w:rsidP="008E0ED6">
          <w:pPr>
            <w:pStyle w:val="TOC1"/>
            <w:tabs>
              <w:tab w:val="right" w:leader="dot" w:pos="9350"/>
            </w:tabs>
            <w:spacing w:line="480" w:lineRule="auto"/>
            <w:rPr>
              <w:rFonts w:eastAsiaTheme="minorEastAsia"/>
              <w:b/>
              <w:bCs/>
              <w:noProof/>
            </w:rPr>
          </w:pPr>
          <w:hyperlink w:anchor="_Toc56158013" w:history="1">
            <w:r w:rsidR="005F0CE8" w:rsidRPr="008E0ED6">
              <w:rPr>
                <w:rStyle w:val="Hyperlink"/>
                <w:b/>
                <w:bCs/>
                <w:noProof/>
              </w:rPr>
              <w:t>SMPL Evaluation</w:t>
            </w:r>
            <w:r w:rsidR="005F0CE8" w:rsidRPr="008E0ED6">
              <w:rPr>
                <w:b/>
                <w:bCs/>
                <w:noProof/>
                <w:webHidden/>
              </w:rPr>
              <w:tab/>
            </w:r>
            <w:r w:rsidR="005F0CE8" w:rsidRPr="008E0ED6">
              <w:rPr>
                <w:b/>
                <w:bCs/>
                <w:noProof/>
                <w:webHidden/>
              </w:rPr>
              <w:fldChar w:fldCharType="begin"/>
            </w:r>
            <w:r w:rsidR="005F0CE8" w:rsidRPr="008E0ED6">
              <w:rPr>
                <w:b/>
                <w:bCs/>
                <w:noProof/>
                <w:webHidden/>
              </w:rPr>
              <w:instrText xml:space="preserve"> PAGEREF _Toc56158013 \h </w:instrText>
            </w:r>
            <w:r w:rsidR="005F0CE8" w:rsidRPr="008E0ED6">
              <w:rPr>
                <w:b/>
                <w:bCs/>
                <w:noProof/>
                <w:webHidden/>
              </w:rPr>
            </w:r>
            <w:r w:rsidR="005F0CE8" w:rsidRPr="008E0ED6">
              <w:rPr>
                <w:b/>
                <w:bCs/>
                <w:noProof/>
                <w:webHidden/>
              </w:rPr>
              <w:fldChar w:fldCharType="separate"/>
            </w:r>
            <w:r w:rsidR="005F0CE8" w:rsidRPr="008E0ED6">
              <w:rPr>
                <w:b/>
                <w:bCs/>
                <w:noProof/>
                <w:webHidden/>
              </w:rPr>
              <w:t>10</w:t>
            </w:r>
            <w:r w:rsidR="005F0CE8" w:rsidRPr="008E0ED6">
              <w:rPr>
                <w:b/>
                <w:bCs/>
                <w:noProof/>
                <w:webHidden/>
              </w:rPr>
              <w:fldChar w:fldCharType="end"/>
            </w:r>
          </w:hyperlink>
        </w:p>
        <w:p w14:paraId="235CC498" w14:textId="7BC61B5F" w:rsidR="005F0CE8" w:rsidRPr="008E0ED6" w:rsidRDefault="0087182A" w:rsidP="008E0ED6">
          <w:pPr>
            <w:pStyle w:val="TOC1"/>
            <w:tabs>
              <w:tab w:val="right" w:leader="dot" w:pos="9350"/>
            </w:tabs>
            <w:spacing w:line="480" w:lineRule="auto"/>
            <w:rPr>
              <w:rFonts w:eastAsiaTheme="minorEastAsia"/>
              <w:b/>
              <w:bCs/>
              <w:noProof/>
            </w:rPr>
          </w:pPr>
          <w:hyperlink w:anchor="_Toc56158014" w:history="1">
            <w:r w:rsidR="005F0CE8" w:rsidRPr="008E0ED6">
              <w:rPr>
                <w:rStyle w:val="Hyperlink"/>
                <w:b/>
                <w:bCs/>
                <w:noProof/>
              </w:rPr>
              <w:t>DMPL</w:t>
            </w:r>
            <w:r w:rsidR="005F0CE8" w:rsidRPr="008E0ED6">
              <w:rPr>
                <w:b/>
                <w:bCs/>
                <w:noProof/>
                <w:webHidden/>
              </w:rPr>
              <w:tab/>
            </w:r>
            <w:r w:rsidR="005F0CE8" w:rsidRPr="008E0ED6">
              <w:rPr>
                <w:b/>
                <w:bCs/>
                <w:noProof/>
                <w:webHidden/>
              </w:rPr>
              <w:fldChar w:fldCharType="begin"/>
            </w:r>
            <w:r w:rsidR="005F0CE8" w:rsidRPr="008E0ED6">
              <w:rPr>
                <w:b/>
                <w:bCs/>
                <w:noProof/>
                <w:webHidden/>
              </w:rPr>
              <w:instrText xml:space="preserve"> PAGEREF _Toc56158014 \h </w:instrText>
            </w:r>
            <w:r w:rsidR="005F0CE8" w:rsidRPr="008E0ED6">
              <w:rPr>
                <w:b/>
                <w:bCs/>
                <w:noProof/>
                <w:webHidden/>
              </w:rPr>
            </w:r>
            <w:r w:rsidR="005F0CE8" w:rsidRPr="008E0ED6">
              <w:rPr>
                <w:b/>
                <w:bCs/>
                <w:noProof/>
                <w:webHidden/>
              </w:rPr>
              <w:fldChar w:fldCharType="separate"/>
            </w:r>
            <w:r w:rsidR="005F0CE8" w:rsidRPr="008E0ED6">
              <w:rPr>
                <w:b/>
                <w:bCs/>
                <w:noProof/>
                <w:webHidden/>
              </w:rPr>
              <w:t>11</w:t>
            </w:r>
            <w:r w:rsidR="005F0CE8" w:rsidRPr="008E0ED6">
              <w:rPr>
                <w:b/>
                <w:bCs/>
                <w:noProof/>
                <w:webHidden/>
              </w:rPr>
              <w:fldChar w:fldCharType="end"/>
            </w:r>
          </w:hyperlink>
        </w:p>
        <w:p w14:paraId="38EECA6B" w14:textId="3C6DE8EF" w:rsidR="005F0CE8" w:rsidRPr="008E0ED6" w:rsidRDefault="0087182A" w:rsidP="008E0ED6">
          <w:pPr>
            <w:pStyle w:val="TOC1"/>
            <w:tabs>
              <w:tab w:val="right" w:leader="dot" w:pos="9350"/>
            </w:tabs>
            <w:spacing w:line="480" w:lineRule="auto"/>
            <w:rPr>
              <w:rFonts w:eastAsiaTheme="minorEastAsia"/>
              <w:b/>
              <w:bCs/>
              <w:noProof/>
            </w:rPr>
          </w:pPr>
          <w:hyperlink w:anchor="_Toc56158015" w:history="1">
            <w:r w:rsidR="005F0CE8" w:rsidRPr="008E0ED6">
              <w:rPr>
                <w:rStyle w:val="Hyperlink"/>
                <w:b/>
                <w:bCs/>
                <w:noProof/>
              </w:rPr>
              <w:t>Limitations</w:t>
            </w:r>
            <w:r w:rsidR="005F0CE8" w:rsidRPr="008E0ED6">
              <w:rPr>
                <w:b/>
                <w:bCs/>
                <w:noProof/>
                <w:webHidden/>
              </w:rPr>
              <w:tab/>
            </w:r>
            <w:r w:rsidR="005F0CE8" w:rsidRPr="008E0ED6">
              <w:rPr>
                <w:b/>
                <w:bCs/>
                <w:noProof/>
                <w:webHidden/>
              </w:rPr>
              <w:fldChar w:fldCharType="begin"/>
            </w:r>
            <w:r w:rsidR="005F0CE8" w:rsidRPr="008E0ED6">
              <w:rPr>
                <w:b/>
                <w:bCs/>
                <w:noProof/>
                <w:webHidden/>
              </w:rPr>
              <w:instrText xml:space="preserve"> PAGEREF _Toc56158015 \h </w:instrText>
            </w:r>
            <w:r w:rsidR="005F0CE8" w:rsidRPr="008E0ED6">
              <w:rPr>
                <w:b/>
                <w:bCs/>
                <w:noProof/>
                <w:webHidden/>
              </w:rPr>
            </w:r>
            <w:r w:rsidR="005F0CE8" w:rsidRPr="008E0ED6">
              <w:rPr>
                <w:b/>
                <w:bCs/>
                <w:noProof/>
                <w:webHidden/>
              </w:rPr>
              <w:fldChar w:fldCharType="separate"/>
            </w:r>
            <w:r w:rsidR="005F0CE8" w:rsidRPr="008E0ED6">
              <w:rPr>
                <w:b/>
                <w:bCs/>
                <w:noProof/>
                <w:webHidden/>
              </w:rPr>
              <w:t>11</w:t>
            </w:r>
            <w:r w:rsidR="005F0CE8" w:rsidRPr="008E0ED6">
              <w:rPr>
                <w:b/>
                <w:bCs/>
                <w:noProof/>
                <w:webHidden/>
              </w:rPr>
              <w:fldChar w:fldCharType="end"/>
            </w:r>
          </w:hyperlink>
        </w:p>
        <w:p w14:paraId="3BD8447C" w14:textId="7D9AE0B3" w:rsidR="005F0CE8" w:rsidRPr="008E0ED6" w:rsidRDefault="0087182A" w:rsidP="008E0ED6">
          <w:pPr>
            <w:pStyle w:val="TOC1"/>
            <w:tabs>
              <w:tab w:val="right" w:leader="dot" w:pos="9350"/>
            </w:tabs>
            <w:spacing w:line="480" w:lineRule="auto"/>
            <w:rPr>
              <w:rFonts w:eastAsiaTheme="minorEastAsia"/>
              <w:b/>
              <w:bCs/>
              <w:noProof/>
            </w:rPr>
          </w:pPr>
          <w:hyperlink w:anchor="_Toc56158016" w:history="1">
            <w:r w:rsidR="005F0CE8" w:rsidRPr="008E0ED6">
              <w:rPr>
                <w:rStyle w:val="Hyperlink"/>
                <w:b/>
                <w:bCs/>
                <w:noProof/>
              </w:rPr>
              <w:t>Future work</w:t>
            </w:r>
            <w:r w:rsidR="005F0CE8" w:rsidRPr="008E0ED6">
              <w:rPr>
                <w:b/>
                <w:bCs/>
                <w:noProof/>
                <w:webHidden/>
              </w:rPr>
              <w:tab/>
            </w:r>
            <w:r w:rsidR="005F0CE8" w:rsidRPr="008E0ED6">
              <w:rPr>
                <w:b/>
                <w:bCs/>
                <w:noProof/>
                <w:webHidden/>
              </w:rPr>
              <w:fldChar w:fldCharType="begin"/>
            </w:r>
            <w:r w:rsidR="005F0CE8" w:rsidRPr="008E0ED6">
              <w:rPr>
                <w:b/>
                <w:bCs/>
                <w:noProof/>
                <w:webHidden/>
              </w:rPr>
              <w:instrText xml:space="preserve"> PAGEREF _Toc56158016 \h </w:instrText>
            </w:r>
            <w:r w:rsidR="005F0CE8" w:rsidRPr="008E0ED6">
              <w:rPr>
                <w:b/>
                <w:bCs/>
                <w:noProof/>
                <w:webHidden/>
              </w:rPr>
            </w:r>
            <w:r w:rsidR="005F0CE8" w:rsidRPr="008E0ED6">
              <w:rPr>
                <w:b/>
                <w:bCs/>
                <w:noProof/>
                <w:webHidden/>
              </w:rPr>
              <w:fldChar w:fldCharType="separate"/>
            </w:r>
            <w:r w:rsidR="005F0CE8" w:rsidRPr="008E0ED6">
              <w:rPr>
                <w:b/>
                <w:bCs/>
                <w:noProof/>
                <w:webHidden/>
              </w:rPr>
              <w:t>12</w:t>
            </w:r>
            <w:r w:rsidR="005F0CE8" w:rsidRPr="008E0ED6">
              <w:rPr>
                <w:b/>
                <w:bCs/>
                <w:noProof/>
                <w:webHidden/>
              </w:rPr>
              <w:fldChar w:fldCharType="end"/>
            </w:r>
          </w:hyperlink>
        </w:p>
        <w:p w14:paraId="72C82C2D" w14:textId="4A1667E7" w:rsidR="005F0CE8" w:rsidRPr="008E0ED6" w:rsidRDefault="0087182A" w:rsidP="008E0ED6">
          <w:pPr>
            <w:pStyle w:val="TOC1"/>
            <w:tabs>
              <w:tab w:val="right" w:leader="dot" w:pos="9350"/>
            </w:tabs>
            <w:spacing w:line="480" w:lineRule="auto"/>
            <w:rPr>
              <w:rFonts w:eastAsiaTheme="minorEastAsia"/>
              <w:b/>
              <w:bCs/>
              <w:noProof/>
            </w:rPr>
          </w:pPr>
          <w:hyperlink w:anchor="_Toc56158017" w:history="1">
            <w:r w:rsidR="005F0CE8" w:rsidRPr="008E0ED6">
              <w:rPr>
                <w:rStyle w:val="Hyperlink"/>
                <w:b/>
                <w:bCs/>
                <w:noProof/>
              </w:rPr>
              <w:t>Conclusion</w:t>
            </w:r>
            <w:r w:rsidR="005F0CE8" w:rsidRPr="008E0ED6">
              <w:rPr>
                <w:b/>
                <w:bCs/>
                <w:noProof/>
                <w:webHidden/>
              </w:rPr>
              <w:tab/>
            </w:r>
            <w:r w:rsidR="005F0CE8" w:rsidRPr="008E0ED6">
              <w:rPr>
                <w:b/>
                <w:bCs/>
                <w:noProof/>
                <w:webHidden/>
              </w:rPr>
              <w:fldChar w:fldCharType="begin"/>
            </w:r>
            <w:r w:rsidR="005F0CE8" w:rsidRPr="008E0ED6">
              <w:rPr>
                <w:b/>
                <w:bCs/>
                <w:noProof/>
                <w:webHidden/>
              </w:rPr>
              <w:instrText xml:space="preserve"> PAGEREF _Toc56158017 \h </w:instrText>
            </w:r>
            <w:r w:rsidR="005F0CE8" w:rsidRPr="008E0ED6">
              <w:rPr>
                <w:b/>
                <w:bCs/>
                <w:noProof/>
                <w:webHidden/>
              </w:rPr>
            </w:r>
            <w:r w:rsidR="005F0CE8" w:rsidRPr="008E0ED6">
              <w:rPr>
                <w:b/>
                <w:bCs/>
                <w:noProof/>
                <w:webHidden/>
              </w:rPr>
              <w:fldChar w:fldCharType="separate"/>
            </w:r>
            <w:r w:rsidR="005F0CE8" w:rsidRPr="008E0ED6">
              <w:rPr>
                <w:b/>
                <w:bCs/>
                <w:noProof/>
                <w:webHidden/>
              </w:rPr>
              <w:t>12</w:t>
            </w:r>
            <w:r w:rsidR="005F0CE8" w:rsidRPr="008E0ED6">
              <w:rPr>
                <w:b/>
                <w:bCs/>
                <w:noProof/>
                <w:webHidden/>
              </w:rPr>
              <w:fldChar w:fldCharType="end"/>
            </w:r>
          </w:hyperlink>
        </w:p>
        <w:p w14:paraId="18FD976C" w14:textId="0453A01B" w:rsidR="006A33F6" w:rsidRDefault="006A33F6" w:rsidP="008E0ED6">
          <w:pPr>
            <w:spacing w:line="480" w:lineRule="auto"/>
          </w:pPr>
          <w:r w:rsidRPr="008E0ED6">
            <w:rPr>
              <w:b/>
              <w:bCs/>
              <w:noProof/>
            </w:rPr>
            <w:fldChar w:fldCharType="end"/>
          </w:r>
        </w:p>
      </w:sdtContent>
    </w:sdt>
    <w:p w14:paraId="0BB711B8" w14:textId="77777777" w:rsidR="0027628C" w:rsidRDefault="0027628C" w:rsidP="000E051C">
      <w:pPr>
        <w:jc w:val="both"/>
        <w:rPr>
          <w:b/>
          <w:bCs/>
          <w:sz w:val="24"/>
          <w:szCs w:val="24"/>
        </w:rPr>
      </w:pPr>
    </w:p>
    <w:p w14:paraId="7C67E275" w14:textId="77777777" w:rsidR="0027628C" w:rsidRDefault="0027628C" w:rsidP="000E051C">
      <w:pPr>
        <w:jc w:val="both"/>
        <w:rPr>
          <w:b/>
          <w:bCs/>
          <w:sz w:val="24"/>
          <w:szCs w:val="24"/>
        </w:rPr>
      </w:pPr>
    </w:p>
    <w:p w14:paraId="7AC88C46" w14:textId="77777777" w:rsidR="0027628C" w:rsidRDefault="0027628C" w:rsidP="000E051C">
      <w:pPr>
        <w:jc w:val="both"/>
        <w:rPr>
          <w:b/>
          <w:bCs/>
          <w:sz w:val="24"/>
          <w:szCs w:val="24"/>
        </w:rPr>
      </w:pPr>
    </w:p>
    <w:p w14:paraId="58FC59CF" w14:textId="77777777" w:rsidR="0027628C" w:rsidRDefault="0027628C" w:rsidP="000E051C">
      <w:pPr>
        <w:jc w:val="both"/>
        <w:rPr>
          <w:b/>
          <w:bCs/>
          <w:sz w:val="24"/>
          <w:szCs w:val="24"/>
        </w:rPr>
      </w:pPr>
    </w:p>
    <w:p w14:paraId="110EA860" w14:textId="77777777" w:rsidR="0027628C" w:rsidRDefault="0027628C" w:rsidP="000E051C">
      <w:pPr>
        <w:jc w:val="both"/>
        <w:rPr>
          <w:b/>
          <w:bCs/>
          <w:sz w:val="24"/>
          <w:szCs w:val="24"/>
        </w:rPr>
      </w:pPr>
    </w:p>
    <w:p w14:paraId="09296413" w14:textId="77777777" w:rsidR="0027628C" w:rsidRDefault="0027628C" w:rsidP="000E051C">
      <w:pPr>
        <w:jc w:val="both"/>
        <w:rPr>
          <w:b/>
          <w:bCs/>
          <w:sz w:val="24"/>
          <w:szCs w:val="24"/>
        </w:rPr>
      </w:pPr>
    </w:p>
    <w:p w14:paraId="1D779CE9" w14:textId="77777777" w:rsidR="0027628C" w:rsidRDefault="0027628C" w:rsidP="000E051C">
      <w:pPr>
        <w:jc w:val="both"/>
        <w:rPr>
          <w:b/>
          <w:bCs/>
          <w:sz w:val="24"/>
          <w:szCs w:val="24"/>
        </w:rPr>
      </w:pPr>
    </w:p>
    <w:p w14:paraId="239CA197" w14:textId="4AEFD6F3" w:rsidR="008E0ED6" w:rsidRDefault="008E0ED6" w:rsidP="000E051C">
      <w:pPr>
        <w:jc w:val="both"/>
        <w:rPr>
          <w:b/>
          <w:bCs/>
          <w:sz w:val="24"/>
          <w:szCs w:val="24"/>
        </w:rPr>
      </w:pPr>
    </w:p>
    <w:p w14:paraId="6DD6C6AD" w14:textId="77777777" w:rsidR="008E0ED6" w:rsidRDefault="008E0ED6" w:rsidP="000E051C">
      <w:pPr>
        <w:jc w:val="both"/>
        <w:rPr>
          <w:b/>
          <w:bCs/>
          <w:sz w:val="24"/>
          <w:szCs w:val="24"/>
        </w:rPr>
      </w:pPr>
    </w:p>
    <w:p w14:paraId="4F3F608D" w14:textId="60CB717A" w:rsidR="004E208A" w:rsidRPr="000E051C" w:rsidRDefault="004E208A" w:rsidP="005F0CE8">
      <w:pPr>
        <w:pStyle w:val="Heading1"/>
      </w:pPr>
      <w:bookmarkStart w:id="0" w:name="_Toc56158008"/>
      <w:r w:rsidRPr="000E051C">
        <w:lastRenderedPageBreak/>
        <w:t>Abstract</w:t>
      </w:r>
      <w:bookmarkEnd w:id="0"/>
      <w:r w:rsidRPr="000E051C">
        <w:t xml:space="preserve"> </w:t>
      </w:r>
    </w:p>
    <w:p w14:paraId="130C1689" w14:textId="11205574" w:rsidR="0012171D" w:rsidRPr="00893F3D" w:rsidRDefault="0012171D" w:rsidP="00715399">
      <w:pPr>
        <w:jc w:val="both"/>
      </w:pPr>
      <w:r w:rsidRPr="00893F3D">
        <w:t>This work focuses on creating a realistic human body models that can represent</w:t>
      </w:r>
      <w:r w:rsidR="00A93314" w:rsidRPr="00893F3D">
        <w:t xml:space="preserve"> </w:t>
      </w:r>
      <w:r w:rsidRPr="00893F3D">
        <w:t>different body shapes, deform naturally with pose, and exhibit</w:t>
      </w:r>
      <w:r w:rsidR="00A93314" w:rsidRPr="00893F3D">
        <w:t xml:space="preserve"> </w:t>
      </w:r>
      <w:r w:rsidRPr="00893F3D">
        <w:t>soft-tissue motions like those of real humans and making sure that these</w:t>
      </w:r>
      <w:r w:rsidR="00A93314" w:rsidRPr="00893F3D">
        <w:t xml:space="preserve"> </w:t>
      </w:r>
      <w:r w:rsidRPr="00893F3D">
        <w:t>models are fast to render, easy to deploy, and compatible with</w:t>
      </w:r>
      <w:r w:rsidR="00A93314" w:rsidRPr="00893F3D">
        <w:t xml:space="preserve"> </w:t>
      </w:r>
      <w:r w:rsidRPr="00893F3D">
        <w:t>existing rendering engines.</w:t>
      </w:r>
    </w:p>
    <w:p w14:paraId="30AB8BCB" w14:textId="11D25D84" w:rsidR="0012171D" w:rsidRPr="00893F3D" w:rsidRDefault="0012171D" w:rsidP="00715399">
      <w:pPr>
        <w:jc w:val="both"/>
      </w:pPr>
      <w:r w:rsidRPr="00893F3D">
        <w:t xml:space="preserve">The current trend in industry is to manually sculpt the models by hand rigging the mesh which </w:t>
      </w:r>
      <w:r w:rsidR="0081336D" w:rsidRPr="00893F3D">
        <w:t xml:space="preserve">demands </w:t>
      </w:r>
      <w:r w:rsidRPr="00893F3D">
        <w:t>huge</w:t>
      </w:r>
      <w:r w:rsidR="0081336D" w:rsidRPr="00893F3D">
        <w:t xml:space="preserve"> amount of time and</w:t>
      </w:r>
      <w:r w:rsidRPr="00893F3D">
        <w:t xml:space="preserve"> cost to create a realistic models, one good example is a movie of “Fast and Furious” , </w:t>
      </w:r>
      <w:r w:rsidR="002F20D7">
        <w:t xml:space="preserve">one of </w:t>
      </w:r>
      <w:r w:rsidRPr="00893F3D">
        <w:t>the final scene was synthetically created to mimic a person’s face and it costed</w:t>
      </w:r>
      <w:r w:rsidR="002F20D7">
        <w:t xml:space="preserve"> around</w:t>
      </w:r>
      <w:r w:rsidRPr="00893F3D">
        <w:t xml:space="preserve"> 50 M</w:t>
      </w:r>
      <w:r w:rsidR="009B745C" w:rsidRPr="00893F3D">
        <w:t>$ for</w:t>
      </w:r>
      <w:r w:rsidR="00FB411A">
        <w:t xml:space="preserve"> </w:t>
      </w:r>
      <w:r w:rsidR="00FB411A" w:rsidRPr="00893F3D">
        <w:t>footage</w:t>
      </w:r>
      <w:r w:rsidR="00FB411A">
        <w:t xml:space="preserve"> of</w:t>
      </w:r>
      <w:r w:rsidR="009B745C" w:rsidRPr="00893F3D">
        <w:t xml:space="preserve"> </w:t>
      </w:r>
      <w:r w:rsidR="001B5AF1">
        <w:t xml:space="preserve">few </w:t>
      </w:r>
      <w:r w:rsidR="009B745C" w:rsidRPr="00893F3D">
        <w:t>seconds,</w:t>
      </w:r>
    </w:p>
    <w:p w14:paraId="7FB6FB93" w14:textId="732AD19C" w:rsidR="004E208A" w:rsidRPr="00893F3D" w:rsidRDefault="009B745C" w:rsidP="00715399">
      <w:pPr>
        <w:jc w:val="both"/>
      </w:pPr>
      <w:r w:rsidRPr="00893F3D">
        <w:t>In order to solve this problem automatically without much manual effort researchers have worked on creating a statistical model learnt from many 3D scans of human subjects but unfortunately these methods cannot be ported to current rendering engines which works on skinning techniques.</w:t>
      </w:r>
    </w:p>
    <w:p w14:paraId="68972BE6" w14:textId="44F6CDAB" w:rsidR="009B745C" w:rsidRPr="00893F3D" w:rsidRDefault="009B745C" w:rsidP="00715399">
      <w:pPr>
        <w:jc w:val="both"/>
      </w:pPr>
      <w:r w:rsidRPr="00893F3D">
        <w:t xml:space="preserve">This motivated the authors to create a mathematical model which automatically learn a body model which is simple, </w:t>
      </w:r>
      <w:r w:rsidR="005B4F34" w:rsidRPr="00893F3D">
        <w:t>realistic,</w:t>
      </w:r>
      <w:r w:rsidRPr="00893F3D">
        <w:t xml:space="preserve"> and compatible with the current rendering engines all at the same time. This led to the introduction of SMPL (Skinned Multi-Person Linear) model, </w:t>
      </w:r>
    </w:p>
    <w:p w14:paraId="613C7942" w14:textId="623AC53E" w:rsidR="004239C2" w:rsidRPr="005F0CE8" w:rsidRDefault="004239C2" w:rsidP="005F0CE8">
      <w:pPr>
        <w:pStyle w:val="Heading1"/>
      </w:pPr>
      <w:bookmarkStart w:id="1" w:name="_Toc56158009"/>
      <w:r w:rsidRPr="005F0CE8">
        <w:t>Motivation</w:t>
      </w:r>
      <w:bookmarkEnd w:id="1"/>
    </w:p>
    <w:p w14:paraId="71691E2A" w14:textId="27773FB3" w:rsidR="009B745C" w:rsidRPr="00893F3D" w:rsidRDefault="00BC0D74" w:rsidP="00715399">
      <w:pPr>
        <w:jc w:val="both"/>
      </w:pPr>
      <w:r w:rsidRPr="00893F3D">
        <w:t>Classical</w:t>
      </w:r>
      <w:r w:rsidR="009B745C" w:rsidRPr="00893F3D">
        <w:t xml:space="preserve"> methods model </w:t>
      </w:r>
      <w:r w:rsidRPr="00893F3D">
        <w:t>the map</w:t>
      </w:r>
      <w:r w:rsidR="003C3C65">
        <w:t>ping</w:t>
      </w:r>
      <w:r w:rsidRPr="00893F3D">
        <w:t xml:space="preserve"> between the </w:t>
      </w:r>
      <w:r w:rsidR="009B745C" w:rsidRPr="00893F3D">
        <w:t>vertices</w:t>
      </w:r>
      <w:r w:rsidRPr="00893F3D">
        <w:t xml:space="preserve"> and</w:t>
      </w:r>
      <w:r w:rsidR="009B745C" w:rsidRPr="00893F3D">
        <w:t xml:space="preserve"> underlying skeleton structure. </w:t>
      </w:r>
      <w:r w:rsidRPr="00893F3D">
        <w:t xml:space="preserve">One such example of this approach is </w:t>
      </w:r>
      <w:r w:rsidR="009B745C" w:rsidRPr="00893F3D">
        <w:t>Basic linear blend skinning (LBS)</w:t>
      </w:r>
      <w:r w:rsidRPr="00893F3D">
        <w:t xml:space="preserve">, these </w:t>
      </w:r>
      <w:r w:rsidR="009B745C" w:rsidRPr="00893F3D">
        <w:t>models</w:t>
      </w:r>
      <w:r w:rsidRPr="00893F3D">
        <w:t xml:space="preserve"> </w:t>
      </w:r>
      <w:r w:rsidR="009B745C" w:rsidRPr="00893F3D">
        <w:t>are the most widely used</w:t>
      </w:r>
      <w:r w:rsidRPr="00893F3D">
        <w:t xml:space="preserve"> because of their simple and efficient rendering</w:t>
      </w:r>
      <w:r w:rsidR="009B745C" w:rsidRPr="00893F3D">
        <w:t>,</w:t>
      </w:r>
      <w:r w:rsidRPr="00893F3D">
        <w:t xml:space="preserve"> </w:t>
      </w:r>
    </w:p>
    <w:p w14:paraId="73C5A5D0" w14:textId="0CE81E23" w:rsidR="00BC0D74" w:rsidRDefault="00BC0D74" w:rsidP="00715399">
      <w:pPr>
        <w:jc w:val="both"/>
        <w:rPr>
          <w:b/>
          <w:bCs/>
        </w:rPr>
      </w:pPr>
      <w:r w:rsidRPr="00893F3D">
        <w:t xml:space="preserve">Due to this simplicity of LBS it is not very accurate and efficient when it comes to skinning of the areas where the mesh significantly deforms (like elbow areas) </w:t>
      </w:r>
      <w:r w:rsidR="00D00AB3" w:rsidRPr="00893F3D">
        <w:t xml:space="preserve">resulting in the creation of “bowtie” effects on the final render </w:t>
      </w:r>
      <w:r w:rsidRPr="00893F3D">
        <w:t>as shown in the picture below,</w:t>
      </w:r>
    </w:p>
    <w:p w14:paraId="373704C8" w14:textId="727DEF4D" w:rsidR="00BC0D74" w:rsidRDefault="00BC0D74" w:rsidP="00715399">
      <w:pPr>
        <w:jc w:val="center"/>
        <w:rPr>
          <w:b/>
          <w:bCs/>
        </w:rPr>
      </w:pPr>
      <w:r w:rsidRPr="00BC0D74">
        <w:rPr>
          <w:b/>
          <w:bCs/>
          <w:noProof/>
        </w:rPr>
        <w:drawing>
          <wp:inline distT="0" distB="0" distL="0" distR="0" wp14:anchorId="71B2C81B" wp14:editId="72B3B043">
            <wp:extent cx="1476581" cy="1810003"/>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76581" cy="1810003"/>
                    </a:xfrm>
                    <a:prstGeom prst="rect">
                      <a:avLst/>
                    </a:prstGeom>
                  </pic:spPr>
                </pic:pic>
              </a:graphicData>
            </a:graphic>
          </wp:inline>
        </w:drawing>
      </w:r>
    </w:p>
    <w:p w14:paraId="64524BA4" w14:textId="03A8CB21" w:rsidR="00BC0D74" w:rsidRPr="00B225C3" w:rsidRDefault="007D50E7" w:rsidP="00715399">
      <w:pPr>
        <w:jc w:val="both"/>
      </w:pPr>
      <w:r w:rsidRPr="00B225C3">
        <w:t xml:space="preserve">Even though there </w:t>
      </w:r>
      <w:r w:rsidR="000A02DB" w:rsidRPr="00B225C3">
        <w:t>wer</w:t>
      </w:r>
      <w:r w:rsidRPr="00B225C3">
        <w:t xml:space="preserve">e tremendous amount of research </w:t>
      </w:r>
      <w:r w:rsidR="004F0442">
        <w:t xml:space="preserve">has been </w:t>
      </w:r>
      <w:r w:rsidRPr="00B225C3">
        <w:t>happened to fix these types of anomalies</w:t>
      </w:r>
      <w:r w:rsidR="00177442" w:rsidRPr="00B225C3">
        <w:t xml:space="preserve">, most of the solutions either </w:t>
      </w:r>
      <w:r w:rsidR="0080414A" w:rsidRPr="00B225C3">
        <w:t>fails to look like human body deformation or it is not compatible with the current rendering engines,</w:t>
      </w:r>
    </w:p>
    <w:p w14:paraId="499A52CC" w14:textId="77777777" w:rsidR="00052442" w:rsidRDefault="00AA6D0F" w:rsidP="00715399">
      <w:pPr>
        <w:jc w:val="both"/>
      </w:pPr>
      <w:r w:rsidRPr="00B225C3">
        <w:t>In contrast to all the previous works, SMPL model learns blend shapes to correct for the limitations of standard skinning methods</w:t>
      </w:r>
      <w:r w:rsidR="007921A4">
        <w:t>.</w:t>
      </w:r>
    </w:p>
    <w:p w14:paraId="518508D9" w14:textId="77B141B9" w:rsidR="00052442" w:rsidRDefault="00F148FB" w:rsidP="00715399">
      <w:pPr>
        <w:jc w:val="both"/>
      </w:pPr>
      <w:r w:rsidRPr="00B225C3">
        <w:t xml:space="preserve">Different blend shapes for identity, pose, and soft-tissue dynamics are additively combined with a rest template </w:t>
      </w:r>
      <w:r w:rsidR="005F6883">
        <w:t xml:space="preserve">mesh </w:t>
      </w:r>
      <w:r w:rsidRPr="00B225C3">
        <w:t xml:space="preserve">before being transformed by blend skinning. </w:t>
      </w:r>
    </w:p>
    <w:p w14:paraId="66334EB1" w14:textId="745679D0" w:rsidR="00052442" w:rsidRDefault="00180838" w:rsidP="00180838">
      <w:pPr>
        <w:jc w:val="center"/>
      </w:pPr>
      <w:r w:rsidRPr="00180838">
        <w:rPr>
          <w:noProof/>
        </w:rPr>
        <w:lastRenderedPageBreak/>
        <w:drawing>
          <wp:inline distT="0" distB="0" distL="0" distR="0" wp14:anchorId="348C11B5" wp14:editId="14BF31B2">
            <wp:extent cx="5943600" cy="18980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98015"/>
                    </a:xfrm>
                    <a:prstGeom prst="rect">
                      <a:avLst/>
                    </a:prstGeom>
                  </pic:spPr>
                </pic:pic>
              </a:graphicData>
            </a:graphic>
          </wp:inline>
        </w:drawing>
      </w:r>
    </w:p>
    <w:p w14:paraId="0FDA7B1E" w14:textId="7F93A798" w:rsidR="00AA6D0F" w:rsidRPr="00B225C3" w:rsidRDefault="00F148FB" w:rsidP="00715399">
      <w:pPr>
        <w:jc w:val="both"/>
      </w:pPr>
      <w:r w:rsidRPr="00B225C3">
        <w:t xml:space="preserve">A key component of </w:t>
      </w:r>
      <w:r w:rsidR="0098723F" w:rsidRPr="00B225C3">
        <w:t>this</w:t>
      </w:r>
      <w:r w:rsidRPr="00B225C3">
        <w:t xml:space="preserve"> approach is that</w:t>
      </w:r>
      <w:r w:rsidR="0098723F" w:rsidRPr="00B225C3">
        <w:t xml:space="preserve"> t</w:t>
      </w:r>
      <w:r w:rsidRPr="00B225C3">
        <w:t xml:space="preserve">he pose blend shapes </w:t>
      </w:r>
      <w:r w:rsidR="0098723F" w:rsidRPr="00B225C3">
        <w:t xml:space="preserve">are formulated </w:t>
      </w:r>
      <w:r w:rsidRPr="00B225C3">
        <w:t>as a linear function of the elements of the rotation matrices</w:t>
      </w:r>
      <w:r w:rsidR="0098723F" w:rsidRPr="00B225C3">
        <w:t xml:space="preserve"> </w:t>
      </w:r>
      <w:r w:rsidR="00797AEB" w:rsidRPr="00B225C3">
        <w:t xml:space="preserve">which is bounded </w:t>
      </w:r>
      <w:r w:rsidR="0098723F" w:rsidRPr="00B225C3">
        <w:t xml:space="preserve">and hence </w:t>
      </w:r>
      <w:r w:rsidR="00797AEB" w:rsidRPr="00B225C3">
        <w:t>makes</w:t>
      </w:r>
      <w:r w:rsidR="002739C0" w:rsidRPr="00B225C3">
        <w:t xml:space="preserve"> the</w:t>
      </w:r>
      <w:r w:rsidR="0098723F" w:rsidRPr="00B225C3">
        <w:t xml:space="preserve"> model generalize better.</w:t>
      </w:r>
    </w:p>
    <w:p w14:paraId="6289577D" w14:textId="00E22697" w:rsidR="00BC0D74" w:rsidRPr="00B225C3" w:rsidRDefault="00F00DED" w:rsidP="00715399">
      <w:pPr>
        <w:jc w:val="both"/>
      </w:pPr>
      <w:r w:rsidRPr="00B225C3">
        <w:t>In this approach, the authors have implemented an objective function that penalizes the pervertex</w:t>
      </w:r>
      <w:r w:rsidR="004C6655">
        <w:t xml:space="preserve"> </w:t>
      </w:r>
      <w:r w:rsidRPr="00B225C3">
        <w:t>disparities between registered meshes and our model</w:t>
      </w:r>
      <w:r w:rsidR="00D6046E" w:rsidRPr="00B225C3">
        <w:t>.</w:t>
      </w:r>
    </w:p>
    <w:p w14:paraId="37F85E6B" w14:textId="2C3599B0" w:rsidR="00D6046E" w:rsidRPr="00B225C3" w:rsidRDefault="00F17EE0" w:rsidP="00715399">
      <w:pPr>
        <w:jc w:val="both"/>
      </w:pPr>
      <w:r w:rsidRPr="00B225C3">
        <w:t xml:space="preserve">In order to </w:t>
      </w:r>
      <w:r w:rsidR="00D6046E" w:rsidRPr="00B225C3">
        <w:t xml:space="preserve">learn how </w:t>
      </w:r>
      <w:r w:rsidR="00102D42" w:rsidRPr="00B225C3">
        <w:t>humans</w:t>
      </w:r>
      <w:r w:rsidR="0030082C" w:rsidRPr="00B225C3">
        <w:t xml:space="preserve"> </w:t>
      </w:r>
      <w:r w:rsidR="00D6046E" w:rsidRPr="00B225C3">
        <w:t xml:space="preserve">deform with </w:t>
      </w:r>
      <w:r w:rsidR="00ED2A7A" w:rsidRPr="00B225C3">
        <w:t xml:space="preserve">various body </w:t>
      </w:r>
      <w:r w:rsidR="00D6046E" w:rsidRPr="00B225C3">
        <w:t>pose</w:t>
      </w:r>
      <w:r w:rsidR="00ED2A7A" w:rsidRPr="00B225C3">
        <w:t>s</w:t>
      </w:r>
      <w:r w:rsidR="00D6046E" w:rsidRPr="00B225C3">
        <w:t xml:space="preserve">, </w:t>
      </w:r>
      <w:r w:rsidR="00DD5F35" w:rsidRPr="00B225C3">
        <w:t xml:space="preserve">the </w:t>
      </w:r>
      <w:r w:rsidR="00CF6132" w:rsidRPr="00B225C3">
        <w:t>authors</w:t>
      </w:r>
      <w:r w:rsidRPr="00B225C3">
        <w:t xml:space="preserve"> have</w:t>
      </w:r>
      <w:r w:rsidR="00D6046E" w:rsidRPr="00B225C3">
        <w:t xml:space="preserve"> use</w:t>
      </w:r>
      <w:r w:rsidRPr="00B225C3">
        <w:t>d</w:t>
      </w:r>
      <w:r w:rsidR="00D6046E" w:rsidRPr="00B225C3">
        <w:t xml:space="preserve"> 1786 high-resolution 3D scans of different subjects in a wide variety of poses</w:t>
      </w:r>
      <w:r w:rsidR="00DD5F35" w:rsidRPr="00B225C3">
        <w:t xml:space="preserve"> and they had</w:t>
      </w:r>
      <w:r w:rsidR="00D6046E" w:rsidRPr="00B225C3">
        <w:t xml:space="preserve"> align</w:t>
      </w:r>
      <w:r w:rsidR="00DD5F35" w:rsidRPr="00B225C3">
        <w:t>ed</w:t>
      </w:r>
      <w:r w:rsidR="00D6046E" w:rsidRPr="00B225C3">
        <w:t xml:space="preserve"> </w:t>
      </w:r>
      <w:r w:rsidR="006B5BBF" w:rsidRPr="00B225C3">
        <w:t>the</w:t>
      </w:r>
      <w:r w:rsidR="00D6046E" w:rsidRPr="00B225C3">
        <w:t xml:space="preserve"> template mesh to each scan to create a training set. </w:t>
      </w:r>
      <w:r w:rsidR="006B5BBF" w:rsidRPr="00B225C3">
        <w:t>O</w:t>
      </w:r>
      <w:r w:rsidR="00D6046E" w:rsidRPr="00B225C3">
        <w:t>ptimiz</w:t>
      </w:r>
      <w:r w:rsidR="006B5BBF" w:rsidRPr="00B225C3">
        <w:t>ation was done on</w:t>
      </w:r>
      <w:r w:rsidR="00D6046E" w:rsidRPr="00B225C3">
        <w:t xml:space="preserve"> the blend weights, pose-dependent blend shapes, the mean template shape (rest pose), and a regressor from shape to joint locations to minimize the vertex error of the model on the training set.</w:t>
      </w:r>
    </w:p>
    <w:p w14:paraId="5CEC4119" w14:textId="77777777" w:rsidR="003477F9" w:rsidRPr="00B225C3" w:rsidRDefault="00162D5E" w:rsidP="00715399">
      <w:pPr>
        <w:jc w:val="both"/>
      </w:pPr>
      <w:r w:rsidRPr="00B225C3">
        <w:t>This work has been possible</w:t>
      </w:r>
      <w:r w:rsidR="00F77A9A" w:rsidRPr="00B225C3">
        <w:t xml:space="preserve"> by creating a linear model</w:t>
      </w:r>
      <w:r w:rsidRPr="00B225C3">
        <w:t xml:space="preserve"> </w:t>
      </w:r>
      <w:r w:rsidR="00F77A9A" w:rsidRPr="00B225C3">
        <w:t>based on</w:t>
      </w:r>
      <w:r w:rsidRPr="00B225C3">
        <w:t xml:space="preserve"> CAES</w:t>
      </w:r>
      <w:r w:rsidR="001257FB" w:rsidRPr="00B225C3">
        <w:t xml:space="preserve">AR dataset which consists </w:t>
      </w:r>
      <w:r w:rsidR="00614C07" w:rsidRPr="00B225C3">
        <w:t xml:space="preserve">of </w:t>
      </w:r>
      <w:r w:rsidR="00F77A9A" w:rsidRPr="00B225C3">
        <w:t xml:space="preserve">thousands of </w:t>
      </w:r>
      <w:r w:rsidR="005274BE" w:rsidRPr="00B225C3">
        <w:t>body scans of</w:t>
      </w:r>
      <w:r w:rsidR="00614C07" w:rsidRPr="00B225C3">
        <w:t xml:space="preserve"> </w:t>
      </w:r>
      <w:r w:rsidR="001257FB" w:rsidRPr="00B225C3">
        <w:t>both male and female bod</w:t>
      </w:r>
      <w:r w:rsidR="00614C07" w:rsidRPr="00B225C3">
        <w:t xml:space="preserve">y shapes, the first step in this process of </w:t>
      </w:r>
      <w:r w:rsidR="00775F01" w:rsidRPr="00B225C3">
        <w:t>creating a linear model is to</w:t>
      </w:r>
      <w:r w:rsidR="002E0E59" w:rsidRPr="00B225C3">
        <w:t xml:space="preserve"> perform PCA(Principle Component Analysis) of each and individual scans and </w:t>
      </w:r>
      <w:r w:rsidR="00775F01" w:rsidRPr="00B225C3">
        <w:t xml:space="preserve"> pose normalize th</w:t>
      </w:r>
      <w:r w:rsidR="00B13630" w:rsidRPr="00B225C3">
        <w:t>is data(which is crucial for training SMPL model)</w:t>
      </w:r>
      <w:r w:rsidR="003477F9" w:rsidRPr="00B225C3">
        <w:t>.</w:t>
      </w:r>
    </w:p>
    <w:p w14:paraId="1D769363" w14:textId="4AFF989D" w:rsidR="00162D5E" w:rsidRPr="00B225C3" w:rsidRDefault="000B36AB" w:rsidP="00715399">
      <w:pPr>
        <w:jc w:val="both"/>
      </w:pPr>
      <w:r w:rsidRPr="00B225C3">
        <w:t xml:space="preserve">Both </w:t>
      </w:r>
      <w:r w:rsidR="00503D9C" w:rsidRPr="00B225C3">
        <w:t xml:space="preserve">BlendSCAPE </w:t>
      </w:r>
      <w:r w:rsidR="00101563" w:rsidRPr="00B225C3">
        <w:t>model</w:t>
      </w:r>
      <w:r w:rsidR="000142D0">
        <w:t xml:space="preserve">, </w:t>
      </w:r>
      <w:r w:rsidR="00101563" w:rsidRPr="00B225C3">
        <w:t xml:space="preserve">which is primarily a deformation based model </w:t>
      </w:r>
      <w:r w:rsidR="00503D9C" w:rsidRPr="00B225C3">
        <w:t xml:space="preserve">and </w:t>
      </w:r>
      <w:r w:rsidR="003477F9" w:rsidRPr="00B225C3">
        <w:t xml:space="preserve">SMPL model </w:t>
      </w:r>
      <w:r w:rsidR="008E34E4" w:rsidRPr="00B225C3">
        <w:t xml:space="preserve">which is a vertex based model </w:t>
      </w:r>
      <w:r w:rsidR="003477F9" w:rsidRPr="00B225C3">
        <w:t xml:space="preserve">was trained </w:t>
      </w:r>
      <w:r w:rsidR="00503D9C" w:rsidRPr="00B225C3">
        <w:t>on same dataset and the performance was evaluated both quantitatively(</w:t>
      </w:r>
      <w:r w:rsidR="00547D3F" w:rsidRPr="00B225C3">
        <w:t>vertex errors)</w:t>
      </w:r>
      <w:r w:rsidR="00503D9C" w:rsidRPr="00B225C3">
        <w:t xml:space="preserve"> and qualitatively</w:t>
      </w:r>
      <w:r w:rsidR="00547D3F" w:rsidRPr="00B225C3">
        <w:t>(</w:t>
      </w:r>
      <w:r w:rsidR="00E40855" w:rsidRPr="00B225C3">
        <w:t>animating and visual inspection)</w:t>
      </w:r>
      <w:r w:rsidR="003477F9" w:rsidRPr="00B225C3">
        <w:t xml:space="preserve"> </w:t>
      </w:r>
      <w:r w:rsidR="002C7865" w:rsidRPr="00B225C3">
        <w:t>, two different types of skinning methods were employed namely LBS(Linear Blend Skinning) and DQBS(</w:t>
      </w:r>
      <w:r w:rsidR="00B34B75" w:rsidRPr="00B225C3">
        <w:t>Dual-</w:t>
      </w:r>
      <w:r w:rsidR="00B34B75" w:rsidRPr="00B34B75">
        <w:t xml:space="preserve"> </w:t>
      </w:r>
      <w:r w:rsidR="00B34B75" w:rsidRPr="00B225C3">
        <w:t>Quaternion blend skinning),</w:t>
      </w:r>
      <w:r w:rsidR="00FA6268" w:rsidRPr="00B225C3">
        <w:t xml:space="preserve"> even though the LBS is </w:t>
      </w:r>
      <w:r w:rsidR="00526DEC" w:rsidRPr="00B225C3">
        <w:t xml:space="preserve">relatively naive method of skinning </w:t>
      </w:r>
      <w:r w:rsidR="00CF3BDE" w:rsidRPr="00B225C3">
        <w:t>it has been show</w:t>
      </w:r>
      <w:r w:rsidR="0047463B">
        <w:t>n</w:t>
      </w:r>
      <w:r w:rsidR="00CF3BDE" w:rsidRPr="00B225C3">
        <w:t xml:space="preserve"> that it </w:t>
      </w:r>
      <w:r w:rsidR="00491C99" w:rsidRPr="00B225C3">
        <w:t>outperforms</w:t>
      </w:r>
      <w:r w:rsidR="00CF3BDE" w:rsidRPr="00B225C3">
        <w:t xml:space="preserve"> the more complicated deformation based </w:t>
      </w:r>
      <w:r w:rsidR="00491C99" w:rsidRPr="00B225C3">
        <w:t>BlendSCAPE model</w:t>
      </w:r>
      <w:r w:rsidR="00E27F82" w:rsidRPr="00B225C3">
        <w:t>.</w:t>
      </w:r>
    </w:p>
    <w:p w14:paraId="3B460AE6" w14:textId="7F5570B8" w:rsidR="00E27F82" w:rsidRPr="00B225C3" w:rsidRDefault="00E27F82" w:rsidP="00715399">
      <w:pPr>
        <w:jc w:val="both"/>
      </w:pPr>
      <w:r w:rsidRPr="00B225C3">
        <w:t xml:space="preserve">This learnt body model is only capable of showing static </w:t>
      </w:r>
      <w:r w:rsidR="00116945" w:rsidRPr="00B225C3">
        <w:t>soft tissue deformation and hence it fails to reproduce the realistic body motion during activities like jumping and jiggling, in order to solve this limitation</w:t>
      </w:r>
      <w:r w:rsidR="00E97D83" w:rsidRPr="00B225C3">
        <w:t xml:space="preserve"> this model has been extended </w:t>
      </w:r>
      <w:r w:rsidR="002D1376" w:rsidRPr="00B225C3">
        <w:t xml:space="preserve">to recreate dynamic soft tissue deformations </w:t>
      </w:r>
      <w:r w:rsidR="00A56A84" w:rsidRPr="00B225C3">
        <w:t>by utilizing Dyna model and hence this extended model is called Dynamic</w:t>
      </w:r>
      <w:r w:rsidR="00BA299C" w:rsidRPr="00B225C3">
        <w:t>-</w:t>
      </w:r>
      <w:r w:rsidR="00A56A84" w:rsidRPr="00B225C3">
        <w:t>SMPL or DMPL in short.</w:t>
      </w:r>
    </w:p>
    <w:p w14:paraId="6EE8B314" w14:textId="5FD5F58C" w:rsidR="00FF762F" w:rsidRPr="00B225C3" w:rsidRDefault="00FF762F" w:rsidP="00715399">
      <w:pPr>
        <w:jc w:val="both"/>
      </w:pPr>
      <w:r w:rsidRPr="00B225C3">
        <w:t xml:space="preserve">One thing to note here is that the Dyna model is based on triangular deformations </w:t>
      </w:r>
      <w:r w:rsidR="003A7914" w:rsidRPr="00B225C3">
        <w:t xml:space="preserve">while </w:t>
      </w:r>
      <w:r w:rsidRPr="00B225C3">
        <w:t xml:space="preserve">the DMPL model is a </w:t>
      </w:r>
      <w:r w:rsidR="005A6ECD" w:rsidRPr="00B225C3">
        <w:t>vertex based deformations</w:t>
      </w:r>
      <w:r w:rsidR="003A7914" w:rsidRPr="00B225C3">
        <w:t xml:space="preserve">, </w:t>
      </w:r>
      <w:r w:rsidR="00830F32" w:rsidRPr="00B225C3">
        <w:t xml:space="preserve">DMPL model is trained on the same </w:t>
      </w:r>
      <w:r w:rsidR="00094217" w:rsidRPr="00B225C3">
        <w:t xml:space="preserve">4D dataset </w:t>
      </w:r>
      <w:r w:rsidR="00A1183B" w:rsidRPr="00B225C3">
        <w:t xml:space="preserve">as that of </w:t>
      </w:r>
      <w:r w:rsidR="00094217" w:rsidRPr="00B225C3">
        <w:t xml:space="preserve">Dyna, </w:t>
      </w:r>
      <w:r w:rsidR="00CE6F29" w:rsidRPr="00B225C3">
        <w:t xml:space="preserve">in </w:t>
      </w:r>
      <w:r w:rsidR="00094217" w:rsidRPr="00B225C3">
        <w:t xml:space="preserve">this approach the vertex errors between the </w:t>
      </w:r>
      <w:r w:rsidR="00D92E1B" w:rsidRPr="00B225C3">
        <w:t>vertices</w:t>
      </w:r>
      <w:r w:rsidR="00F15FBE" w:rsidRPr="00B225C3">
        <w:t xml:space="preserve"> of SMPL model’s mesh and Dyna model’s mesh</w:t>
      </w:r>
      <w:r w:rsidR="00535CCC" w:rsidRPr="00B225C3">
        <w:t xml:space="preserve"> </w:t>
      </w:r>
      <w:r w:rsidR="00CE6F29" w:rsidRPr="00B225C3">
        <w:t xml:space="preserve">are computed </w:t>
      </w:r>
      <w:r w:rsidR="00535CCC" w:rsidRPr="00B225C3">
        <w:t>to produce dynamic blend shapes</w:t>
      </w:r>
      <w:r w:rsidR="00342A41" w:rsidRPr="00B225C3">
        <w:t xml:space="preserve">, then the model is trained based on </w:t>
      </w:r>
      <w:r w:rsidR="00D92E1B" w:rsidRPr="00B225C3">
        <w:t xml:space="preserve">angular </w:t>
      </w:r>
      <w:r w:rsidR="00342A41" w:rsidRPr="00B225C3">
        <w:t>velocities and acceleration of body parts</w:t>
      </w:r>
      <w:r w:rsidR="0021127D" w:rsidRPr="00B225C3">
        <w:t>,</w:t>
      </w:r>
      <w:r w:rsidR="009757F9" w:rsidRPr="00B225C3">
        <w:t xml:space="preserve"> since the soft-tissue deformations vary w.r.t the body shapes and BMI</w:t>
      </w:r>
      <w:r w:rsidR="004127F5" w:rsidRPr="00B225C3">
        <w:t xml:space="preserve">, DMPL has been trained to account for these </w:t>
      </w:r>
      <w:r w:rsidR="002C2EB8" w:rsidRPr="00B225C3">
        <w:t xml:space="preserve">parameters as well to create </w:t>
      </w:r>
      <w:r w:rsidR="004A2133" w:rsidRPr="00B225C3">
        <w:t>more realistic</w:t>
      </w:r>
      <w:r w:rsidR="00F0677E" w:rsidRPr="00B225C3">
        <w:t xml:space="preserve"> </w:t>
      </w:r>
      <w:r w:rsidR="002C2EB8" w:rsidRPr="00B225C3">
        <w:t>mesh deformation</w:t>
      </w:r>
      <w:r w:rsidR="00033663" w:rsidRPr="00B225C3">
        <w:t>.</w:t>
      </w:r>
      <w:r w:rsidR="00EC751F" w:rsidRPr="00B225C3">
        <w:t xml:space="preserve"> </w:t>
      </w:r>
    </w:p>
    <w:p w14:paraId="2E39F77E" w14:textId="01D56F83" w:rsidR="00EC751F" w:rsidRPr="00B225C3" w:rsidRDefault="00EC751F" w:rsidP="00715399">
      <w:pPr>
        <w:jc w:val="both"/>
      </w:pPr>
      <w:r w:rsidRPr="00B225C3">
        <w:lastRenderedPageBreak/>
        <w:t xml:space="preserve">Since SMPL and DMPL models use simple </w:t>
      </w:r>
      <w:r w:rsidR="0087485A" w:rsidRPr="00B225C3">
        <w:t>vertex-based</w:t>
      </w:r>
      <w:r w:rsidRPr="00B225C3">
        <w:t xml:space="preserve"> deformations it is</w:t>
      </w:r>
      <w:r w:rsidR="00DB0210" w:rsidRPr="00B225C3">
        <w:t xml:space="preserve"> both </w:t>
      </w:r>
      <w:r w:rsidR="00064151" w:rsidRPr="00B225C3">
        <w:t>low on computation and</w:t>
      </w:r>
      <w:r w:rsidRPr="00B225C3">
        <w:t xml:space="preserve"> compatible with most of the rendering engines available today like </w:t>
      </w:r>
      <w:r w:rsidR="00064151" w:rsidRPr="00B225C3">
        <w:t xml:space="preserve">Unreal, </w:t>
      </w:r>
      <w:r w:rsidRPr="00B225C3">
        <w:t>Unit</w:t>
      </w:r>
      <w:r w:rsidR="00154421" w:rsidRPr="00B225C3">
        <w:t xml:space="preserve">y </w:t>
      </w:r>
      <w:r w:rsidR="00A03D59" w:rsidRPr="00B225C3">
        <w:t>etc.</w:t>
      </w:r>
      <w:r w:rsidR="0087485A" w:rsidRPr="00B225C3">
        <w:t>..</w:t>
      </w:r>
    </w:p>
    <w:p w14:paraId="0CDC4B80" w14:textId="7A493487" w:rsidR="00273D4F" w:rsidRPr="000E051C" w:rsidRDefault="00273D4F" w:rsidP="00715399">
      <w:pPr>
        <w:jc w:val="both"/>
        <w:rPr>
          <w:sz w:val="24"/>
          <w:szCs w:val="24"/>
        </w:rPr>
      </w:pPr>
    </w:p>
    <w:p w14:paraId="657126BC" w14:textId="481FDDE3" w:rsidR="00273D4F" w:rsidRPr="005F0CE8" w:rsidRDefault="00273D4F" w:rsidP="005F0CE8">
      <w:pPr>
        <w:pStyle w:val="Heading1"/>
      </w:pPr>
      <w:bookmarkStart w:id="2" w:name="_Toc56158010"/>
      <w:r w:rsidRPr="005F0CE8">
        <w:t>Related Work</w:t>
      </w:r>
      <w:r w:rsidR="009553A3" w:rsidRPr="005F0CE8">
        <w:t>:</w:t>
      </w:r>
      <w:bookmarkEnd w:id="2"/>
    </w:p>
    <w:p w14:paraId="16FC8F21" w14:textId="335BAE36" w:rsidR="00273D4F" w:rsidRPr="00B225C3" w:rsidRDefault="00794ABA" w:rsidP="00715399">
      <w:pPr>
        <w:jc w:val="both"/>
      </w:pPr>
      <w:r w:rsidRPr="00B225C3">
        <w:t xml:space="preserve">There were many attempts to automatically </w:t>
      </w:r>
      <w:r w:rsidR="00CA6F41" w:rsidRPr="00B225C3">
        <w:t>rig the models to achieve realistic looking models with varying degree of success, few of them are discussed below,</w:t>
      </w:r>
    </w:p>
    <w:p w14:paraId="5F3710FA" w14:textId="02D00233" w:rsidR="00CA6F41" w:rsidRPr="00B225C3" w:rsidRDefault="00F05CB8" w:rsidP="00715399">
      <w:pPr>
        <w:jc w:val="both"/>
      </w:pPr>
      <w:r w:rsidRPr="009553A3">
        <w:rPr>
          <w:b/>
          <w:bCs/>
        </w:rPr>
        <w:t xml:space="preserve">Blend </w:t>
      </w:r>
      <w:r w:rsidR="00F7134C" w:rsidRPr="009553A3">
        <w:rPr>
          <w:b/>
          <w:bCs/>
        </w:rPr>
        <w:t>Skinning</w:t>
      </w:r>
      <w:r w:rsidR="00F7134C" w:rsidRPr="00B225C3">
        <w:t>:</w:t>
      </w:r>
      <w:r w:rsidRPr="00B225C3">
        <w:t xml:space="preserve"> </w:t>
      </w:r>
      <w:r w:rsidR="001469DE" w:rsidRPr="00B225C3">
        <w:t xml:space="preserve">Probably the most famous and simple type of skinning methods </w:t>
      </w:r>
      <w:r w:rsidR="00AF318C" w:rsidRPr="00B225C3">
        <w:t xml:space="preserve">is called as Blend Skinning </w:t>
      </w:r>
      <w:r w:rsidRPr="00B225C3">
        <w:t>where e</w:t>
      </w:r>
      <w:r w:rsidR="0053187D" w:rsidRPr="00B225C3">
        <w:t>ach vertex in the mesh surface is transformed using a weighted influence of its neighboring bones.</w:t>
      </w:r>
      <w:r w:rsidRPr="00B225C3">
        <w:t xml:space="preserve"> Since this only </w:t>
      </w:r>
      <w:r w:rsidR="00407F2A" w:rsidRPr="00B225C3">
        <w:t xml:space="preserve">considers the simple mesh deformation </w:t>
      </w:r>
      <w:r w:rsidR="00E35F98" w:rsidRPr="00B225C3">
        <w:t xml:space="preserve">it produces significant artifacts which leads to unrealistic </w:t>
      </w:r>
      <w:r w:rsidR="00F7134C" w:rsidRPr="00B225C3">
        <w:t>body movements</w:t>
      </w:r>
      <w:r w:rsidR="00284142" w:rsidRPr="00B225C3">
        <w:t>.</w:t>
      </w:r>
    </w:p>
    <w:p w14:paraId="5E520BF2" w14:textId="0A329B59" w:rsidR="004D738A" w:rsidRPr="00B225C3" w:rsidRDefault="006A2FDA" w:rsidP="00715399">
      <w:pPr>
        <w:jc w:val="both"/>
      </w:pPr>
      <w:r w:rsidRPr="009553A3">
        <w:rPr>
          <w:b/>
          <w:bCs/>
        </w:rPr>
        <w:t>Blend shapes</w:t>
      </w:r>
      <w:r w:rsidRPr="00B225C3">
        <w:t xml:space="preserve"> : </w:t>
      </w:r>
      <w:r w:rsidR="00CC4ED0" w:rsidRPr="00B225C3">
        <w:t xml:space="preserve">also known as </w:t>
      </w:r>
      <w:r w:rsidR="00200DBC">
        <w:t>“</w:t>
      </w:r>
      <w:r w:rsidR="00CC4ED0" w:rsidRPr="00B225C3">
        <w:t>Scattered data interpolation</w:t>
      </w:r>
      <w:r w:rsidR="00200DBC">
        <w:t>”</w:t>
      </w:r>
      <w:r w:rsidR="00CC4ED0" w:rsidRPr="00B225C3">
        <w:t xml:space="preserve"> was introduce</w:t>
      </w:r>
      <w:r w:rsidR="00102352">
        <w:t>d</w:t>
      </w:r>
      <w:r w:rsidR="00CC4ED0" w:rsidRPr="00B225C3">
        <w:t xml:space="preserve"> </w:t>
      </w:r>
      <w:r w:rsidR="00B55A1D" w:rsidRPr="00B225C3">
        <w:t xml:space="preserve"> </w:t>
      </w:r>
      <w:r w:rsidR="00C61F0B" w:rsidRPr="00B225C3">
        <w:t>in order to overcome the limitations of basic blend skinning</w:t>
      </w:r>
      <w:r w:rsidR="00F9790B" w:rsidRPr="00B225C3">
        <w:t xml:space="preserve"> methods</w:t>
      </w:r>
      <w:r w:rsidR="00102352">
        <w:t>,</w:t>
      </w:r>
      <w:r w:rsidR="00AC61E9" w:rsidRPr="00B225C3">
        <w:t xml:space="preserve"> </w:t>
      </w:r>
      <w:r w:rsidR="00C61F0B" w:rsidRPr="00B225C3">
        <w:t xml:space="preserve">the pose space deformation model(PSD) </w:t>
      </w:r>
      <w:r w:rsidR="00AC61E9" w:rsidRPr="00B225C3">
        <w:t xml:space="preserve">was introduced which </w:t>
      </w:r>
      <w:r w:rsidR="00C61F0B" w:rsidRPr="00B225C3">
        <w:t xml:space="preserve">defines deformations (as vertex displacements) relative to a base shape, where these deformations are a function of articulated </w:t>
      </w:r>
      <w:r w:rsidR="004423AF" w:rsidRPr="00B225C3">
        <w:t xml:space="preserve">body </w:t>
      </w:r>
      <w:r w:rsidR="00C61F0B" w:rsidRPr="00B225C3">
        <w:t>pose</w:t>
      </w:r>
      <w:r w:rsidR="00F9790B" w:rsidRPr="00B225C3">
        <w:t>.</w:t>
      </w:r>
      <w:r w:rsidR="004D738A" w:rsidRPr="00B225C3">
        <w:t xml:space="preserve"> </w:t>
      </w:r>
    </w:p>
    <w:p w14:paraId="00F0FE73" w14:textId="7C68917C" w:rsidR="00284142" w:rsidRPr="00B225C3" w:rsidRDefault="004D738A" w:rsidP="00715399">
      <w:pPr>
        <w:jc w:val="both"/>
      </w:pPr>
      <w:r w:rsidRPr="00B225C3">
        <w:t xml:space="preserve">One limitation of this approach is that one </w:t>
      </w:r>
      <w:r w:rsidR="00F90A82" w:rsidRPr="00B225C3">
        <w:t>must</w:t>
      </w:r>
      <w:r w:rsidRPr="00B225C3">
        <w:t xml:space="preserve"> manually sculpt the mesh for various po</w:t>
      </w:r>
      <w:r w:rsidR="002F6881" w:rsidRPr="00B225C3">
        <w:t>s</w:t>
      </w:r>
      <w:r w:rsidRPr="00B225C3">
        <w:t>es before rendering</w:t>
      </w:r>
      <w:r w:rsidR="00851E8C" w:rsidRPr="00B225C3">
        <w:t>.</w:t>
      </w:r>
    </w:p>
    <w:p w14:paraId="2DD431C7" w14:textId="21E04F8F" w:rsidR="00FB4F5E" w:rsidRPr="00B225C3" w:rsidRDefault="009011C4" w:rsidP="00715399">
      <w:pPr>
        <w:jc w:val="both"/>
      </w:pPr>
      <w:r w:rsidRPr="00B225C3">
        <w:t xml:space="preserve">In order to </w:t>
      </w:r>
      <w:r w:rsidR="004B3688">
        <w:t>overcome the above mentioned limitation</w:t>
      </w:r>
      <w:r w:rsidRPr="00B225C3">
        <w:t xml:space="preserve"> </w:t>
      </w:r>
      <w:r w:rsidR="00352D57" w:rsidRPr="00B225C3">
        <w:t xml:space="preserve">another model was introduces to </w:t>
      </w:r>
      <w:r w:rsidR="00C67187" w:rsidRPr="00B225C3">
        <w:t xml:space="preserve">automatically mesh for deformations, in this approach </w:t>
      </w:r>
      <w:r w:rsidR="00D84DF0" w:rsidRPr="00B225C3">
        <w:t xml:space="preserve">Allen et al. [2002] has only considered the torso and arms area to train the model and hence discarding the full body scans and hence this approach is not </w:t>
      </w:r>
      <w:r w:rsidR="00954C6F" w:rsidRPr="00B225C3">
        <w:t>fully recreate the deformation across entire human body,</w:t>
      </w:r>
    </w:p>
    <w:p w14:paraId="08FFA577" w14:textId="3BC0E45D" w:rsidR="00954C6F" w:rsidRPr="00B225C3" w:rsidRDefault="00954C6F" w:rsidP="00715399">
      <w:pPr>
        <w:jc w:val="both"/>
      </w:pPr>
      <w:r w:rsidRPr="00B225C3">
        <w:t xml:space="preserve">All the </w:t>
      </w:r>
      <w:r w:rsidR="00395DDB" w:rsidRPr="00B225C3">
        <w:t>above-mentioned</w:t>
      </w:r>
      <w:r w:rsidRPr="00B225C3">
        <w:t xml:space="preserve"> methods </w:t>
      </w:r>
      <w:r w:rsidR="00395DDB" w:rsidRPr="00B225C3">
        <w:t xml:space="preserve">focuses on learning pose blend shapes for a single body shape, however </w:t>
      </w:r>
      <w:r w:rsidR="0061174E">
        <w:t>the</w:t>
      </w:r>
      <w:r w:rsidR="00395DDB" w:rsidRPr="00B225C3">
        <w:t xml:space="preserve"> </w:t>
      </w:r>
      <w:r w:rsidR="0061174E">
        <w:t xml:space="preserve">author’s </w:t>
      </w:r>
      <w:r w:rsidR="00395DDB" w:rsidRPr="00B225C3">
        <w:t xml:space="preserve">focus in </w:t>
      </w:r>
      <w:r w:rsidR="0061174E">
        <w:t>this</w:t>
      </w:r>
      <w:r w:rsidR="00395DDB" w:rsidRPr="00B225C3">
        <w:t xml:space="preserve"> study is to </w:t>
      </w:r>
      <w:r w:rsidR="00A0433B" w:rsidRPr="00B225C3">
        <w:t>make the model generic so that it will work for all poses of different shapes and sizes.</w:t>
      </w:r>
    </w:p>
    <w:p w14:paraId="629839AF" w14:textId="0C7B9831" w:rsidR="00BE56B3" w:rsidRPr="00B225C3" w:rsidRDefault="00575A35" w:rsidP="00715399">
      <w:pPr>
        <w:jc w:val="both"/>
      </w:pPr>
      <w:r w:rsidRPr="00575A35">
        <w:rPr>
          <w:b/>
          <w:bCs/>
        </w:rPr>
        <w:t>SCAPE:</w:t>
      </w:r>
      <w:r>
        <w:rPr>
          <w:b/>
          <w:bCs/>
        </w:rPr>
        <w:t xml:space="preserve"> </w:t>
      </w:r>
      <w:r w:rsidR="00594AA3" w:rsidRPr="00B225C3">
        <w:t>The most</w:t>
      </w:r>
      <w:r w:rsidR="00BE56B3" w:rsidRPr="00B225C3">
        <w:t xml:space="preserve"> </w:t>
      </w:r>
      <w:r w:rsidR="00562CE4" w:rsidRPr="00B225C3">
        <w:t xml:space="preserve">successful work to represent body shapes and pose dependent shapes </w:t>
      </w:r>
      <w:r w:rsidR="001E3D36" w:rsidRPr="00B225C3">
        <w:t xml:space="preserve">is known as SCAPE, these models depends on triangular deformations rather that simple vertex deformation </w:t>
      </w:r>
      <w:r w:rsidR="00FE7033" w:rsidRPr="00B225C3">
        <w:t xml:space="preserve">hence </w:t>
      </w:r>
      <w:r w:rsidR="00D21538" w:rsidRPr="00B225C3">
        <w:t>these types of representations</w:t>
      </w:r>
      <w:r w:rsidR="00FE7033" w:rsidRPr="00B225C3">
        <w:t xml:space="preserve"> are not compatible with the current rendering engines,</w:t>
      </w:r>
    </w:p>
    <w:p w14:paraId="09D32B12" w14:textId="5C970720" w:rsidR="00FE7033" w:rsidRPr="00B225C3" w:rsidRDefault="003B24A3" w:rsidP="00715399">
      <w:pPr>
        <w:jc w:val="both"/>
      </w:pPr>
      <w:r w:rsidRPr="00B225C3">
        <w:t xml:space="preserve">The final goal of this work is </w:t>
      </w:r>
      <w:r w:rsidR="001D4CD8" w:rsidRPr="00B225C3">
        <w:t xml:space="preserve">to derive a </w:t>
      </w:r>
      <w:r w:rsidR="00D82DF1" w:rsidRPr="00B225C3">
        <w:t>vertex-based</w:t>
      </w:r>
      <w:r w:rsidR="001D4CD8" w:rsidRPr="00B225C3">
        <w:t xml:space="preserve"> </w:t>
      </w:r>
      <w:r w:rsidR="00D82DF1" w:rsidRPr="00B225C3">
        <w:t xml:space="preserve">learnt </w:t>
      </w:r>
      <w:r w:rsidR="001D4CD8" w:rsidRPr="00B225C3">
        <w:t>model which is as powerful as triangular deformation models which are efficient in representing wide range of body pos</w:t>
      </w:r>
      <w:r w:rsidR="00B65F47" w:rsidRPr="00B225C3">
        <w:t>es.</w:t>
      </w:r>
    </w:p>
    <w:p w14:paraId="28F93569" w14:textId="7B82CE5D" w:rsidR="000F042A" w:rsidRDefault="000F042A" w:rsidP="00C61F0B">
      <w:pPr>
        <w:rPr>
          <w:b/>
          <w:bCs/>
        </w:rPr>
      </w:pPr>
    </w:p>
    <w:p w14:paraId="6433C217" w14:textId="76A53515" w:rsidR="000F042A" w:rsidRPr="005F0CE8" w:rsidRDefault="000F042A" w:rsidP="005F0CE8">
      <w:pPr>
        <w:pStyle w:val="Heading1"/>
      </w:pPr>
      <w:bookmarkStart w:id="3" w:name="_Toc56158011"/>
      <w:r w:rsidRPr="005F0CE8">
        <w:t>Model Formulation:</w:t>
      </w:r>
      <w:bookmarkEnd w:id="3"/>
    </w:p>
    <w:p w14:paraId="3AF25287" w14:textId="32E25909" w:rsidR="000F042A" w:rsidRPr="00B225C3" w:rsidRDefault="000F042A" w:rsidP="00715399">
      <w:pPr>
        <w:jc w:val="both"/>
      </w:pPr>
      <w:r w:rsidRPr="00B225C3">
        <w:t xml:space="preserve">In </w:t>
      </w:r>
      <w:r w:rsidR="00C62E03" w:rsidRPr="00B225C3">
        <w:t>SMPL,</w:t>
      </w:r>
      <w:r w:rsidRPr="00B225C3">
        <w:t xml:space="preserve"> a single blend shape is represented as a vector of </w:t>
      </w:r>
      <w:r w:rsidR="00727BEF" w:rsidRPr="00B225C3">
        <w:t>concatenated vertex offsets</w:t>
      </w:r>
      <w:r w:rsidR="00A57F91" w:rsidRPr="00B225C3">
        <w:t xml:space="preserve">, we first use the manually sculpted mesh with N = 6890 </w:t>
      </w:r>
      <w:r w:rsidR="00E41045" w:rsidRPr="00B225C3">
        <w:t>vertices</w:t>
      </w:r>
      <w:r w:rsidR="00A57F91" w:rsidRPr="00B225C3">
        <w:t xml:space="preserve"> w</w:t>
      </w:r>
      <w:r w:rsidR="002A1AED">
        <w:t>ith</w:t>
      </w:r>
      <w:r w:rsidR="00A57F91" w:rsidRPr="00B225C3">
        <w:t xml:space="preserve"> 23 joints</w:t>
      </w:r>
      <w:r w:rsidR="00E41045" w:rsidRPr="00B225C3">
        <w:t>,</w:t>
      </w:r>
    </w:p>
    <w:p w14:paraId="60124D52" w14:textId="1766E170" w:rsidR="00E41045" w:rsidRPr="00B225C3" w:rsidRDefault="00011915" w:rsidP="00715399">
      <w:pPr>
        <w:jc w:val="both"/>
      </w:pPr>
      <w:r w:rsidRPr="00B225C3">
        <w:t>By convention, a model is defines with mean template shape T</w:t>
      </w:r>
      <w:r w:rsidR="001904CD" w:rsidRPr="00B225C3">
        <w:t xml:space="preserve"> with a rest pose theta(*) and a set of blend weights</w:t>
      </w:r>
      <w:r w:rsidR="009161CA">
        <w:t>(</w:t>
      </w:r>
      <w:r w:rsidR="001904CD" w:rsidRPr="00B225C3">
        <w:t xml:space="preserve"> </w:t>
      </w:r>
      <m:oMath>
        <m:r>
          <w:rPr>
            <w:rFonts w:ascii="Cambria Math" w:hAnsi="Cambria Math"/>
          </w:rPr>
          <m:t>w</m:t>
        </m:r>
      </m:oMath>
      <w:r w:rsidR="001904CD" w:rsidRPr="00B225C3">
        <w:t xml:space="preserve"> </w:t>
      </w:r>
      <w:r w:rsidR="009161CA">
        <w:t>)</w:t>
      </w:r>
      <w:r w:rsidR="002E65EE" w:rsidRPr="00B225C3">
        <w:t xml:space="preserve">and a blend shape function B_s(beta) where beta is the </w:t>
      </w:r>
      <w:r w:rsidR="003D0DD9" w:rsidRPr="00B225C3">
        <w:t>shape parameter,</w:t>
      </w:r>
      <w:r w:rsidR="00012DEC" w:rsidRPr="00B225C3">
        <w:t xml:space="preserve"> another function which predicts K joint locations are defined as J(beta) </w:t>
      </w:r>
      <w:r w:rsidR="00DD61D6" w:rsidRPr="00B225C3">
        <w:t xml:space="preserve">and also we have an exclusive function to </w:t>
      </w:r>
      <w:r w:rsidR="00847E37" w:rsidRPr="00B225C3">
        <w:t xml:space="preserve">compensate for the pose dependent blend shapes </w:t>
      </w:r>
      <w:proofErr w:type="spellStart"/>
      <w:r w:rsidR="00847E37" w:rsidRPr="00B225C3">
        <w:t>B_p</w:t>
      </w:r>
      <w:proofErr w:type="spellEnd"/>
      <w:r w:rsidR="00847E37" w:rsidRPr="00B225C3">
        <w:t>(</w:t>
      </w:r>
      <w:proofErr w:type="spellStart"/>
      <w:r w:rsidR="00847E37" w:rsidRPr="00B225C3">
        <w:t>teta</w:t>
      </w:r>
      <w:proofErr w:type="spellEnd"/>
      <w:r w:rsidR="00847E37" w:rsidRPr="00B225C3">
        <w:t>)</w:t>
      </w:r>
      <w:r w:rsidR="000B647D" w:rsidRPr="00B225C3">
        <w:t>,</w:t>
      </w:r>
    </w:p>
    <w:p w14:paraId="1495FDFC" w14:textId="6AB61147" w:rsidR="000F54BE" w:rsidRDefault="000B647D" w:rsidP="00715399">
      <w:pPr>
        <w:jc w:val="both"/>
      </w:pPr>
      <w:r w:rsidRPr="00B225C3">
        <w:lastRenderedPageBreak/>
        <w:t xml:space="preserve">All these </w:t>
      </w:r>
      <w:r w:rsidR="003460E2">
        <w:t>functions</w:t>
      </w:r>
      <w:r w:rsidRPr="00B225C3">
        <w:t xml:space="preserve"> are added together </w:t>
      </w:r>
      <w:r w:rsidR="00047D03" w:rsidRPr="00B225C3">
        <w:t xml:space="preserve">and </w:t>
      </w:r>
      <w:r w:rsidR="00D074A1">
        <w:t xml:space="preserve">then it is </w:t>
      </w:r>
      <w:r w:rsidR="00047D03" w:rsidRPr="00B225C3">
        <w:t>added to the rest pose template mesh and this updated mesh is passed into a skinning function W</w:t>
      </w:r>
      <w:r w:rsidR="00DC2D4C">
        <w:t xml:space="preserve"> to rotate the vertices around the estimated</w:t>
      </w:r>
      <w:r w:rsidR="00217B21">
        <w:t xml:space="preserve"> </w:t>
      </w:r>
      <w:r w:rsidR="00DC2D4C">
        <w:t>joint centers with smoothing defined by the blend weights.</w:t>
      </w:r>
      <w:r w:rsidR="00047D03" w:rsidRPr="00B225C3">
        <w:t xml:space="preserve">, which generates a </w:t>
      </w:r>
      <w:r w:rsidR="00621AB4" w:rsidRPr="00B225C3">
        <w:t>skinned model as shown below,</w:t>
      </w:r>
      <w:r w:rsidR="00AD7438">
        <w:t xml:space="preserve"> the resulting function is as given below</w:t>
      </w:r>
    </w:p>
    <w:p w14:paraId="3F2532B5" w14:textId="46FAC7E4" w:rsidR="00621AB4" w:rsidRDefault="000F54BE" w:rsidP="000F54BE">
      <w:pPr>
        <w:jc w:val="center"/>
      </w:pPr>
      <w:r w:rsidRPr="000F54BE">
        <w:rPr>
          <w:noProof/>
        </w:rPr>
        <w:drawing>
          <wp:inline distT="0" distB="0" distL="0" distR="0" wp14:anchorId="39E88381" wp14:editId="677F5DEF">
            <wp:extent cx="2186608" cy="278130"/>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0033" cy="288741"/>
                    </a:xfrm>
                    <a:prstGeom prst="rect">
                      <a:avLst/>
                    </a:prstGeom>
                  </pic:spPr>
                </pic:pic>
              </a:graphicData>
            </a:graphic>
          </wp:inline>
        </w:drawing>
      </w:r>
    </w:p>
    <w:p w14:paraId="1DD358F6" w14:textId="724E8E5F" w:rsidR="005F62CE" w:rsidRPr="00B225C3" w:rsidRDefault="005F62CE" w:rsidP="005F62CE">
      <w:r>
        <w:t xml:space="preserve">Here </w:t>
      </w:r>
      <m:oMath>
        <m:r>
          <w:rPr>
            <w:rFonts w:ascii="Cambria Math" w:hAnsi="Cambria Math"/>
          </w:rPr>
          <m:t>ϕ</m:t>
        </m:r>
      </m:oMath>
      <w:r w:rsidR="00EF0EF6">
        <w:rPr>
          <w:rFonts w:eastAsiaTheme="minorEastAsia"/>
        </w:rPr>
        <w:t xml:space="preserve"> is the learnable parameter </w:t>
      </w:r>
      <w:r w:rsidR="00A37CB8">
        <w:rPr>
          <w:rFonts w:eastAsiaTheme="minorEastAsia"/>
        </w:rPr>
        <w:t>which is responsible in correcting our mesh according to various poses and shapes,</w:t>
      </w:r>
    </w:p>
    <w:p w14:paraId="0D8E1BF5" w14:textId="70BE3B8F" w:rsidR="00621AB4" w:rsidRDefault="005D2756" w:rsidP="00C61F0B">
      <w:pPr>
        <w:rPr>
          <w:b/>
          <w:bCs/>
        </w:rPr>
      </w:pPr>
      <w:r w:rsidRPr="005D2756">
        <w:rPr>
          <w:b/>
          <w:bCs/>
          <w:noProof/>
        </w:rPr>
        <w:drawing>
          <wp:inline distT="0" distB="0" distL="0" distR="0" wp14:anchorId="31F9D6C5" wp14:editId="14E35846">
            <wp:extent cx="5943600" cy="17703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70380"/>
                    </a:xfrm>
                    <a:prstGeom prst="rect">
                      <a:avLst/>
                    </a:prstGeom>
                  </pic:spPr>
                </pic:pic>
              </a:graphicData>
            </a:graphic>
          </wp:inline>
        </w:drawing>
      </w:r>
    </w:p>
    <w:p w14:paraId="4CFFDDC0" w14:textId="0EEAF1E2" w:rsidR="005D2756" w:rsidRDefault="005D2756" w:rsidP="00C61F0B">
      <w:pPr>
        <w:rPr>
          <w:b/>
          <w:bCs/>
        </w:rPr>
      </w:pPr>
    </w:p>
    <w:p w14:paraId="664E2A7D" w14:textId="57438EF9" w:rsidR="005D2756" w:rsidRPr="00B225C3" w:rsidRDefault="005D2756" w:rsidP="00C61F0B">
      <w:r w:rsidRPr="00B225C3">
        <w:t>As shown above on the left we have a template base mesh(T</w:t>
      </w:r>
      <w:r w:rsidR="00C721D0" w:rsidRPr="00B225C3">
        <w:t xml:space="preserve">) with certain blend weights(W) </w:t>
      </w:r>
      <w:r w:rsidR="0018071D">
        <w:t>[</w:t>
      </w:r>
      <w:r w:rsidR="00C721D0" w:rsidRPr="00B225C3">
        <w:t>a</w:t>
      </w:r>
      <w:r w:rsidR="0018071D">
        <w:t>]</w:t>
      </w:r>
      <w:r w:rsidR="00C721D0" w:rsidRPr="00B225C3">
        <w:t xml:space="preserve">, we add </w:t>
      </w:r>
      <w:r w:rsidR="00235974" w:rsidRPr="00B225C3">
        <w:t xml:space="preserve">shape dependent deformations </w:t>
      </w:r>
      <w:r w:rsidRPr="00B225C3">
        <w:t xml:space="preserve"> </w:t>
      </w:r>
      <w:r w:rsidR="004D240C" w:rsidRPr="00B225C3">
        <w:t>to the base mesh</w:t>
      </w:r>
      <w:r w:rsidR="0018071D">
        <w:t>[</w:t>
      </w:r>
      <w:r w:rsidR="001D662C" w:rsidRPr="00B225C3">
        <w:t>b</w:t>
      </w:r>
      <w:r w:rsidR="0018071D">
        <w:t>]</w:t>
      </w:r>
      <w:r w:rsidR="001D662C" w:rsidRPr="00B225C3">
        <w:t xml:space="preserve">, we also add a pose related mesh in </w:t>
      </w:r>
      <w:r w:rsidR="0018071D">
        <w:t>[</w:t>
      </w:r>
      <w:r w:rsidR="001D662C" w:rsidRPr="00B225C3">
        <w:t>c</w:t>
      </w:r>
      <w:r w:rsidR="0018071D">
        <w:t>]</w:t>
      </w:r>
      <w:r w:rsidR="001D662C" w:rsidRPr="00B225C3">
        <w:t xml:space="preserve"> to</w:t>
      </w:r>
      <w:r w:rsidR="003D0826" w:rsidRPr="00B225C3">
        <w:t xml:space="preserve"> represent the full body deformation.</w:t>
      </w:r>
    </w:p>
    <w:p w14:paraId="5CF916AE" w14:textId="432CF75F" w:rsidR="003D0826" w:rsidRDefault="009646B7" w:rsidP="00C61F0B">
      <w:pPr>
        <w:rPr>
          <w:b/>
          <w:bCs/>
        </w:rPr>
      </w:pPr>
      <w:r w:rsidRPr="009646B7">
        <w:rPr>
          <w:b/>
          <w:bCs/>
        </w:rPr>
        <w:t>Blend skinning</w:t>
      </w:r>
      <w:r>
        <w:rPr>
          <w:b/>
          <w:bCs/>
        </w:rPr>
        <w:t>:</w:t>
      </w:r>
    </w:p>
    <w:p w14:paraId="0BA816A7" w14:textId="3BA2936F" w:rsidR="00895B7E" w:rsidRDefault="00AB01AD" w:rsidP="00C61F0B">
      <w:r w:rsidRPr="003E71D1">
        <w:t xml:space="preserve">The pose of the body is represented from the rigged internal </w:t>
      </w:r>
      <w:r w:rsidR="003E71D1" w:rsidRPr="003E71D1">
        <w:t>skeleton</w:t>
      </w:r>
      <w:r w:rsidR="00EC4198">
        <w:t xml:space="preserve">, each of K joints are articulated </w:t>
      </w:r>
      <w:r w:rsidR="00B02D58">
        <w:t>with the help</w:t>
      </w:r>
      <w:r w:rsidR="00EC4198">
        <w:t xml:space="preserve"> to </w:t>
      </w:r>
      <w:r w:rsidR="00B02D58">
        <w:t>axis-angle representation of each joint denoted by</w:t>
      </w:r>
      <w:r w:rsidR="002B627E">
        <w:t>,</w:t>
      </w:r>
    </w:p>
    <w:p w14:paraId="2F1AD566" w14:textId="66FED0A7" w:rsidR="009646B7" w:rsidRDefault="00895B7E" w:rsidP="00895B7E">
      <w:pPr>
        <w:jc w:val="center"/>
      </w:pPr>
      <w:r w:rsidRPr="00895B7E">
        <w:rPr>
          <w:noProof/>
        </w:rPr>
        <w:drawing>
          <wp:inline distT="0" distB="0" distL="0" distR="0" wp14:anchorId="7A4EE7CD" wp14:editId="6FC4CCF2">
            <wp:extent cx="779228" cy="238539"/>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0051" cy="290832"/>
                    </a:xfrm>
                    <a:prstGeom prst="rect">
                      <a:avLst/>
                    </a:prstGeom>
                  </pic:spPr>
                </pic:pic>
              </a:graphicData>
            </a:graphic>
          </wp:inline>
        </w:drawing>
      </w:r>
    </w:p>
    <w:p w14:paraId="589793DF" w14:textId="3F5332FE" w:rsidR="002B627E" w:rsidRDefault="002B52C5" w:rsidP="002B627E">
      <w:r>
        <w:t xml:space="preserve">Since we have 23 joints in our parent tree, our pose parameters </w:t>
      </w:r>
      <w:r w:rsidR="00BC1D0D">
        <w:t>have</w:t>
      </w:r>
      <w:r>
        <w:t xml:space="preserve"> 72 parameters which consists of the following,</w:t>
      </w:r>
    </w:p>
    <w:p w14:paraId="0A25F00C" w14:textId="0135D8A1" w:rsidR="002B52C5" w:rsidRDefault="0078616D" w:rsidP="002B52C5">
      <w:pPr>
        <w:pStyle w:val="ListParagraph"/>
        <w:numPr>
          <w:ilvl w:val="0"/>
          <w:numId w:val="3"/>
        </w:numPr>
      </w:pPr>
      <w:r>
        <w:t xml:space="preserve">3 parameters for Global co-ordinate </w:t>
      </w:r>
      <w:r w:rsidR="00B06AFB">
        <w:t>transformation,</w:t>
      </w:r>
    </w:p>
    <w:p w14:paraId="09C440BA" w14:textId="3455FF99" w:rsidR="00B06AFB" w:rsidRDefault="00B06AFB" w:rsidP="002B52C5">
      <w:pPr>
        <w:pStyle w:val="ListParagraph"/>
        <w:numPr>
          <w:ilvl w:val="0"/>
          <w:numId w:val="3"/>
        </w:numPr>
      </w:pPr>
      <w:r>
        <w:t>23*3 parameters for each individual join in [</w:t>
      </w:r>
      <w:r w:rsidR="004C6133">
        <w:t>x, y</w:t>
      </w:r>
      <w:r>
        <w:t>,</w:t>
      </w:r>
      <w:r w:rsidR="004C6133">
        <w:t xml:space="preserve"> </w:t>
      </w:r>
      <w:r>
        <w:t>z] direction</w:t>
      </w:r>
    </w:p>
    <w:p w14:paraId="018807C3" w14:textId="1DAE932D" w:rsidR="00177473" w:rsidRDefault="00027A6C" w:rsidP="00177473">
      <w:r>
        <w:t xml:space="preserve">Each joint’s corresponding axis-angle is transformed into a rotation </w:t>
      </w:r>
      <w:r w:rsidR="00D419FD">
        <w:t>matrix</w:t>
      </w:r>
      <w:r>
        <w:t xml:space="preserve"> using </w:t>
      </w:r>
      <w:r w:rsidR="00D419FD">
        <w:t>Rodrigues</w:t>
      </w:r>
      <w:r>
        <w:t xml:space="preserve"> formula as shown </w:t>
      </w:r>
      <w:r w:rsidR="00D419FD">
        <w:t>below</w:t>
      </w:r>
      <w:r>
        <w:t>,</w:t>
      </w:r>
    </w:p>
    <w:p w14:paraId="4D50ED5A" w14:textId="70EE76DE" w:rsidR="00D419FD" w:rsidRDefault="00D419FD" w:rsidP="00D419FD">
      <w:pPr>
        <w:jc w:val="center"/>
      </w:pPr>
      <w:r w:rsidRPr="00D419FD">
        <w:rPr>
          <w:noProof/>
        </w:rPr>
        <w:drawing>
          <wp:inline distT="0" distB="0" distL="0" distR="0" wp14:anchorId="469E1DE1" wp14:editId="318C7211">
            <wp:extent cx="3474720" cy="3111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8263" cy="360740"/>
                    </a:xfrm>
                    <a:prstGeom prst="rect">
                      <a:avLst/>
                    </a:prstGeom>
                  </pic:spPr>
                </pic:pic>
              </a:graphicData>
            </a:graphic>
          </wp:inline>
        </w:drawing>
      </w:r>
    </w:p>
    <w:p w14:paraId="07531691" w14:textId="19956C27" w:rsidR="005C0380" w:rsidRDefault="005C0380" w:rsidP="00D419FD">
      <w:pPr>
        <w:jc w:val="center"/>
      </w:pPr>
    </w:p>
    <w:p w14:paraId="1462E5D8" w14:textId="77777777" w:rsidR="005C0380" w:rsidRDefault="005C0380" w:rsidP="00D419FD">
      <w:pPr>
        <w:jc w:val="center"/>
      </w:pPr>
    </w:p>
    <w:p w14:paraId="7525FCBC" w14:textId="36F8AC32" w:rsidR="000A6A72" w:rsidRDefault="00783BDE" w:rsidP="000A6A72">
      <w:r>
        <w:lastRenderedPageBreak/>
        <w:t xml:space="preserve">Using the above formula each </w:t>
      </w:r>
      <w:r w:rsidR="007969B8">
        <w:t xml:space="preserve">vertex t_i is transformed into t_i` by </w:t>
      </w:r>
      <w:r w:rsidR="00D01379">
        <w:t>the following formula,</w:t>
      </w:r>
    </w:p>
    <w:p w14:paraId="7CF2D2A7" w14:textId="1D2A8271" w:rsidR="00D01379" w:rsidRDefault="00D01379" w:rsidP="00D01379">
      <w:pPr>
        <w:jc w:val="center"/>
      </w:pPr>
      <w:r w:rsidRPr="00D01379">
        <w:rPr>
          <w:noProof/>
        </w:rPr>
        <w:drawing>
          <wp:inline distT="0" distB="0" distL="0" distR="0" wp14:anchorId="101CEE12" wp14:editId="2EEB8A6F">
            <wp:extent cx="1582310" cy="450439"/>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0932" cy="469974"/>
                    </a:xfrm>
                    <a:prstGeom prst="rect">
                      <a:avLst/>
                    </a:prstGeom>
                  </pic:spPr>
                </pic:pic>
              </a:graphicData>
            </a:graphic>
          </wp:inline>
        </w:drawing>
      </w:r>
    </w:p>
    <w:p w14:paraId="02DAF2C9" w14:textId="2AA86D4C" w:rsidR="00D01379" w:rsidRDefault="001827DB" w:rsidP="00D01379">
      <w:r>
        <w:t xml:space="preserve">Where </w:t>
      </w:r>
      <w:proofErr w:type="spellStart"/>
      <w:r>
        <w:t>G_k</w:t>
      </w:r>
      <w:proofErr w:type="spellEnd"/>
      <w:r>
        <w:t>(</w:t>
      </w:r>
      <w:proofErr w:type="spellStart"/>
      <w:proofErr w:type="gramStart"/>
      <w:r>
        <w:t>teta,J</w:t>
      </w:r>
      <w:proofErr w:type="spellEnd"/>
      <w:proofErr w:type="gramEnd"/>
      <w:r>
        <w:t>) is given by,</w:t>
      </w:r>
    </w:p>
    <w:p w14:paraId="1A75B8EE" w14:textId="67CC88CF" w:rsidR="001827DB" w:rsidRDefault="00850E34" w:rsidP="00850E34">
      <w:pPr>
        <w:jc w:val="center"/>
      </w:pPr>
      <w:r w:rsidRPr="00850E34">
        <w:rPr>
          <w:noProof/>
        </w:rPr>
        <w:drawing>
          <wp:inline distT="0" distB="0" distL="0" distR="0" wp14:anchorId="49944B1C" wp14:editId="77508A0A">
            <wp:extent cx="2162755" cy="6493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3186" cy="688540"/>
                    </a:xfrm>
                    <a:prstGeom prst="rect">
                      <a:avLst/>
                    </a:prstGeom>
                  </pic:spPr>
                </pic:pic>
              </a:graphicData>
            </a:graphic>
          </wp:inline>
        </w:drawing>
      </w:r>
    </w:p>
    <w:p w14:paraId="0573A7A9" w14:textId="6F6384DE" w:rsidR="004E208A" w:rsidRPr="00DA028F" w:rsidRDefault="00144497" w:rsidP="004E208A">
      <w:r>
        <w:t xml:space="preserve">where </w:t>
      </w:r>
      <w:proofErr w:type="spellStart"/>
      <w:r>
        <w:t>w</w:t>
      </w:r>
      <w:r w:rsidR="00183893">
        <w:t>_</w:t>
      </w:r>
      <w:r>
        <w:t>k</w:t>
      </w:r>
      <w:proofErr w:type="spellEnd"/>
      <w:r>
        <w:t>,</w:t>
      </w:r>
      <w:r w:rsidR="00183893">
        <w:t xml:space="preserve"> </w:t>
      </w:r>
      <w:r>
        <w:t>is an element of the blend weight matrix W, representing</w:t>
      </w:r>
      <w:r w:rsidR="00720E32">
        <w:t xml:space="preserve"> </w:t>
      </w:r>
      <w:r>
        <w:t xml:space="preserve">how much the rotation of part k effects the vertex </w:t>
      </w:r>
      <w:proofErr w:type="spellStart"/>
      <w:r>
        <w:t>i</w:t>
      </w:r>
      <w:proofErr w:type="spellEnd"/>
      <w:r>
        <w:t>, exp(</w:t>
      </w:r>
      <w:proofErr w:type="spellStart"/>
      <w:r>
        <w:rPr>
          <w:rFonts w:ascii="Segoe UI Symbol" w:hAnsi="Segoe UI Symbol" w:cs="Segoe UI Symbol"/>
        </w:rPr>
        <w:t>teta_</w:t>
      </w:r>
      <w:r>
        <w:t>j</w:t>
      </w:r>
      <w:proofErr w:type="spellEnd"/>
      <w:r>
        <w:t>) is</w:t>
      </w:r>
      <w:r w:rsidR="00720E32">
        <w:t xml:space="preserve"> </w:t>
      </w:r>
      <w:r>
        <w:t xml:space="preserve">the local </w:t>
      </w:r>
      <w:r w:rsidR="0068386A">
        <w:t>3x</w:t>
      </w:r>
      <w:r>
        <w:t xml:space="preserve">3 rotation matrix corresponding to joint j, </w:t>
      </w:r>
      <w:proofErr w:type="spellStart"/>
      <w:r>
        <w:t>Gk</w:t>
      </w:r>
      <w:proofErr w:type="spellEnd"/>
      <w:r>
        <w:t>(</w:t>
      </w:r>
      <w:proofErr w:type="spellStart"/>
      <w:r w:rsidR="00720E32">
        <w:t>teta</w:t>
      </w:r>
      <w:proofErr w:type="spellEnd"/>
      <w:r>
        <w:t>, J) is</w:t>
      </w:r>
      <w:r w:rsidR="00720E32">
        <w:t xml:space="preserve"> </w:t>
      </w:r>
      <w:r>
        <w:t>the</w:t>
      </w:r>
      <w:r w:rsidR="00720E32">
        <w:t xml:space="preserve"> </w:t>
      </w:r>
      <w:r>
        <w:t xml:space="preserve">world transformation of joint k, and </w:t>
      </w:r>
      <w:proofErr w:type="spellStart"/>
      <w:r>
        <w:t>G</w:t>
      </w:r>
      <w:r w:rsidR="00E0165A">
        <w:t>_</w:t>
      </w:r>
      <w:r>
        <w:t>k</w:t>
      </w:r>
      <w:proofErr w:type="spellEnd"/>
      <w:r w:rsidR="007B7E4A">
        <w:t>`</w:t>
      </w:r>
      <w:r>
        <w:t>(</w:t>
      </w:r>
      <w:proofErr w:type="spellStart"/>
      <w:r w:rsidR="0068386A">
        <w:rPr>
          <w:rFonts w:ascii="Segoe UI Symbol" w:hAnsi="Segoe UI Symbol" w:cs="Segoe UI Symbol"/>
        </w:rPr>
        <w:t>teta</w:t>
      </w:r>
      <w:proofErr w:type="spellEnd"/>
      <w:r>
        <w:t>, J) is the same transformation</w:t>
      </w:r>
      <w:r w:rsidR="00720E32">
        <w:t xml:space="preserve"> </w:t>
      </w:r>
      <w:r>
        <w:t>after removing the transformation due to the rest pose,</w:t>
      </w:r>
    </w:p>
    <w:p w14:paraId="35820AE2" w14:textId="15D94473" w:rsidR="009B745C" w:rsidRPr="00750A46" w:rsidRDefault="00B25B1F" w:rsidP="004E208A">
      <w:r w:rsidRPr="00750A46">
        <w:t xml:space="preserve">after taking all </w:t>
      </w:r>
      <w:r w:rsidR="003E0234" w:rsidRPr="00750A46">
        <w:t>blend shapes and pose dependent weights</w:t>
      </w:r>
      <w:r w:rsidR="00750A46">
        <w:t xml:space="preserve"> in consideration we could write the transformation matrix as follows,</w:t>
      </w:r>
    </w:p>
    <w:p w14:paraId="660B75FF" w14:textId="4B23A9FF" w:rsidR="009B745C" w:rsidRDefault="00750A46" w:rsidP="00750A46">
      <w:pPr>
        <w:jc w:val="center"/>
        <w:rPr>
          <w:b/>
          <w:bCs/>
        </w:rPr>
      </w:pPr>
      <w:r w:rsidRPr="00750A46">
        <w:rPr>
          <w:b/>
          <w:bCs/>
          <w:noProof/>
        </w:rPr>
        <w:drawing>
          <wp:inline distT="0" distB="0" distL="0" distR="0" wp14:anchorId="66C04688" wp14:editId="52F82AD3">
            <wp:extent cx="2638838" cy="469127"/>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1031" cy="494406"/>
                    </a:xfrm>
                    <a:prstGeom prst="rect">
                      <a:avLst/>
                    </a:prstGeom>
                  </pic:spPr>
                </pic:pic>
              </a:graphicData>
            </a:graphic>
          </wp:inline>
        </w:drawing>
      </w:r>
    </w:p>
    <w:p w14:paraId="323D7AA6" w14:textId="2AF968E2" w:rsidR="00750A46" w:rsidRDefault="00E53592" w:rsidP="00750A46">
      <w:r w:rsidRPr="00170768">
        <w:t xml:space="preserve">The body shape </w:t>
      </w:r>
      <w:r w:rsidR="00170768" w:rsidRPr="00170768">
        <w:t>varies</w:t>
      </w:r>
      <w:r w:rsidRPr="00170768">
        <w:t xml:space="preserve"> from</w:t>
      </w:r>
      <w:r w:rsidR="00170768" w:rsidRPr="00170768">
        <w:t xml:space="preserve"> one</w:t>
      </w:r>
      <w:r w:rsidRPr="00170768">
        <w:t xml:space="preserve"> person to </w:t>
      </w:r>
      <w:r w:rsidR="00170768" w:rsidRPr="00170768">
        <w:t>another,</w:t>
      </w:r>
      <w:r w:rsidR="006077E8">
        <w:t xml:space="preserve"> we represent this as a linear function of Bs(beta) as shown,</w:t>
      </w:r>
    </w:p>
    <w:p w14:paraId="3D39657E" w14:textId="3E66701C" w:rsidR="006077E8" w:rsidRPr="00170768" w:rsidRDefault="00943909" w:rsidP="00943909">
      <w:pPr>
        <w:jc w:val="center"/>
      </w:pPr>
      <w:r w:rsidRPr="00943909">
        <w:rPr>
          <w:noProof/>
        </w:rPr>
        <w:drawing>
          <wp:inline distT="0" distB="0" distL="0" distR="0" wp14:anchorId="7AE7C2E7" wp14:editId="2BCC82A4">
            <wp:extent cx="1208598" cy="430334"/>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65573" cy="450621"/>
                    </a:xfrm>
                    <a:prstGeom prst="rect">
                      <a:avLst/>
                    </a:prstGeom>
                  </pic:spPr>
                </pic:pic>
              </a:graphicData>
            </a:graphic>
          </wp:inline>
        </w:drawing>
      </w:r>
    </w:p>
    <w:p w14:paraId="7168BB9C" w14:textId="6B26597D" w:rsidR="009B745C" w:rsidRPr="001476AE" w:rsidRDefault="007A7DC2" w:rsidP="001476AE">
      <w:r w:rsidRPr="001476AE">
        <w:t xml:space="preserve">Here the S is a learnt parameter which fully represents the </w:t>
      </w:r>
      <w:r w:rsidR="001476AE" w:rsidRPr="001476AE">
        <w:t>changes in shape in template mesh</w:t>
      </w:r>
      <w:r w:rsidR="00C5595E">
        <w:t xml:space="preserve"> due to changes in shapes.</w:t>
      </w:r>
    </w:p>
    <w:p w14:paraId="3D42F4E7" w14:textId="573683BB" w:rsidR="009B745C" w:rsidRPr="00155C8D" w:rsidRDefault="00973DEA" w:rsidP="004E208A">
      <w:r w:rsidRPr="00155C8D">
        <w:t xml:space="preserve">Pose blend shape is </w:t>
      </w:r>
      <w:r w:rsidR="00CA16A2" w:rsidRPr="00155C8D">
        <w:t>formulated as shown below,</w:t>
      </w:r>
    </w:p>
    <w:p w14:paraId="61688083" w14:textId="22CE5C67" w:rsidR="00CA16A2" w:rsidRPr="00155C8D" w:rsidRDefault="00CA16A2" w:rsidP="00CA16A2">
      <w:pPr>
        <w:jc w:val="center"/>
      </w:pPr>
      <w:r w:rsidRPr="00155C8D">
        <w:rPr>
          <w:noProof/>
        </w:rPr>
        <w:drawing>
          <wp:inline distT="0" distB="0" distL="0" distR="0" wp14:anchorId="4CC9F8C0" wp14:editId="36ACEB5F">
            <wp:extent cx="2623931" cy="465638"/>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0423" cy="477438"/>
                    </a:xfrm>
                    <a:prstGeom prst="rect">
                      <a:avLst/>
                    </a:prstGeom>
                  </pic:spPr>
                </pic:pic>
              </a:graphicData>
            </a:graphic>
          </wp:inline>
        </w:drawing>
      </w:r>
    </w:p>
    <w:p w14:paraId="61BB9A6E" w14:textId="2AD4CD22" w:rsidR="00CA16A2" w:rsidRDefault="001765D5" w:rsidP="00CA16A2">
      <w:r w:rsidRPr="00155C8D">
        <w:t xml:space="preserve">Here, R_n is a function that </w:t>
      </w:r>
      <w:r w:rsidR="00E45466" w:rsidRPr="00155C8D">
        <w:t xml:space="preserve">maps a </w:t>
      </w:r>
      <w:r w:rsidRPr="00155C8D">
        <w:t xml:space="preserve">pose vector teta </w:t>
      </w:r>
      <w:r w:rsidR="00E45466" w:rsidRPr="00155C8D">
        <w:t>to rotation matrix represented by exp(w)</w:t>
      </w:r>
      <w:r w:rsidR="006124F1" w:rsidRPr="00155C8D">
        <w:t>,</w:t>
      </w:r>
      <w:r w:rsidR="00155C8D" w:rsidRPr="00155C8D">
        <w:t xml:space="preserve"> </w:t>
      </w:r>
      <w:r w:rsidR="00801B65" w:rsidRPr="00155C8D">
        <w:t xml:space="preserve">Since our skew symmetric matrix in </w:t>
      </w:r>
      <w:r w:rsidR="00155C8D" w:rsidRPr="00155C8D">
        <w:t>Rodrigues</w:t>
      </w:r>
      <w:r w:rsidR="00801B65" w:rsidRPr="00155C8D">
        <w:t xml:space="preserve"> formula has 3x3 matrix(9 elements) and we have k=23 joints, totally we have 23x9 = 207 pose </w:t>
      </w:r>
      <w:r w:rsidR="005817F8" w:rsidRPr="00155C8D">
        <w:t>blend shapes.</w:t>
      </w:r>
      <w:r w:rsidRPr="00155C8D">
        <w:t xml:space="preserve"> </w:t>
      </w:r>
    </w:p>
    <w:p w14:paraId="40CE4FD8" w14:textId="37B4845B" w:rsidR="00155C8D" w:rsidRDefault="00155C8D" w:rsidP="00CA16A2">
      <w:r>
        <w:t xml:space="preserve">Joint location </w:t>
      </w:r>
      <w:r w:rsidR="002D18CA">
        <w:t xml:space="preserve">is </w:t>
      </w:r>
      <w:r w:rsidR="00C3289F">
        <w:t xml:space="preserve">a function of body shape, </w:t>
      </w:r>
      <w:r w:rsidR="001B4CF0">
        <w:t>in</w:t>
      </w:r>
      <w:r w:rsidR="00C3289F">
        <w:t xml:space="preserve"> other </w:t>
      </w:r>
      <w:r w:rsidR="003315B9">
        <w:t xml:space="preserve">words the join locations varies </w:t>
      </w:r>
      <w:r w:rsidR="002556A8">
        <w:t>depending on the build of the body</w:t>
      </w:r>
      <w:r w:rsidR="001B789A">
        <w:t>.</w:t>
      </w:r>
      <w:r w:rsidR="002556A8">
        <w:t xml:space="preserve"> </w:t>
      </w:r>
      <w:r w:rsidR="000E7DBB">
        <w:t>it is formulated as shown below,</w:t>
      </w:r>
    </w:p>
    <w:p w14:paraId="61722190" w14:textId="285BB453" w:rsidR="000E7DBB" w:rsidRDefault="000E7DBB" w:rsidP="000E7DBB">
      <w:pPr>
        <w:jc w:val="center"/>
      </w:pPr>
      <w:r w:rsidRPr="000E7DBB">
        <w:rPr>
          <w:noProof/>
        </w:rPr>
        <w:drawing>
          <wp:inline distT="0" distB="0" distL="0" distR="0" wp14:anchorId="3218CCE7" wp14:editId="0B3BECAA">
            <wp:extent cx="2494009" cy="310101"/>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3639" cy="334923"/>
                    </a:xfrm>
                    <a:prstGeom prst="rect">
                      <a:avLst/>
                    </a:prstGeom>
                  </pic:spPr>
                </pic:pic>
              </a:graphicData>
            </a:graphic>
          </wp:inline>
        </w:drawing>
      </w:r>
    </w:p>
    <w:p w14:paraId="4C3A24B3" w14:textId="3B5243BD" w:rsidR="00FB0F13" w:rsidRDefault="00CD419B" w:rsidP="00CD419B">
      <w:r>
        <w:t xml:space="preserve">where </w:t>
      </w:r>
      <m:oMath>
        <m:r>
          <w:rPr>
            <w:rFonts w:ascii="Cambria Math" w:hAnsi="Cambria Math"/>
          </w:rPr>
          <m:t>J</m:t>
        </m:r>
      </m:oMath>
      <w:r>
        <w:t xml:space="preserve"> is a matrix that transforms rest vertices into rest </w:t>
      </w:r>
      <w:r w:rsidR="002D18CA">
        <w:t>joints, the</w:t>
      </w:r>
      <w:r>
        <w:t xml:space="preserve"> regression matrix </w:t>
      </w:r>
      <m:oMath>
        <m:r>
          <w:rPr>
            <w:rFonts w:ascii="Cambria Math" w:hAnsi="Cambria Math"/>
          </w:rPr>
          <m:t>J</m:t>
        </m:r>
      </m:oMath>
      <w:r>
        <w:t xml:space="preserve"> </w:t>
      </w:r>
      <w:r w:rsidR="00943AB3">
        <w:t>is learnt from</w:t>
      </w:r>
      <w:r>
        <w:t xml:space="preserve"> examples of different </w:t>
      </w:r>
      <w:proofErr w:type="gramStart"/>
      <w:r w:rsidR="005C0380">
        <w:t>people</w:t>
      </w:r>
      <w:proofErr w:type="gramEnd"/>
    </w:p>
    <w:p w14:paraId="7D8DCAF7" w14:textId="769C7D16" w:rsidR="00FB0F13" w:rsidRPr="005F0CE8" w:rsidRDefault="006053B2" w:rsidP="005F0CE8">
      <w:pPr>
        <w:pStyle w:val="Heading1"/>
      </w:pPr>
      <w:bookmarkStart w:id="4" w:name="_Toc56158012"/>
      <w:r w:rsidRPr="005F0CE8">
        <w:lastRenderedPageBreak/>
        <w:t>Training:</w:t>
      </w:r>
      <w:bookmarkEnd w:id="4"/>
    </w:p>
    <w:p w14:paraId="0CC63B44" w14:textId="5006AD8C" w:rsidR="00FB0F13" w:rsidRDefault="00FB0F13" w:rsidP="00CD419B">
      <w:r>
        <w:t xml:space="preserve">We train the SMPL </w:t>
      </w:r>
      <w:r w:rsidR="005F1FF9">
        <w:t>on two datasets,</w:t>
      </w:r>
    </w:p>
    <w:p w14:paraId="2B3CB977" w14:textId="0AA6C2AA" w:rsidR="005F1FF9" w:rsidRDefault="005F1FF9" w:rsidP="005F1FF9">
      <w:pPr>
        <w:pStyle w:val="ListParagraph"/>
        <w:numPr>
          <w:ilvl w:val="0"/>
          <w:numId w:val="4"/>
        </w:numPr>
      </w:pPr>
      <w:r>
        <w:t xml:space="preserve">Multi-pose </w:t>
      </w:r>
    </w:p>
    <w:p w14:paraId="3A86B7DE" w14:textId="644B939D" w:rsidR="005F1FF9" w:rsidRDefault="005F1FF9" w:rsidP="005F1FF9">
      <w:pPr>
        <w:pStyle w:val="ListParagraph"/>
        <w:numPr>
          <w:ilvl w:val="0"/>
          <w:numId w:val="4"/>
        </w:numPr>
      </w:pPr>
      <w:r>
        <w:t>Multi-</w:t>
      </w:r>
      <w:r w:rsidR="00C20904">
        <w:t>shape</w:t>
      </w:r>
    </w:p>
    <w:p w14:paraId="29723184" w14:textId="18298D87" w:rsidR="00EE3ABC" w:rsidRDefault="00C20904" w:rsidP="00C20904">
      <w:r>
        <w:t xml:space="preserve">The first step is to align these poses and shapes into our template mesh so that our model could accurately represent the </w:t>
      </w:r>
      <w:r w:rsidR="00EE3ABC">
        <w:t xml:space="preserve">3D scan and hence learn from it, this process is called as </w:t>
      </w:r>
      <w:r w:rsidR="004A3464">
        <w:t>“</w:t>
      </w:r>
      <w:r w:rsidR="009D23FC">
        <w:t>regis</w:t>
      </w:r>
      <w:r w:rsidR="004A3464">
        <w:t>tration”</w:t>
      </w:r>
      <w:r w:rsidR="0057582F">
        <w:t>.</w:t>
      </w:r>
    </w:p>
    <w:p w14:paraId="400A1A94" w14:textId="086A0DC1" w:rsidR="001044E1" w:rsidRDefault="0057582F" w:rsidP="0057582F">
      <w:r>
        <w:t>Since our model decomposes shape and pose, we train these separately</w:t>
      </w:r>
      <w:r w:rsidR="00AF3012">
        <w:t xml:space="preserve">, which helps in </w:t>
      </w:r>
      <w:r>
        <w:t xml:space="preserve">simplifying </w:t>
      </w:r>
      <w:r w:rsidR="00AF3012">
        <w:t xml:space="preserve">the </w:t>
      </w:r>
      <w:r>
        <w:t>optimization</w:t>
      </w:r>
      <w:r w:rsidR="00AF3012">
        <w:t xml:space="preserve"> process</w:t>
      </w:r>
      <w:r>
        <w:t>. We first train {</w:t>
      </w:r>
      <w:r w:rsidR="0016104A">
        <w:t>J, W</w:t>
      </w:r>
      <w:r>
        <w:t>,</w:t>
      </w:r>
      <w:r w:rsidR="0016104A">
        <w:t xml:space="preserve"> </w:t>
      </w:r>
      <w:r>
        <w:t>P} using our multi-pose dataset and then train {`T, S} using our multi-shape dataset.</w:t>
      </w:r>
    </w:p>
    <w:p w14:paraId="3C515775" w14:textId="226EBD0F" w:rsidR="001044E1" w:rsidRDefault="001044E1" w:rsidP="0057582F">
      <w:r w:rsidRPr="001C10F8">
        <w:rPr>
          <w:b/>
          <w:bCs/>
        </w:rPr>
        <w:t xml:space="preserve">Pose </w:t>
      </w:r>
      <w:r w:rsidR="001C223C" w:rsidRPr="001C10F8">
        <w:rPr>
          <w:b/>
          <w:bCs/>
        </w:rPr>
        <w:t>Training</w:t>
      </w:r>
      <w:r w:rsidR="001C223C">
        <w:t>:</w:t>
      </w:r>
      <w:r>
        <w:t xml:space="preserve"> </w:t>
      </w:r>
    </w:p>
    <w:p w14:paraId="0D7AFE74" w14:textId="69741BAE" w:rsidR="001044E1" w:rsidRDefault="00DF1364" w:rsidP="0057582F">
      <w:r>
        <w:t>To</w:t>
      </w:r>
      <w:r w:rsidR="00AE6310">
        <w:t xml:space="preserve"> </w:t>
      </w:r>
      <w:r w:rsidR="00A34E95">
        <w:t xml:space="preserve">understand how well our </w:t>
      </w:r>
      <w:r w:rsidR="00AC0C93">
        <w:t>template</w:t>
      </w:r>
      <w:r w:rsidR="00A34E95">
        <w:t xml:space="preserve"> mesh </w:t>
      </w:r>
      <w:r w:rsidR="001C10F8">
        <w:t>can</w:t>
      </w:r>
      <w:r w:rsidR="00A34E95">
        <w:t xml:space="preserve"> </w:t>
      </w:r>
      <w:r w:rsidR="00AC0C93">
        <w:t>represent</w:t>
      </w:r>
      <w:r w:rsidR="00A34E95">
        <w:t xml:space="preserve"> the </w:t>
      </w:r>
      <w:r w:rsidR="00AC0C93">
        <w:t>body scans from multi-pose dataset</w:t>
      </w:r>
      <w:r w:rsidR="001C223C">
        <w:t xml:space="preserve">, we simply calculate the Euclidian distance between the </w:t>
      </w:r>
      <w:r w:rsidR="007D6810">
        <w:t xml:space="preserve">vertices of the </w:t>
      </w:r>
      <w:r w:rsidR="003F2088">
        <w:t xml:space="preserve">registered mesh and </w:t>
      </w:r>
      <w:r w:rsidR="00280D39">
        <w:t xml:space="preserve">3D </w:t>
      </w:r>
      <w:r w:rsidR="003F2088">
        <w:t>model’s mesh using the following formula,</w:t>
      </w:r>
    </w:p>
    <w:p w14:paraId="6151DAE7" w14:textId="0453F602" w:rsidR="003F2088" w:rsidRDefault="003F2088" w:rsidP="003F2088">
      <w:pPr>
        <w:jc w:val="center"/>
      </w:pPr>
      <w:r w:rsidRPr="003F2088">
        <w:rPr>
          <w:noProof/>
        </w:rPr>
        <w:drawing>
          <wp:inline distT="0" distB="0" distL="0" distR="0" wp14:anchorId="4BF57717" wp14:editId="7BEBB27A">
            <wp:extent cx="3275937" cy="821669"/>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3160" cy="883677"/>
                    </a:xfrm>
                    <a:prstGeom prst="rect">
                      <a:avLst/>
                    </a:prstGeom>
                  </pic:spPr>
                </pic:pic>
              </a:graphicData>
            </a:graphic>
          </wp:inline>
        </w:drawing>
      </w:r>
    </w:p>
    <w:p w14:paraId="24116C71" w14:textId="3FB6A7E5" w:rsidR="00437219" w:rsidRDefault="00280D39" w:rsidP="00437219">
      <w:r>
        <w:t>To</w:t>
      </w:r>
      <w:r w:rsidR="00437219">
        <w:t xml:space="preserve"> prevent over-fitting of our model, we use many regularization techniques, one such technique is the </w:t>
      </w:r>
      <w:r w:rsidR="00287448">
        <w:t xml:space="preserve">penalize left-right symmetry </w:t>
      </w:r>
      <w:r w:rsidR="00A21DFB">
        <w:t>as shown below,</w:t>
      </w:r>
    </w:p>
    <w:p w14:paraId="0107F51B" w14:textId="6230B034" w:rsidR="00A21DFB" w:rsidRDefault="00A21DFB" w:rsidP="00C814AB">
      <w:pPr>
        <w:jc w:val="center"/>
      </w:pPr>
      <w:r w:rsidRPr="00A21DFB">
        <w:rPr>
          <w:noProof/>
        </w:rPr>
        <w:drawing>
          <wp:inline distT="0" distB="0" distL="0" distR="0" wp14:anchorId="5FDE3CA5" wp14:editId="5678E3E6">
            <wp:extent cx="4134678" cy="5150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0986" cy="533294"/>
                    </a:xfrm>
                    <a:prstGeom prst="rect">
                      <a:avLst/>
                    </a:prstGeom>
                  </pic:spPr>
                </pic:pic>
              </a:graphicData>
            </a:graphic>
          </wp:inline>
        </w:drawing>
      </w:r>
    </w:p>
    <w:p w14:paraId="06B7C602" w14:textId="58108596" w:rsidR="00BD621F" w:rsidRDefault="008962BB" w:rsidP="008962BB">
      <w:r>
        <w:t xml:space="preserve">Where U(T) finds the mirror image </w:t>
      </w:r>
      <w:r w:rsidR="007F7955">
        <w:t xml:space="preserve">of the vertices </w:t>
      </w:r>
      <w:r w:rsidR="00BD621F">
        <w:t xml:space="preserve">in template </w:t>
      </w:r>
      <w:r w:rsidR="007F7955">
        <w:t>T</w:t>
      </w:r>
      <w:r w:rsidR="00233AF0">
        <w:t>.</w:t>
      </w:r>
    </w:p>
    <w:p w14:paraId="0C4842CF" w14:textId="2AADDC5F" w:rsidR="00DA7EEC" w:rsidRDefault="0034054A" w:rsidP="00D04C67">
      <w:r>
        <w:t xml:space="preserve">This model is </w:t>
      </w:r>
      <w:r w:rsidR="00233AF0">
        <w:t xml:space="preserve">manually </w:t>
      </w:r>
      <w:r>
        <w:t>segmented into 2</w:t>
      </w:r>
      <w:r w:rsidR="00EE73B4">
        <w:t>4</w:t>
      </w:r>
      <w:r>
        <w:t xml:space="preserve"> parts</w:t>
      </w:r>
      <w:r w:rsidR="00EE73B4">
        <w:t xml:space="preserve">, we use </w:t>
      </w:r>
      <w:r w:rsidR="00102DD5">
        <w:t>this segment</w:t>
      </w:r>
      <w:r w:rsidR="00EE73B4">
        <w:t xml:space="preserve"> to predict the </w:t>
      </w:r>
      <w:r w:rsidR="00102DD5">
        <w:t xml:space="preserve">joint centers and </w:t>
      </w:r>
      <w:r w:rsidR="00EE73B4">
        <w:t>regression matric J_i</w:t>
      </w:r>
      <w:r>
        <w:t xml:space="preserve"> </w:t>
      </w:r>
      <w:r w:rsidR="00D04C67">
        <w:t>When estimating the joints for each subject we regularize them to be close to this initial prediction</w:t>
      </w:r>
      <w:r w:rsidR="00DA7EEC">
        <w:t>,</w:t>
      </w:r>
    </w:p>
    <w:p w14:paraId="054176DB" w14:textId="019EA1CA" w:rsidR="00DA7EEC" w:rsidRDefault="00DA7EEC" w:rsidP="00DA7EEC">
      <w:pPr>
        <w:jc w:val="center"/>
      </w:pPr>
      <w:r w:rsidRPr="00DA7EEC">
        <w:rPr>
          <w:noProof/>
        </w:rPr>
        <w:drawing>
          <wp:inline distT="0" distB="0" distL="0" distR="0" wp14:anchorId="40444852" wp14:editId="596E9032">
            <wp:extent cx="2663687" cy="641379"/>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4176" cy="670391"/>
                    </a:xfrm>
                    <a:prstGeom prst="rect">
                      <a:avLst/>
                    </a:prstGeom>
                  </pic:spPr>
                </pic:pic>
              </a:graphicData>
            </a:graphic>
          </wp:inline>
        </w:drawing>
      </w:r>
    </w:p>
    <w:p w14:paraId="3DB16AC5" w14:textId="55EF86FB" w:rsidR="00DA7EEC" w:rsidRDefault="00453E7F" w:rsidP="00453E7F">
      <w:r>
        <w:t>We also regularize the blend weights towards the initial weights, W_I,</w:t>
      </w:r>
    </w:p>
    <w:p w14:paraId="611A3F9F" w14:textId="22736B44" w:rsidR="00453E7F" w:rsidRDefault="00A7556F" w:rsidP="00A7556F">
      <w:pPr>
        <w:jc w:val="center"/>
      </w:pPr>
      <w:r w:rsidRPr="00A7556F">
        <w:rPr>
          <w:noProof/>
        </w:rPr>
        <w:drawing>
          <wp:inline distT="0" distB="0" distL="0" distR="0" wp14:anchorId="077B56F4" wp14:editId="42091E8F">
            <wp:extent cx="1860605" cy="42734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3876" cy="437286"/>
                    </a:xfrm>
                    <a:prstGeom prst="rect">
                      <a:avLst/>
                    </a:prstGeom>
                  </pic:spPr>
                </pic:pic>
              </a:graphicData>
            </a:graphic>
          </wp:inline>
        </w:drawing>
      </w:r>
    </w:p>
    <w:p w14:paraId="2608F494" w14:textId="37A982E6" w:rsidR="00162E9B" w:rsidRDefault="00162E9B" w:rsidP="00162E9B">
      <w:r>
        <w:t>By combining everything we get the following equation,</w:t>
      </w:r>
    </w:p>
    <w:p w14:paraId="63421D92" w14:textId="1F96729D" w:rsidR="000C30DC" w:rsidRDefault="00162E9B" w:rsidP="000C30DC">
      <w:pPr>
        <w:jc w:val="center"/>
      </w:pPr>
      <w:r w:rsidRPr="00162E9B">
        <w:rPr>
          <w:noProof/>
        </w:rPr>
        <w:lastRenderedPageBreak/>
        <w:drawing>
          <wp:inline distT="0" distB="0" distL="0" distR="0" wp14:anchorId="4A0E2E48" wp14:editId="54A0FC36">
            <wp:extent cx="3085106" cy="629614"/>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0922" cy="649168"/>
                    </a:xfrm>
                    <a:prstGeom prst="rect">
                      <a:avLst/>
                    </a:prstGeom>
                  </pic:spPr>
                </pic:pic>
              </a:graphicData>
            </a:graphic>
          </wp:inline>
        </w:drawing>
      </w:r>
    </w:p>
    <w:p w14:paraId="1943A49C" w14:textId="23B56FC8" w:rsidR="009B745C" w:rsidRPr="00BE258A" w:rsidRDefault="00CC40F8" w:rsidP="00BE258A">
      <w:r>
        <w:t>To</w:t>
      </w:r>
      <w:r w:rsidR="0075788D">
        <w:t xml:space="preserve"> predict the regressor matrix J, </w:t>
      </w:r>
      <w:r w:rsidR="00C31BEE">
        <w:t>N</w:t>
      </w:r>
      <w:r w:rsidR="006001A0">
        <w:t>on-negative least square</w:t>
      </w:r>
      <w:r w:rsidR="00C31BEE">
        <w:t xml:space="preserve"> method</w:t>
      </w:r>
      <w:r w:rsidR="00A92C2C">
        <w:t xml:space="preserve"> with the weights adding up to one</w:t>
      </w:r>
      <w:r w:rsidR="00C31BEE">
        <w:t xml:space="preserve"> is used</w:t>
      </w:r>
      <w:r w:rsidR="00A92C2C">
        <w:t>.</w:t>
      </w:r>
      <w:r w:rsidR="00BE258A" w:rsidRPr="00BE258A">
        <w:t xml:space="preserve"> </w:t>
      </w:r>
      <w:r w:rsidR="00BE258A">
        <w:t>Making weights positive and add to one discourages predicting joints outside the surface.</w:t>
      </w:r>
    </w:p>
    <w:p w14:paraId="03F8D73E" w14:textId="183876E1" w:rsidR="009B745C" w:rsidRDefault="009B745C" w:rsidP="004E208A">
      <w:pPr>
        <w:rPr>
          <w:b/>
          <w:bCs/>
        </w:rPr>
      </w:pPr>
    </w:p>
    <w:p w14:paraId="493550C8" w14:textId="77777777" w:rsidR="005F0CE8" w:rsidRDefault="005F0CE8" w:rsidP="004E208A">
      <w:pPr>
        <w:rPr>
          <w:b/>
          <w:bCs/>
        </w:rPr>
      </w:pPr>
    </w:p>
    <w:p w14:paraId="36986BFE" w14:textId="67C82EC5" w:rsidR="007D0B07" w:rsidRPr="008B7C23" w:rsidRDefault="007D0B07" w:rsidP="004E208A">
      <w:pPr>
        <w:rPr>
          <w:b/>
          <w:bCs/>
        </w:rPr>
      </w:pPr>
      <w:r w:rsidRPr="008B7C23">
        <w:rPr>
          <w:b/>
          <w:bCs/>
        </w:rPr>
        <w:t>Shape Parameter Training:</w:t>
      </w:r>
    </w:p>
    <w:p w14:paraId="05B72E23" w14:textId="4392A60A" w:rsidR="007D0B07" w:rsidRPr="00872122" w:rsidRDefault="001423E0" w:rsidP="004E208A">
      <w:r w:rsidRPr="00872122">
        <w:t>After pose normalizing the</w:t>
      </w:r>
      <w:r w:rsidR="004560EE" w:rsidRPr="00872122">
        <w:t xml:space="preserve"> scans from multi-shape </w:t>
      </w:r>
      <w:r w:rsidR="00A53BC1" w:rsidRPr="00872122">
        <w:t xml:space="preserve">database we run a </w:t>
      </w:r>
      <w:proofErr w:type="gramStart"/>
      <w:r w:rsidR="00A53BC1" w:rsidRPr="00872122">
        <w:t>PCA(</w:t>
      </w:r>
      <w:proofErr w:type="gramEnd"/>
      <w:r w:rsidR="00A53BC1" w:rsidRPr="00872122">
        <w:t xml:space="preserve">Principle Component Analysis) to </w:t>
      </w:r>
      <w:r w:rsidR="0066643E" w:rsidRPr="00872122">
        <w:t>obtain a shape space represented by {T,S}</w:t>
      </w:r>
      <w:r w:rsidR="00B065BD" w:rsidRPr="00872122">
        <w:t>,</w:t>
      </w:r>
    </w:p>
    <w:p w14:paraId="214CCD4C" w14:textId="6F29B291" w:rsidR="00426DFA" w:rsidRDefault="00B065BD" w:rsidP="004E208A">
      <w:r w:rsidRPr="00872122">
        <w:t xml:space="preserve">The pose normalization transforms </w:t>
      </w:r>
      <w:r w:rsidR="007D1F24" w:rsidRPr="00872122">
        <w:t>a raw registration (</w:t>
      </w:r>
      <w:proofErr w:type="spellStart"/>
      <w:r w:rsidR="007D1F24" w:rsidRPr="00872122">
        <w:t>V_</w:t>
      </w:r>
      <w:proofErr w:type="gramStart"/>
      <w:r w:rsidR="007D1F24" w:rsidRPr="00872122">
        <w:t>j</w:t>
      </w:r>
      <w:proofErr w:type="spellEnd"/>
      <w:r w:rsidR="007D1F24" w:rsidRPr="00872122">
        <w:t>)^</w:t>
      </w:r>
      <w:proofErr w:type="gramEnd"/>
      <w:r w:rsidR="007D1F24" w:rsidRPr="00872122">
        <w:t xml:space="preserve">s </w:t>
      </w:r>
      <w:r w:rsidR="00CE2003" w:rsidRPr="00872122">
        <w:t>into registration (</w:t>
      </w:r>
      <w:proofErr w:type="spellStart"/>
      <w:r w:rsidR="00CE2003" w:rsidRPr="00872122">
        <w:t>T_j</w:t>
      </w:r>
      <w:proofErr w:type="spellEnd"/>
      <w:r w:rsidR="00CE2003" w:rsidRPr="00872122">
        <w:t>)^s</w:t>
      </w:r>
      <w:r w:rsidR="00B620FF" w:rsidRPr="00872122">
        <w:t xml:space="preserve"> in the rest pose thet</w:t>
      </w:r>
      <w:r w:rsidR="00426DFA" w:rsidRPr="00872122">
        <w:t>a,</w:t>
      </w:r>
    </w:p>
    <w:p w14:paraId="2DB45E49" w14:textId="5758CECC" w:rsidR="0020667F" w:rsidRDefault="0020667F" w:rsidP="003A5BBB">
      <w:pPr>
        <w:jc w:val="center"/>
      </w:pPr>
      <w:r w:rsidRPr="0020667F">
        <w:rPr>
          <w:noProof/>
        </w:rPr>
        <w:drawing>
          <wp:inline distT="0" distB="0" distL="0" distR="0" wp14:anchorId="6D7C4AF5" wp14:editId="5DCCC0B7">
            <wp:extent cx="5943600" cy="18713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71345"/>
                    </a:xfrm>
                    <a:prstGeom prst="rect">
                      <a:avLst/>
                    </a:prstGeom>
                  </pic:spPr>
                </pic:pic>
              </a:graphicData>
            </a:graphic>
          </wp:inline>
        </w:drawing>
      </w:r>
    </w:p>
    <w:p w14:paraId="050241CD" w14:textId="47759250" w:rsidR="007F248C" w:rsidRDefault="007F248C" w:rsidP="007F248C">
      <w:r w:rsidRPr="007F248C">
        <w:t xml:space="preserve">To pose-normalize a registration, VS </w:t>
      </w:r>
      <w:proofErr w:type="gramStart"/>
      <w:r w:rsidRPr="007F248C">
        <w:t>j ,</w:t>
      </w:r>
      <w:proofErr w:type="gramEnd"/>
      <w:r w:rsidRPr="007F248C">
        <w:t xml:space="preserve"> we first have to estimate its pose.</w:t>
      </w:r>
    </w:p>
    <w:p w14:paraId="047AD691" w14:textId="34527AED" w:rsidR="001A4911" w:rsidRDefault="00F764B0" w:rsidP="007F248C">
      <w:r>
        <w:t>Let, the</w:t>
      </w:r>
      <w:r w:rsidR="00E17972">
        <w:t xml:space="preserve"> below equation </w:t>
      </w:r>
      <w:proofErr w:type="gramStart"/>
      <w:r w:rsidR="00E17972">
        <w:t>represent</w:t>
      </w:r>
      <w:proofErr w:type="gramEnd"/>
      <w:r w:rsidR="00E17972">
        <w:t xml:space="preserve"> the edges between the model and registered mesh</w:t>
      </w:r>
      <w:r>
        <w:t>.</w:t>
      </w:r>
    </w:p>
    <w:p w14:paraId="078455C9" w14:textId="0C0B1437" w:rsidR="001A4911" w:rsidRDefault="00103AF3" w:rsidP="007F248C">
      <w:r w:rsidRPr="00103AF3">
        <w:rPr>
          <w:noProof/>
        </w:rPr>
        <w:drawing>
          <wp:inline distT="0" distB="0" distL="0" distR="0" wp14:anchorId="7A110EDD" wp14:editId="0B00742D">
            <wp:extent cx="1839328" cy="21468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7435" cy="237808"/>
                    </a:xfrm>
                    <a:prstGeom prst="rect">
                      <a:avLst/>
                    </a:prstGeom>
                  </pic:spPr>
                </pic:pic>
              </a:graphicData>
            </a:graphic>
          </wp:inline>
        </w:drawing>
      </w:r>
      <w:r>
        <w:t xml:space="preserve"> </w:t>
      </w:r>
    </w:p>
    <w:p w14:paraId="41D7055A" w14:textId="77777777" w:rsidR="00D31230" w:rsidRDefault="00E00208" w:rsidP="00C30379">
      <w:pPr>
        <w:rPr>
          <w:rFonts w:eastAsiaTheme="minorEastAsia"/>
        </w:rPr>
      </w:pPr>
      <w:r>
        <w:t xml:space="preserve">Where, </w:t>
      </w:r>
      <m:oMath>
        <m:sSup>
          <m:sSupPr>
            <m:ctrlPr>
              <w:rPr>
                <w:rFonts w:ascii="Cambria Math" w:hAnsi="Cambria Math"/>
                <w:i/>
              </w:rPr>
            </m:ctrlPr>
          </m:sSupP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T</m:t>
                    </m:r>
                    <m:ctrlPr>
                      <w:rPr>
                        <w:rFonts w:ascii="Cambria Math" w:eastAsiaTheme="minorEastAsia" w:hAnsi="Cambria Math"/>
                        <w:i/>
                      </w:rPr>
                    </m:ctrlPr>
                  </m:e>
                  <m:sub>
                    <m:r>
                      <w:rPr>
                        <w:rFonts w:ascii="Cambria Math" w:hAnsi="Cambria Math"/>
                      </w:rPr>
                      <m:t>mu</m:t>
                    </m:r>
                  </m:sub>
                </m:sSub>
                <m:ctrlPr>
                  <w:rPr>
                    <w:rFonts w:ascii="Cambria Math" w:hAnsi="Cambria Math"/>
                    <w:i/>
                  </w:rPr>
                </m:ctrlPr>
              </m:e>
            </m:d>
          </m:e>
          <m:sup>
            <m:r>
              <w:rPr>
                <w:rFonts w:ascii="Cambria Math" w:hAnsi="Cambria Math"/>
              </w:rPr>
              <m:t>P</m:t>
            </m:r>
          </m:sup>
        </m:sSup>
        <m:r>
          <w:rPr>
            <w:rFonts w:ascii="Cambria Math" w:hAnsi="Cambria Math"/>
          </w:rPr>
          <m:t xml:space="preserve"> and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mu</m:t>
                    </m:r>
                  </m:sub>
                </m:sSub>
              </m:e>
            </m:d>
          </m:e>
          <m:sup>
            <m:r>
              <w:rPr>
                <w:rFonts w:ascii="Cambria Math" w:hAnsi="Cambria Math"/>
              </w:rPr>
              <m:t>P</m:t>
            </m:r>
          </m:sup>
        </m:sSup>
      </m:oMath>
      <w:r w:rsidR="00C81879">
        <w:rPr>
          <w:rFonts w:eastAsiaTheme="minorEastAsia"/>
        </w:rPr>
        <w:t xml:space="preserve"> represent the mean shape and mean pose from the multi-shape dataset.</w:t>
      </w:r>
      <m:oMath>
        <m:r>
          <m:rPr>
            <m:sty m:val="p"/>
          </m:rPr>
          <w:rPr>
            <w:rFonts w:ascii="Cambria Math" w:hAnsi="Cambria Math"/>
          </w:rPr>
          <w:br/>
        </m:r>
      </m:oMath>
      <w:r w:rsidR="00F764B0">
        <w:t>An edge is obtained by subtracting a pair of neighboring vertices.</w:t>
      </w:r>
      <w:r w:rsidR="00C30379" w:rsidRPr="00C30379">
        <w:t xml:space="preserve"> </w:t>
      </w:r>
      <w:r w:rsidR="00C30379">
        <w:t>To estimate the pose using an average generic shape</w:t>
      </w:r>
      <m:oMath>
        <m:r>
          <w:rPr>
            <w:rFonts w:ascii="Cambria Math" w:hAnsi="Cambria Math"/>
          </w:rPr>
          <m:t xml:space="preserve"> </m:t>
        </m:r>
        <m:sSup>
          <m:sSupPr>
            <m:ctrlPr>
              <w:rPr>
                <w:rFonts w:ascii="Cambria Math" w:hAnsi="Cambria Math"/>
                <w:i/>
              </w:rPr>
            </m:ctrlPr>
          </m:sSupP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T</m:t>
                    </m:r>
                    <m:ctrlPr>
                      <w:rPr>
                        <w:rFonts w:ascii="Cambria Math" w:eastAsiaTheme="minorEastAsia" w:hAnsi="Cambria Math"/>
                        <w:i/>
                      </w:rPr>
                    </m:ctrlPr>
                  </m:e>
                  <m:sub>
                    <m:r>
                      <w:rPr>
                        <w:rFonts w:ascii="Cambria Math" w:hAnsi="Cambria Math"/>
                      </w:rPr>
                      <m:t>mu</m:t>
                    </m:r>
                  </m:sub>
                </m:sSub>
                <m:ctrlPr>
                  <w:rPr>
                    <w:rFonts w:ascii="Cambria Math" w:hAnsi="Cambria Math"/>
                    <w:i/>
                  </w:rPr>
                </m:ctrlPr>
              </m:e>
            </m:d>
          </m:e>
          <m:sup>
            <m:r>
              <w:rPr>
                <w:rFonts w:ascii="Cambria Math" w:hAnsi="Cambria Math"/>
              </w:rPr>
              <m:t>P</m:t>
            </m:r>
          </m:sup>
        </m:sSup>
      </m:oMath>
      <w:r w:rsidR="001F1766">
        <w:rPr>
          <w:rFonts w:eastAsiaTheme="minorEastAsia"/>
        </w:rPr>
        <w:t xml:space="preserve"> </w:t>
      </w:r>
      <w:r w:rsidR="006F3352" w:rsidRPr="006F3352">
        <w:rPr>
          <w:rFonts w:eastAsiaTheme="minorEastAsia"/>
        </w:rPr>
        <w:t>we minimize the following</w:t>
      </w:r>
      <w:r w:rsidR="00D31230">
        <w:rPr>
          <w:rFonts w:eastAsiaTheme="minorEastAsia"/>
        </w:rPr>
        <w:t>,</w:t>
      </w:r>
    </w:p>
    <w:p w14:paraId="1E6D9C2C" w14:textId="001507C0" w:rsidR="00F764B0" w:rsidRPr="00C30379" w:rsidRDefault="00D31230" w:rsidP="00D31230">
      <w:pPr>
        <w:jc w:val="center"/>
      </w:pPr>
      <w:r w:rsidRPr="00D31230">
        <w:rPr>
          <w:rFonts w:eastAsiaTheme="minorEastAsia"/>
          <w:noProof/>
        </w:rPr>
        <w:drawing>
          <wp:inline distT="0" distB="0" distL="0" distR="0" wp14:anchorId="3CE2FACD" wp14:editId="567E205B">
            <wp:extent cx="4444779" cy="471071"/>
            <wp:effectExtent l="0" t="0" r="0" b="5715"/>
            <wp:docPr id="31" name="Picture 1">
              <a:extLst xmlns:a="http://schemas.openxmlformats.org/drawingml/2006/main">
                <a:ext uri="{FF2B5EF4-FFF2-40B4-BE49-F238E27FC236}">
                  <a16:creationId xmlns:a16="http://schemas.microsoft.com/office/drawing/2014/main" id="{F9AC11E2-DF7C-43FC-A10A-F7B3B32990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9AC11E2-DF7C-43FC-A10A-F7B3B3299060}"/>
                        </a:ext>
                      </a:extLst>
                    </pic:cNvPr>
                    <pic:cNvPicPr>
                      <a:picLocks noChangeAspect="1"/>
                    </pic:cNvPicPr>
                  </pic:nvPicPr>
                  <pic:blipFill>
                    <a:blip r:embed="rId28"/>
                    <a:stretch>
                      <a:fillRect/>
                    </a:stretch>
                  </pic:blipFill>
                  <pic:spPr>
                    <a:xfrm>
                      <a:off x="0" y="0"/>
                      <a:ext cx="4575458" cy="484921"/>
                    </a:xfrm>
                    <a:prstGeom prst="rect">
                      <a:avLst/>
                    </a:prstGeom>
                  </pic:spPr>
                </pic:pic>
              </a:graphicData>
            </a:graphic>
          </wp:inline>
        </w:drawing>
      </w:r>
    </w:p>
    <w:p w14:paraId="17E2979D" w14:textId="4A49981A" w:rsidR="00426DFA" w:rsidRDefault="00426DFA" w:rsidP="004E208A"/>
    <w:p w14:paraId="045CFC02" w14:textId="7E3C950A" w:rsidR="00A63CA9" w:rsidRDefault="00A63CA9" w:rsidP="004E208A"/>
    <w:p w14:paraId="752EA94D" w14:textId="1A21D4CE" w:rsidR="00A63CA9" w:rsidRDefault="00A63CA9" w:rsidP="004E208A"/>
    <w:p w14:paraId="1EED909F" w14:textId="77777777" w:rsidR="00A63CA9" w:rsidRDefault="00A63CA9" w:rsidP="004E208A"/>
    <w:p w14:paraId="28D48C30" w14:textId="77777777" w:rsidR="00087CFD" w:rsidRDefault="007C3096" w:rsidP="00087CFD">
      <w:r w:rsidRPr="007C3096">
        <w:lastRenderedPageBreak/>
        <w:t xml:space="preserve">Once the pose </w:t>
      </w:r>
      <w:proofErr w:type="spellStart"/>
      <w:r>
        <w:t>teta_j</w:t>
      </w:r>
      <w:proofErr w:type="spellEnd"/>
      <w:r w:rsidRPr="007C3096">
        <w:t xml:space="preserve"> is known</w:t>
      </w:r>
      <w:r w:rsidR="00016D98">
        <w:t xml:space="preserve">, we calculate </w:t>
      </w:r>
      <w:r w:rsidR="00087CFD">
        <w:t>the shape that, when posed, matches the training</w:t>
      </w:r>
    </w:p>
    <w:p w14:paraId="62275767" w14:textId="560EF4A1" w:rsidR="005F0CE8" w:rsidRDefault="00087CFD" w:rsidP="00087CFD">
      <w:r>
        <w:t>Registration using the following equation,</w:t>
      </w:r>
    </w:p>
    <w:p w14:paraId="16CBB303" w14:textId="6DEEDE3F" w:rsidR="00087CFD" w:rsidRDefault="00A63CA9" w:rsidP="00A63CA9">
      <w:pPr>
        <w:jc w:val="center"/>
      </w:pPr>
      <w:r w:rsidRPr="00A63CA9">
        <w:rPr>
          <w:noProof/>
        </w:rPr>
        <w:drawing>
          <wp:inline distT="0" distB="0" distL="0" distR="0" wp14:anchorId="7FD0FF09" wp14:editId="6125E090">
            <wp:extent cx="4638261" cy="55659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0668" cy="616880"/>
                    </a:xfrm>
                    <a:prstGeom prst="rect">
                      <a:avLst/>
                    </a:prstGeom>
                  </pic:spPr>
                </pic:pic>
              </a:graphicData>
            </a:graphic>
          </wp:inline>
        </w:drawing>
      </w:r>
    </w:p>
    <w:p w14:paraId="30707A30" w14:textId="2964DACB" w:rsidR="005F0CE8" w:rsidRDefault="00CD05EF" w:rsidP="0059596A">
      <w:r>
        <w:t xml:space="preserve">This </w:t>
      </w:r>
      <w:r w:rsidR="0059596A">
        <w:t xml:space="preserve">optimization of pose is </w:t>
      </w:r>
      <w:r w:rsidR="003224A4">
        <w:t>very</w:t>
      </w:r>
      <w:r w:rsidR="0059596A">
        <w:t xml:space="preserve"> important when building a shape basis from vertices. Without this, </w:t>
      </w:r>
      <w:r w:rsidR="003224A4">
        <w:t xml:space="preserve">the </w:t>
      </w:r>
      <w:r w:rsidR="0059596A">
        <w:t>pose variations of the subjects in the shape training dataset would be captured in the shape blend shapes. The resulting model would not be decomposed properly into shape and pose.</w:t>
      </w:r>
    </w:p>
    <w:p w14:paraId="5355A8C5" w14:textId="77777777" w:rsidR="005F0CE8" w:rsidRPr="00872122" w:rsidRDefault="005F0CE8" w:rsidP="004E208A"/>
    <w:p w14:paraId="19245839" w14:textId="638AA0E6" w:rsidR="005F0CE8" w:rsidRPr="005F0CE8" w:rsidRDefault="001F62DB" w:rsidP="005F0CE8">
      <w:pPr>
        <w:pStyle w:val="Heading1"/>
      </w:pPr>
      <w:bookmarkStart w:id="5" w:name="_Toc56158013"/>
      <w:r w:rsidRPr="005F0CE8">
        <w:t xml:space="preserve">SMPL </w:t>
      </w:r>
      <w:r w:rsidR="00FA6EFF" w:rsidRPr="005F0CE8">
        <w:t>Evaluation</w:t>
      </w:r>
      <w:bookmarkEnd w:id="5"/>
    </w:p>
    <w:p w14:paraId="1CDD429F" w14:textId="7DB167B0" w:rsidR="003618AC" w:rsidRPr="00872122" w:rsidRDefault="001F62DB" w:rsidP="004E208A">
      <w:r w:rsidRPr="00872122">
        <w:t xml:space="preserve">This model has been evaluated both qualitatively and quantitatively </w:t>
      </w:r>
      <w:r w:rsidR="00462DA2" w:rsidRPr="00872122">
        <w:t>to</w:t>
      </w:r>
      <w:r w:rsidRPr="00872122">
        <w:t xml:space="preserve"> </w:t>
      </w:r>
      <w:r w:rsidR="00A10933" w:rsidRPr="00872122">
        <w:t xml:space="preserve">test our model’s </w:t>
      </w:r>
      <w:r w:rsidR="00462DA2" w:rsidRPr="00872122">
        <w:t>behavior</w:t>
      </w:r>
      <w:r w:rsidR="00A10933" w:rsidRPr="00872122">
        <w:t>,</w:t>
      </w:r>
    </w:p>
    <w:p w14:paraId="19E3BF27" w14:textId="1C5EC5F5" w:rsidR="003618AC" w:rsidRPr="00872122" w:rsidRDefault="003618AC" w:rsidP="004E208A">
      <w:r w:rsidRPr="00872122">
        <w:t xml:space="preserve">In quantitative evaluation we perform two main task, </w:t>
      </w:r>
      <w:proofErr w:type="spellStart"/>
      <w:r w:rsidRPr="00872122">
        <w:t>i.e</w:t>
      </w:r>
      <w:proofErr w:type="spellEnd"/>
    </w:p>
    <w:p w14:paraId="4A7C8B93" w14:textId="2682253D" w:rsidR="00462DA2" w:rsidRPr="00872122" w:rsidRDefault="008B0239" w:rsidP="008B0239">
      <w:pPr>
        <w:pStyle w:val="ListParagraph"/>
        <w:numPr>
          <w:ilvl w:val="0"/>
          <w:numId w:val="6"/>
        </w:numPr>
      </w:pPr>
      <w:r w:rsidRPr="00872122">
        <w:t xml:space="preserve">Model generalization: it is the ability of the model to fit to meshes of new people and poses; </w:t>
      </w:r>
      <w:r w:rsidR="003618AC" w:rsidRPr="00872122">
        <w:t>this test</w:t>
      </w:r>
      <w:r w:rsidRPr="00872122">
        <w:t xml:space="preserve"> both shape and pose blend shapes</w:t>
      </w:r>
    </w:p>
    <w:p w14:paraId="7537F5A0" w14:textId="34382E95" w:rsidR="00D54F5D" w:rsidRPr="00872122" w:rsidRDefault="008B0239" w:rsidP="00D54F5D">
      <w:pPr>
        <w:pStyle w:val="ListParagraph"/>
        <w:numPr>
          <w:ilvl w:val="0"/>
          <w:numId w:val="6"/>
        </w:numPr>
        <w:autoSpaceDE w:val="0"/>
        <w:autoSpaceDN w:val="0"/>
        <w:adjustRightInd w:val="0"/>
        <w:spacing w:after="0" w:line="240" w:lineRule="auto"/>
      </w:pPr>
      <w:r w:rsidRPr="00872122">
        <w:t xml:space="preserve">Pose </w:t>
      </w:r>
      <w:r w:rsidR="00FA6EFF" w:rsidRPr="00872122">
        <w:t>generalization</w:t>
      </w:r>
      <w:r w:rsidRPr="00872122">
        <w:t xml:space="preserve"> </w:t>
      </w:r>
      <w:r w:rsidR="003618AC" w:rsidRPr="00872122">
        <w:t>is the ability to generalize a shape of an individual to new poses of the same person</w:t>
      </w:r>
    </w:p>
    <w:p w14:paraId="0924DBCD" w14:textId="77777777" w:rsidR="00D54F5D" w:rsidRPr="00872122" w:rsidRDefault="00D54F5D" w:rsidP="00D54F5D">
      <w:pPr>
        <w:autoSpaceDE w:val="0"/>
        <w:autoSpaceDN w:val="0"/>
        <w:adjustRightInd w:val="0"/>
        <w:spacing w:after="0" w:line="240" w:lineRule="auto"/>
      </w:pPr>
    </w:p>
    <w:p w14:paraId="1043922C" w14:textId="09DCAEC4" w:rsidR="00D54F5D" w:rsidRPr="00872122" w:rsidRDefault="00D54F5D" w:rsidP="00872122">
      <w:pPr>
        <w:autoSpaceDE w:val="0"/>
        <w:autoSpaceDN w:val="0"/>
        <w:adjustRightInd w:val="0"/>
        <w:spacing w:after="0" w:line="240" w:lineRule="auto"/>
      </w:pPr>
      <w:r w:rsidRPr="00872122">
        <w:t xml:space="preserve">To measure model </w:t>
      </w:r>
      <w:r w:rsidR="00673974" w:rsidRPr="00872122">
        <w:t>generalization,</w:t>
      </w:r>
      <w:r w:rsidRPr="00872122">
        <w:t xml:space="preserve"> we first fit each model to each</w:t>
      </w:r>
      <w:r w:rsidR="00872122" w:rsidRPr="00872122">
        <w:t xml:space="preserve"> </w:t>
      </w:r>
      <w:r w:rsidRPr="00872122">
        <w:t>registered mesh, optimizing over shape</w:t>
      </w:r>
      <w:r w:rsidR="009032D1" w:rsidRPr="00872122">
        <w:t xml:space="preserve"> beta</w:t>
      </w:r>
      <w:r w:rsidRPr="00872122">
        <w:t xml:space="preserve"> and pose </w:t>
      </w:r>
      <w:r w:rsidR="009032D1" w:rsidRPr="00872122">
        <w:t>teta</w:t>
      </w:r>
      <w:r w:rsidRPr="00872122">
        <w:t xml:space="preserve"> to find the best</w:t>
      </w:r>
      <w:r w:rsidR="00872122" w:rsidRPr="00872122">
        <w:t xml:space="preserve"> f</w:t>
      </w:r>
      <w:r w:rsidRPr="00872122">
        <w:t xml:space="preserve">it in terms of squared vertex distances. </w:t>
      </w:r>
      <w:r w:rsidR="00872122" w:rsidRPr="00872122">
        <w:t xml:space="preserve"> </w:t>
      </w:r>
    </w:p>
    <w:p w14:paraId="2713DB2C" w14:textId="77777777" w:rsidR="00872122" w:rsidRPr="00D54F5D" w:rsidRDefault="00872122" w:rsidP="00872122">
      <w:pPr>
        <w:autoSpaceDE w:val="0"/>
        <w:autoSpaceDN w:val="0"/>
        <w:adjustRightInd w:val="0"/>
        <w:spacing w:after="0" w:line="240" w:lineRule="auto"/>
        <w:rPr>
          <w:rFonts w:ascii="NimbusRomNo9L-Regu" w:hAnsi="NimbusRomNo9L-Regu" w:cs="NimbusRomNo9L-Regu"/>
          <w:sz w:val="18"/>
          <w:szCs w:val="18"/>
        </w:rPr>
      </w:pPr>
    </w:p>
    <w:p w14:paraId="3F2CBD31" w14:textId="08B8D2FB" w:rsidR="003D48B8" w:rsidRDefault="00D54F5D" w:rsidP="00D54F5D">
      <w:pPr>
        <w:autoSpaceDE w:val="0"/>
        <w:autoSpaceDN w:val="0"/>
        <w:adjustRightInd w:val="0"/>
        <w:spacing w:after="0" w:line="240" w:lineRule="auto"/>
      </w:pPr>
      <w:r w:rsidRPr="004B7EB5">
        <w:t xml:space="preserve">For pose generalization, we take each </w:t>
      </w:r>
      <w:r w:rsidR="00673974" w:rsidRPr="004B7EB5">
        <w:t xml:space="preserve">individual </w:t>
      </w:r>
      <w:r w:rsidR="004B7EB5">
        <w:t>mesh</w:t>
      </w:r>
      <w:r w:rsidRPr="004B7EB5">
        <w:t>, select one of the</w:t>
      </w:r>
      <w:r w:rsidR="0072466C" w:rsidRPr="004B7EB5">
        <w:t xml:space="preserve"> </w:t>
      </w:r>
      <w:r w:rsidRPr="004B7EB5">
        <w:t>estimated body shapes from the generalization task,</w:t>
      </w:r>
      <w:r w:rsidR="0072466C" w:rsidRPr="004B7EB5">
        <w:t xml:space="preserve"> </w:t>
      </w:r>
      <w:r w:rsidRPr="004B7EB5">
        <w:t>and then optimize</w:t>
      </w:r>
      <w:r w:rsidR="0072466C" w:rsidRPr="004B7EB5">
        <w:t xml:space="preserve"> </w:t>
      </w:r>
      <w:r w:rsidRPr="004B7EB5">
        <w:t xml:space="preserve">the pose, </w:t>
      </w:r>
      <w:r w:rsidR="00DA2D27" w:rsidRPr="004B7EB5">
        <w:t>theta</w:t>
      </w:r>
      <w:r w:rsidRPr="004B7EB5">
        <w:t>, for each of the other meshes of that subject,</w:t>
      </w:r>
      <w:r w:rsidR="0072466C" w:rsidRPr="004B7EB5">
        <w:t xml:space="preserve"> </w:t>
      </w:r>
      <w:r w:rsidRPr="004B7EB5">
        <w:t>keeping the body shape fixed. The assumption</w:t>
      </w:r>
      <w:r w:rsidR="0072466C" w:rsidRPr="004B7EB5">
        <w:t xml:space="preserve"> </w:t>
      </w:r>
      <w:r w:rsidRPr="004B7EB5">
        <w:t>behind pose generalization</w:t>
      </w:r>
      <w:r w:rsidR="0072466C" w:rsidRPr="004B7EB5">
        <w:t xml:space="preserve"> </w:t>
      </w:r>
      <w:r w:rsidRPr="004B7EB5">
        <w:t xml:space="preserve">is </w:t>
      </w:r>
      <w:r w:rsidR="00DA2D27" w:rsidRPr="004B7EB5">
        <w:t>that if</w:t>
      </w:r>
      <w:r w:rsidRPr="004B7EB5">
        <w:t xml:space="preserve"> a model is properly decomposed into pose and</w:t>
      </w:r>
      <w:r w:rsidR="0072466C" w:rsidRPr="004B7EB5">
        <w:t xml:space="preserve"> </w:t>
      </w:r>
      <w:r w:rsidRPr="004B7EB5">
        <w:t>shape, then the model should be able to fit</w:t>
      </w:r>
      <w:r w:rsidR="0072466C" w:rsidRPr="004B7EB5">
        <w:t xml:space="preserve"> </w:t>
      </w:r>
      <w:r w:rsidRPr="004B7EB5">
        <w:t>the same subject in a</w:t>
      </w:r>
      <w:r w:rsidR="0072466C" w:rsidRPr="004B7EB5">
        <w:t xml:space="preserve"> </w:t>
      </w:r>
      <w:r w:rsidRPr="004B7EB5">
        <w:t>different pose, without readjusting shape parameters</w:t>
      </w:r>
    </w:p>
    <w:p w14:paraId="636A87D8" w14:textId="35146D00" w:rsidR="00A47818" w:rsidRDefault="002C1BF6" w:rsidP="00D54F5D">
      <w:pPr>
        <w:autoSpaceDE w:val="0"/>
        <w:autoSpaceDN w:val="0"/>
        <w:adjustRightInd w:val="0"/>
        <w:spacing w:after="0" w:line="240" w:lineRule="auto"/>
      </w:pPr>
      <w:r>
        <w:t xml:space="preserve"> </w:t>
      </w:r>
      <w:r w:rsidR="00A47818" w:rsidRPr="00A47818">
        <w:rPr>
          <w:noProof/>
        </w:rPr>
        <w:drawing>
          <wp:inline distT="0" distB="0" distL="0" distR="0" wp14:anchorId="17B35034" wp14:editId="7C01B37D">
            <wp:extent cx="5943600" cy="22796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79650"/>
                    </a:xfrm>
                    <a:prstGeom prst="rect">
                      <a:avLst/>
                    </a:prstGeom>
                  </pic:spPr>
                </pic:pic>
              </a:graphicData>
            </a:graphic>
          </wp:inline>
        </w:drawing>
      </w:r>
    </w:p>
    <w:p w14:paraId="4CDF4C14" w14:textId="010C3B10" w:rsidR="00B65EF4" w:rsidRDefault="003D48B8" w:rsidP="00D54F5D">
      <w:pPr>
        <w:autoSpaceDE w:val="0"/>
        <w:autoSpaceDN w:val="0"/>
        <w:adjustRightInd w:val="0"/>
        <w:spacing w:after="0" w:line="240" w:lineRule="auto"/>
      </w:pPr>
      <w:r>
        <w:t xml:space="preserve">In case of qualitative analysis, the mesh is animated and visualized </w:t>
      </w:r>
      <w:r w:rsidR="000679AC">
        <w:t xml:space="preserve">by </w:t>
      </w:r>
      <w:r w:rsidR="00C864BB">
        <w:t>a</w:t>
      </w:r>
      <w:r>
        <w:t xml:space="preserve"> human observer to judge </w:t>
      </w:r>
      <w:r w:rsidR="000679AC">
        <w:t>its</w:t>
      </w:r>
      <w:r>
        <w:t xml:space="preserve"> performance.</w:t>
      </w:r>
    </w:p>
    <w:p w14:paraId="32975414" w14:textId="1EB64903" w:rsidR="00B65EF4" w:rsidRPr="005F0CE8" w:rsidRDefault="003D48B8" w:rsidP="005F0CE8">
      <w:pPr>
        <w:pStyle w:val="Heading1"/>
      </w:pPr>
      <w:bookmarkStart w:id="6" w:name="_Toc56158014"/>
      <w:r w:rsidRPr="005F0CE8">
        <w:lastRenderedPageBreak/>
        <w:t>DMPL</w:t>
      </w:r>
      <w:bookmarkEnd w:id="6"/>
    </w:p>
    <w:p w14:paraId="28CE3980" w14:textId="2765AD98" w:rsidR="00512B74" w:rsidRDefault="00B65EF4" w:rsidP="0043076F">
      <w:pPr>
        <w:autoSpaceDE w:val="0"/>
        <w:autoSpaceDN w:val="0"/>
        <w:adjustRightInd w:val="0"/>
        <w:spacing w:after="0" w:line="240" w:lineRule="auto"/>
      </w:pPr>
      <w:r>
        <w:t>While SMPL models static soft-tissue deformations with pose it</w:t>
      </w:r>
      <w:r w:rsidR="00397EF5">
        <w:t xml:space="preserve"> </w:t>
      </w:r>
      <w:r>
        <w:t>does not model dynamic deformations</w:t>
      </w:r>
      <w:r w:rsidR="00397EF5">
        <w:t xml:space="preserve"> </w:t>
      </w:r>
      <w:r>
        <w:t>that occur due to body movement</w:t>
      </w:r>
      <w:r w:rsidR="00397EF5">
        <w:t xml:space="preserve"> </w:t>
      </w:r>
      <w:r>
        <w:t>and impact forces with the ground. Given 4D registrations that</w:t>
      </w:r>
      <w:r w:rsidR="00397EF5">
        <w:t xml:space="preserve"> </w:t>
      </w:r>
      <w:r>
        <w:t>contain soft-tissue dynamics, we fit them by optimizing only the</w:t>
      </w:r>
      <w:r w:rsidR="00397EF5">
        <w:t xml:space="preserve"> </w:t>
      </w:r>
      <w:r>
        <w:t>pose of a SMPL model with a</w:t>
      </w:r>
      <w:r w:rsidR="00397EF5">
        <w:t xml:space="preserve"> </w:t>
      </w:r>
      <w:r>
        <w:t>personalized template shape. Displacements</w:t>
      </w:r>
      <w:r w:rsidR="00397EF5">
        <w:t xml:space="preserve"> </w:t>
      </w:r>
      <w:r>
        <w:t>between SMPL and the observed meshes correspond</w:t>
      </w:r>
      <w:r w:rsidR="00397EF5">
        <w:t xml:space="preserve"> </w:t>
      </w:r>
      <w:r>
        <w:t>to</w:t>
      </w:r>
      <w:r w:rsidR="00397EF5">
        <w:t xml:space="preserve"> </w:t>
      </w:r>
      <w:r>
        <w:t>dynamic soft-tissue motions. To model these, we introduce a</w:t>
      </w:r>
      <w:r w:rsidR="00397EF5">
        <w:t xml:space="preserve"> </w:t>
      </w:r>
      <w:r>
        <w:t>new set of additive blend shapes that we</w:t>
      </w:r>
      <w:r w:rsidR="00397EF5">
        <w:t xml:space="preserve"> </w:t>
      </w:r>
      <w:r>
        <w:t>call dynamic blend shapes.</w:t>
      </w:r>
      <w:r w:rsidR="00397EF5">
        <w:t xml:space="preserve"> </w:t>
      </w:r>
      <w:r>
        <w:t>These additional displacements are correlated with velocities and</w:t>
      </w:r>
      <w:r w:rsidR="00397EF5">
        <w:t xml:space="preserve"> </w:t>
      </w:r>
      <w:r>
        <w:t>accelerations of the body and limbs rather than with pose. We</w:t>
      </w:r>
      <w:r w:rsidR="00397EF5">
        <w:t xml:space="preserve"> </w:t>
      </w:r>
      <w:r>
        <w:t>follow the approach of Dyna,</w:t>
      </w:r>
    </w:p>
    <w:p w14:paraId="041B3041" w14:textId="77777777" w:rsidR="00512B74" w:rsidRDefault="00512B74" w:rsidP="0043076F">
      <w:pPr>
        <w:autoSpaceDE w:val="0"/>
        <w:autoSpaceDN w:val="0"/>
        <w:adjustRightInd w:val="0"/>
        <w:spacing w:after="0" w:line="240" w:lineRule="auto"/>
      </w:pPr>
    </w:p>
    <w:p w14:paraId="5B1F8EED" w14:textId="3EC3F2B2" w:rsidR="0043076F" w:rsidRDefault="0043076F" w:rsidP="0043076F">
      <w:pPr>
        <w:autoSpaceDE w:val="0"/>
        <w:autoSpaceDN w:val="0"/>
        <w:adjustRightInd w:val="0"/>
        <w:spacing w:after="0" w:line="240" w:lineRule="auto"/>
      </w:pPr>
      <w:r>
        <w:t>We extend our linear formulation and simply add</w:t>
      </w:r>
      <w:r w:rsidR="00397EF5">
        <w:t xml:space="preserve"> </w:t>
      </w:r>
      <w:r>
        <w:t>the dynamic blend shape function,</w:t>
      </w:r>
      <w:r w:rsidR="00397EF5">
        <w:t xml:space="preserve"> </w:t>
      </w:r>
      <w:r>
        <w:t>B</w:t>
      </w:r>
      <w:r w:rsidR="00512B74">
        <w:t>_</w:t>
      </w:r>
      <w:r>
        <w:t>D(</w:t>
      </w:r>
      <w:proofErr w:type="spellStart"/>
      <w:proofErr w:type="gramStart"/>
      <w:r w:rsidR="00F57B01">
        <w:t>beta,teta</w:t>
      </w:r>
      <w:proofErr w:type="spellEnd"/>
      <w:proofErr w:type="gramEnd"/>
      <w:r>
        <w:t>), to the other blend</w:t>
      </w:r>
      <w:r w:rsidR="00397EF5">
        <w:t xml:space="preserve"> </w:t>
      </w:r>
      <w:r>
        <w:t>shapes in the rest pose before applying the skinning function. The</w:t>
      </w:r>
      <w:r w:rsidR="00397EF5">
        <w:t xml:space="preserve"> </w:t>
      </w:r>
      <w:r>
        <w:t>shape in the zero pose becomes</w:t>
      </w:r>
    </w:p>
    <w:p w14:paraId="458C5130" w14:textId="7B72D118" w:rsidR="00397EF5" w:rsidRPr="004B7EB5" w:rsidRDefault="00397EF5" w:rsidP="0043076F">
      <w:pPr>
        <w:autoSpaceDE w:val="0"/>
        <w:autoSpaceDN w:val="0"/>
        <w:adjustRightInd w:val="0"/>
        <w:spacing w:after="0" w:line="240" w:lineRule="auto"/>
      </w:pPr>
      <w:r w:rsidRPr="00397EF5">
        <w:rPr>
          <w:noProof/>
        </w:rPr>
        <w:drawing>
          <wp:inline distT="0" distB="0" distL="0" distR="0" wp14:anchorId="7ECC7C67" wp14:editId="2DD507F8">
            <wp:extent cx="3768918" cy="380349"/>
            <wp:effectExtent l="0" t="0" r="317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4848" cy="399113"/>
                    </a:xfrm>
                    <a:prstGeom prst="rect">
                      <a:avLst/>
                    </a:prstGeom>
                  </pic:spPr>
                </pic:pic>
              </a:graphicData>
            </a:graphic>
          </wp:inline>
        </w:drawing>
      </w:r>
    </w:p>
    <w:p w14:paraId="718121B3" w14:textId="77777777" w:rsidR="009B745C" w:rsidRDefault="009B745C" w:rsidP="004E208A">
      <w:pPr>
        <w:rPr>
          <w:b/>
          <w:bCs/>
        </w:rPr>
      </w:pPr>
    </w:p>
    <w:p w14:paraId="26AB8FBF" w14:textId="77777777" w:rsidR="005F0CE8" w:rsidRDefault="00FA6EFF" w:rsidP="005F0CE8">
      <w:pPr>
        <w:pStyle w:val="Heading1"/>
      </w:pPr>
      <w:bookmarkStart w:id="7" w:name="_Toc56158015"/>
      <w:r w:rsidRPr="005F0CE8">
        <w:t>Limitations</w:t>
      </w:r>
      <w:bookmarkEnd w:id="7"/>
    </w:p>
    <w:p w14:paraId="7C7EDF6E" w14:textId="24B09E09" w:rsidR="00D80997" w:rsidRDefault="002C6EC9" w:rsidP="00D80997">
      <w:r w:rsidRPr="002C6EC9">
        <w:rPr>
          <w:rFonts w:ascii="NimbusRomNo9L-Regu" w:hAnsi="NimbusRomNo9L-Regu" w:cs="NimbusRomNo9L-Regu"/>
          <w:sz w:val="18"/>
          <w:szCs w:val="18"/>
        </w:rPr>
        <w:t xml:space="preserve"> </w:t>
      </w:r>
      <w:r w:rsidRPr="00E163E3">
        <w:t>The pose-dependent offsets of SMPL are not depen</w:t>
      </w:r>
      <w:r w:rsidR="00D80997">
        <w:t>dent</w:t>
      </w:r>
      <w:r w:rsidR="00501F90">
        <w:t xml:space="preserve"> </w:t>
      </w:r>
      <w:r w:rsidR="00D80997">
        <w:t xml:space="preserve">on body shape. </w:t>
      </w:r>
      <w:r w:rsidR="002C69F9">
        <w:t xml:space="preserve">This generic </w:t>
      </w:r>
      <w:r w:rsidR="00D80997">
        <w:t>approach would likely not work if we were to</w:t>
      </w:r>
      <w:r w:rsidR="00501F90">
        <w:t xml:space="preserve"> </w:t>
      </w:r>
      <w:r w:rsidR="00D80997">
        <w:t>model a space of nonrealistic animated characters in which body</w:t>
      </w:r>
      <w:r w:rsidR="00501F90">
        <w:t xml:space="preserve"> </w:t>
      </w:r>
      <w:r w:rsidR="00D80997">
        <w:t>part scales vary widely, or a space of humans that includes infants</w:t>
      </w:r>
      <w:r w:rsidR="00501F90">
        <w:t xml:space="preserve"> </w:t>
      </w:r>
      <w:r w:rsidR="00D80997">
        <w:t>and adults.</w:t>
      </w:r>
      <w:r w:rsidR="00501F90">
        <w:t xml:space="preserve"> </w:t>
      </w:r>
      <w:r w:rsidR="00D80997">
        <w:t>This limitation could be addressed by training a more general function</w:t>
      </w:r>
      <w:r w:rsidR="002C69F9">
        <w:t>.</w:t>
      </w:r>
    </w:p>
    <w:p w14:paraId="7421A70B" w14:textId="77777777" w:rsidR="00034155" w:rsidRDefault="00D80997" w:rsidP="00D80997">
      <w:r>
        <w:t>As described, the SMPL model is a function of joint angles and</w:t>
      </w:r>
      <w:r w:rsidR="00A53E58">
        <w:t xml:space="preserve"> </w:t>
      </w:r>
      <w:r>
        <w:t>shape parameters only: it does not model breathing, facial motion,</w:t>
      </w:r>
      <w:r w:rsidR="00A53E58">
        <w:t xml:space="preserve"> </w:t>
      </w:r>
      <w:r>
        <w:t>muscle tension, or any changes independent of skeletal joint angles</w:t>
      </w:r>
      <w:r w:rsidR="00F20D5A">
        <w:t xml:space="preserve"> </w:t>
      </w:r>
      <w:r>
        <w:t>and overall shape.</w:t>
      </w:r>
    </w:p>
    <w:p w14:paraId="65FBBB82" w14:textId="00020BF6" w:rsidR="00D80997" w:rsidRDefault="00D80997" w:rsidP="00D80997">
      <w:r>
        <w:t>We manually define the segmentation of the template into parts,</w:t>
      </w:r>
      <w:r w:rsidR="00A53E58">
        <w:t xml:space="preserve"> </w:t>
      </w:r>
      <w:r>
        <w:t>the topology of the mesh, and the zero pose. Theoretically these</w:t>
      </w:r>
      <w:r w:rsidR="00A53E58">
        <w:t xml:space="preserve"> </w:t>
      </w:r>
      <w:r>
        <w:t xml:space="preserve">could also be learned but we </w:t>
      </w:r>
      <w:r w:rsidR="00973E79">
        <w:t>expect only</w:t>
      </w:r>
      <w:r>
        <w:t xml:space="preserve"> marginal improvements</w:t>
      </w:r>
      <w:r w:rsidR="00A53E58">
        <w:t xml:space="preserve"> </w:t>
      </w:r>
      <w:r>
        <w:t>for significant effort.</w:t>
      </w:r>
    </w:p>
    <w:p w14:paraId="1A956507" w14:textId="77777777" w:rsidR="00A601B2" w:rsidRDefault="00A601B2" w:rsidP="00D80997"/>
    <w:p w14:paraId="1EAA7C3C" w14:textId="77777777" w:rsidR="005F0CE8" w:rsidRDefault="00935744" w:rsidP="005F0CE8">
      <w:pPr>
        <w:pStyle w:val="Heading1"/>
      </w:pPr>
      <w:bookmarkStart w:id="8" w:name="_Toc56158016"/>
      <w:r w:rsidRPr="005F0CE8">
        <w:t>Future work</w:t>
      </w:r>
      <w:bookmarkEnd w:id="8"/>
    </w:p>
    <w:p w14:paraId="27A8908F" w14:textId="565BE69A" w:rsidR="00935744" w:rsidRDefault="00935744" w:rsidP="00935744">
      <w:r>
        <w:t xml:space="preserve">SMPL uses 207 pose blend shapes. This could likely be reduced by performing PCA on the blend shapes. This would reduce the number of multiplications and consequently increase rendering speed. Also, our dynamic model uses PCA to learn the dynamic blend </w:t>
      </w:r>
      <w:r w:rsidR="00A601B2">
        <w:t>shapes,</w:t>
      </w:r>
      <w:r>
        <w:t xml:space="preserve"> but we could learn the elements of these blend shapes directly as we do for the pose blend shapes</w:t>
      </w:r>
    </w:p>
    <w:p w14:paraId="7A072058" w14:textId="4D4288F6" w:rsidR="00DA481A" w:rsidRDefault="00DA481A" w:rsidP="00935744"/>
    <w:p w14:paraId="0C8D2F65" w14:textId="1F5FF575" w:rsidR="00E06109" w:rsidRDefault="00E06109" w:rsidP="00935744"/>
    <w:p w14:paraId="3F585315" w14:textId="565BF051" w:rsidR="00E06109" w:rsidRDefault="00E06109" w:rsidP="00935744"/>
    <w:p w14:paraId="201F4279" w14:textId="768EE74F" w:rsidR="00E06109" w:rsidRDefault="00E06109" w:rsidP="00935744"/>
    <w:p w14:paraId="634CB4A3" w14:textId="7857DD00" w:rsidR="00E06109" w:rsidRDefault="00E06109" w:rsidP="00935744"/>
    <w:p w14:paraId="5DC64561" w14:textId="77777777" w:rsidR="00E06109" w:rsidRDefault="00E06109" w:rsidP="00935744"/>
    <w:p w14:paraId="11326A69" w14:textId="3052CC14" w:rsidR="005F0CE8" w:rsidRDefault="00DA481A" w:rsidP="005F0CE8">
      <w:pPr>
        <w:pStyle w:val="Heading1"/>
      </w:pPr>
      <w:bookmarkStart w:id="9" w:name="_Toc56158017"/>
      <w:r w:rsidRPr="005F0CE8">
        <w:t>Conclusion</w:t>
      </w:r>
      <w:bookmarkEnd w:id="9"/>
      <w:r w:rsidRPr="005F0CE8">
        <w:t xml:space="preserve"> </w:t>
      </w:r>
    </w:p>
    <w:p w14:paraId="736BF8B3" w14:textId="77777777" w:rsidR="005F0CE8" w:rsidRDefault="005F0CE8" w:rsidP="00E32472">
      <w:pPr>
        <w:autoSpaceDE w:val="0"/>
        <w:autoSpaceDN w:val="0"/>
        <w:adjustRightInd w:val="0"/>
        <w:spacing w:after="0" w:line="240" w:lineRule="auto"/>
        <w:rPr>
          <w:b/>
          <w:bCs/>
        </w:rPr>
      </w:pPr>
    </w:p>
    <w:p w14:paraId="6C687FF7" w14:textId="3D968B1D" w:rsidR="00A601B2" w:rsidRDefault="00DA481A" w:rsidP="00E32472">
      <w:pPr>
        <w:autoSpaceDE w:val="0"/>
        <w:autoSpaceDN w:val="0"/>
        <w:adjustRightInd w:val="0"/>
        <w:spacing w:after="0" w:line="240" w:lineRule="auto"/>
      </w:pPr>
      <w:r>
        <w:rPr>
          <w:b/>
          <w:bCs/>
        </w:rPr>
        <w:t xml:space="preserve"> </w:t>
      </w:r>
      <w:r w:rsidR="001D7A7B" w:rsidRPr="00777273">
        <w:t xml:space="preserve">The </w:t>
      </w:r>
      <w:r w:rsidRPr="001D7A7B">
        <w:t xml:space="preserve">goal was to create a </w:t>
      </w:r>
      <w:r w:rsidR="004B37A6" w:rsidRPr="001D7A7B">
        <w:t>skeletally driven</w:t>
      </w:r>
      <w:r w:rsidRPr="001D7A7B">
        <w:t xml:space="preserve"> human body model that could capture body shape and pose variation as well as, or better than, the best previous models while being compatible with existing graphics pipelines and software. To that end, SMPL uses standard skinning equations and defines body shape and pose blend shapes that modify the base mesh. We train the model on thousands of aligned scans of different people in different poses. The form of the model makes it possible to learn the parameters from large amounts of data while directly minimizing vertex reconstruction error. </w:t>
      </w:r>
      <w:r w:rsidR="001D7A7B" w:rsidRPr="001D7A7B">
        <w:t>Specifically,</w:t>
      </w:r>
      <w:r w:rsidRPr="001D7A7B">
        <w:t xml:space="preserve"> we learn the rest template, joint regressor, body shape model, pose blend shapes, and dynamic blend shapes.</w:t>
      </w:r>
      <w:r w:rsidR="00E32472" w:rsidRPr="00E32472">
        <w:rPr>
          <w:rFonts w:ascii="NimbusRomNo9L-Regu" w:hAnsi="NimbusRomNo9L-Regu" w:cs="NimbusRomNo9L-Regu"/>
          <w:sz w:val="18"/>
          <w:szCs w:val="18"/>
        </w:rPr>
        <w:t xml:space="preserve"> </w:t>
      </w:r>
      <w:r w:rsidR="00E32472" w:rsidRPr="00E32472">
        <w:t>Using 4D registered meshes we extended SMPL to</w:t>
      </w:r>
      <w:r w:rsidR="00E32472">
        <w:t xml:space="preserve"> </w:t>
      </w:r>
      <w:r w:rsidR="00E32472" w:rsidRPr="00E32472">
        <w:t>model dynamic soft-tissue deformations as a function of poses over</w:t>
      </w:r>
      <w:r w:rsidR="00E32472">
        <w:t xml:space="preserve"> </w:t>
      </w:r>
      <w:r w:rsidR="00E32472" w:rsidRPr="00E32472">
        <w:t>time using an autoregressive model.</w:t>
      </w:r>
    </w:p>
    <w:sectPr w:rsidR="00A601B2">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08173D" w14:textId="77777777" w:rsidR="00F610D7" w:rsidRDefault="00F610D7" w:rsidP="00FB01CB">
      <w:pPr>
        <w:spacing w:after="0" w:line="240" w:lineRule="auto"/>
      </w:pPr>
      <w:r>
        <w:separator/>
      </w:r>
    </w:p>
  </w:endnote>
  <w:endnote w:type="continuationSeparator" w:id="0">
    <w:p w14:paraId="3272B072" w14:textId="77777777" w:rsidR="00F610D7" w:rsidRDefault="00F610D7" w:rsidP="00FB0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Calibri"/>
    <w:charset w:val="00"/>
    <w:family w:val="swiss"/>
    <w:pitch w:val="variable"/>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NimbusRomNo9L-Regu">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9D1408" w14:textId="55533F1C" w:rsidR="00FB01CB" w:rsidRPr="002B1544" w:rsidRDefault="008154C9">
    <w:pPr>
      <w:pStyle w:val="Footer"/>
      <w:rPr>
        <w:lang w:val="de-DE"/>
      </w:rPr>
    </w:pPr>
    <w:r w:rsidRPr="008154C9">
      <w:rPr>
        <w:lang w:val="de-DE"/>
      </w:rPr>
      <w:t xml:space="preserve">Technische Hochschule Ingolstadt </w:t>
    </w:r>
    <w:r>
      <w:rPr>
        <w:lang w:val="de-DE"/>
      </w:rPr>
      <w:t xml:space="preserve">                                                                                              </w:t>
    </w:r>
    <w:r w:rsidR="002B1544" w:rsidRPr="002B1544">
      <w:rPr>
        <w:lang w:val="de-DE"/>
      </w:rPr>
      <w:t>Krishna Satish D</w:t>
    </w:r>
    <w:r w:rsidR="002B1544">
      <w:rPr>
        <w:lang w:val="de-DE"/>
      </w:rPr>
      <w:t xml:space="preserve"> 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352788" w14:textId="77777777" w:rsidR="00F610D7" w:rsidRDefault="00F610D7" w:rsidP="00FB01CB">
      <w:pPr>
        <w:spacing w:after="0" w:line="240" w:lineRule="auto"/>
      </w:pPr>
      <w:r>
        <w:separator/>
      </w:r>
    </w:p>
  </w:footnote>
  <w:footnote w:type="continuationSeparator" w:id="0">
    <w:p w14:paraId="25074C5E" w14:textId="77777777" w:rsidR="00F610D7" w:rsidRDefault="00F610D7" w:rsidP="00FB01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C8FF94" w14:textId="2B1BC853" w:rsidR="00677D10" w:rsidRDefault="00677D10">
    <w:pPr>
      <w:pStyle w:val="Header"/>
    </w:pPr>
    <w:r>
      <w:rPr>
        <w:noProof/>
      </w:rPr>
      <mc:AlternateContent>
        <mc:Choice Requires="wpg">
          <w:drawing>
            <wp:anchor distT="0" distB="0" distL="114300" distR="114300" simplePos="0" relativeHeight="251659264" behindDoc="1" locked="0" layoutInCell="1" allowOverlap="1" wp14:anchorId="63E0F519" wp14:editId="0E1E08A2">
              <wp:simplePos x="0" y="0"/>
              <wp:positionH relativeFrom="page">
                <wp:posOffset>7100515</wp:posOffset>
              </wp:positionH>
              <wp:positionV relativeFrom="page">
                <wp:posOffset>275590</wp:posOffset>
              </wp:positionV>
              <wp:extent cx="353695" cy="341630"/>
              <wp:effectExtent l="6985" t="1270" r="1270" b="9525"/>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3695" cy="341630"/>
                        <a:chOff x="10961" y="257"/>
                        <a:chExt cx="557" cy="538"/>
                      </a:xfrm>
                    </wpg:grpSpPr>
                    <wps:wsp>
                      <wps:cNvPr id="8" name="Freeform 3"/>
                      <wps:cNvSpPr>
                        <a:spLocks/>
                      </wps:cNvSpPr>
                      <wps:spPr bwMode="auto">
                        <a:xfrm>
                          <a:off x="10961" y="413"/>
                          <a:ext cx="519" cy="382"/>
                        </a:xfrm>
                        <a:custGeom>
                          <a:avLst/>
                          <a:gdLst>
                            <a:gd name="T0" fmla="+- 0 11360 10961"/>
                            <a:gd name="T1" fmla="*/ T0 w 519"/>
                            <a:gd name="T2" fmla="+- 0 413 413"/>
                            <a:gd name="T3" fmla="*/ 413 h 382"/>
                            <a:gd name="T4" fmla="+- 0 11001 10961"/>
                            <a:gd name="T5" fmla="*/ T4 w 519"/>
                            <a:gd name="T6" fmla="+- 0 413 413"/>
                            <a:gd name="T7" fmla="*/ 413 h 382"/>
                            <a:gd name="T8" fmla="+- 0 10990 10961"/>
                            <a:gd name="T9" fmla="*/ T8 w 519"/>
                            <a:gd name="T10" fmla="+- 0 415 413"/>
                            <a:gd name="T11" fmla="*/ 415 h 382"/>
                            <a:gd name="T12" fmla="+- 0 10980 10961"/>
                            <a:gd name="T13" fmla="*/ T12 w 519"/>
                            <a:gd name="T14" fmla="+- 0 420 413"/>
                            <a:gd name="T15" fmla="*/ 420 h 382"/>
                            <a:gd name="T16" fmla="+- 0 10973 10961"/>
                            <a:gd name="T17" fmla="*/ T16 w 519"/>
                            <a:gd name="T18" fmla="+- 0 428 413"/>
                            <a:gd name="T19" fmla="*/ 428 h 382"/>
                            <a:gd name="T20" fmla="+- 0 10968 10961"/>
                            <a:gd name="T21" fmla="*/ T20 w 519"/>
                            <a:gd name="T22" fmla="+- 0 438 413"/>
                            <a:gd name="T23" fmla="*/ 438 h 382"/>
                            <a:gd name="T24" fmla="+- 0 10961 10961"/>
                            <a:gd name="T25" fmla="*/ T24 w 519"/>
                            <a:gd name="T26" fmla="+- 0 463 413"/>
                            <a:gd name="T27" fmla="*/ 463 h 382"/>
                            <a:gd name="T28" fmla="+- 0 10961 10961"/>
                            <a:gd name="T29" fmla="*/ T28 w 519"/>
                            <a:gd name="T30" fmla="+- 0 473 413"/>
                            <a:gd name="T31" fmla="*/ 473 h 382"/>
                            <a:gd name="T32" fmla="+- 0 10965 10961"/>
                            <a:gd name="T33" fmla="*/ T32 w 519"/>
                            <a:gd name="T34" fmla="+- 0 481 413"/>
                            <a:gd name="T35" fmla="*/ 481 h 382"/>
                            <a:gd name="T36" fmla="+- 0 10971 10961"/>
                            <a:gd name="T37" fmla="*/ T36 w 519"/>
                            <a:gd name="T38" fmla="+- 0 486 413"/>
                            <a:gd name="T39" fmla="*/ 486 h 382"/>
                            <a:gd name="T40" fmla="+- 0 10979 10961"/>
                            <a:gd name="T41" fmla="*/ T40 w 519"/>
                            <a:gd name="T42" fmla="+- 0 488 413"/>
                            <a:gd name="T43" fmla="*/ 488 h 382"/>
                            <a:gd name="T44" fmla="+- 0 11360 10961"/>
                            <a:gd name="T45" fmla="*/ T44 w 519"/>
                            <a:gd name="T46" fmla="+- 0 488 413"/>
                            <a:gd name="T47" fmla="*/ 488 h 382"/>
                            <a:gd name="T48" fmla="+- 0 11378 10961"/>
                            <a:gd name="T49" fmla="*/ T48 w 519"/>
                            <a:gd name="T50" fmla="+- 0 491 413"/>
                            <a:gd name="T51" fmla="*/ 491 h 382"/>
                            <a:gd name="T52" fmla="+- 0 11392 10961"/>
                            <a:gd name="T53" fmla="*/ T52 w 519"/>
                            <a:gd name="T54" fmla="+- 0 501 413"/>
                            <a:gd name="T55" fmla="*/ 501 h 382"/>
                            <a:gd name="T56" fmla="+- 0 11401 10961"/>
                            <a:gd name="T57" fmla="*/ T56 w 519"/>
                            <a:gd name="T58" fmla="+- 0 515 413"/>
                            <a:gd name="T59" fmla="*/ 515 h 382"/>
                            <a:gd name="T60" fmla="+- 0 11405 10961"/>
                            <a:gd name="T61" fmla="*/ T60 w 519"/>
                            <a:gd name="T62" fmla="+- 0 531 413"/>
                            <a:gd name="T63" fmla="*/ 531 h 382"/>
                            <a:gd name="T64" fmla="+- 0 11405 10961"/>
                            <a:gd name="T65" fmla="*/ T64 w 519"/>
                            <a:gd name="T66" fmla="+- 0 534 413"/>
                            <a:gd name="T67" fmla="*/ 534 h 382"/>
                            <a:gd name="T68" fmla="+- 0 11345 10961"/>
                            <a:gd name="T69" fmla="*/ T68 w 519"/>
                            <a:gd name="T70" fmla="+- 0 757 413"/>
                            <a:gd name="T71" fmla="*/ 757 h 382"/>
                            <a:gd name="T72" fmla="+- 0 11345 10961"/>
                            <a:gd name="T73" fmla="*/ T72 w 519"/>
                            <a:gd name="T74" fmla="+- 0 767 413"/>
                            <a:gd name="T75" fmla="*/ 767 h 382"/>
                            <a:gd name="T76" fmla="+- 0 11348 10961"/>
                            <a:gd name="T77" fmla="*/ T76 w 519"/>
                            <a:gd name="T78" fmla="+- 0 776 413"/>
                            <a:gd name="T79" fmla="*/ 776 h 382"/>
                            <a:gd name="T80" fmla="+- 0 11354 10961"/>
                            <a:gd name="T81" fmla="*/ T80 w 519"/>
                            <a:gd name="T82" fmla="+- 0 784 413"/>
                            <a:gd name="T83" fmla="*/ 784 h 382"/>
                            <a:gd name="T84" fmla="+- 0 11363 10961"/>
                            <a:gd name="T85" fmla="*/ T84 w 519"/>
                            <a:gd name="T86" fmla="+- 0 788 413"/>
                            <a:gd name="T87" fmla="*/ 788 h 382"/>
                            <a:gd name="T88" fmla="+- 0 11388 10961"/>
                            <a:gd name="T89" fmla="*/ T88 w 519"/>
                            <a:gd name="T90" fmla="+- 0 795 413"/>
                            <a:gd name="T91" fmla="*/ 795 h 382"/>
                            <a:gd name="T92" fmla="+- 0 11397 10961"/>
                            <a:gd name="T93" fmla="*/ T92 w 519"/>
                            <a:gd name="T94" fmla="+- 0 795 413"/>
                            <a:gd name="T95" fmla="*/ 795 h 382"/>
                            <a:gd name="T96" fmla="+- 0 11476 10961"/>
                            <a:gd name="T97" fmla="*/ T96 w 519"/>
                            <a:gd name="T98" fmla="+- 0 563 413"/>
                            <a:gd name="T99" fmla="*/ 563 h 382"/>
                            <a:gd name="T100" fmla="+- 0 11480 10961"/>
                            <a:gd name="T101" fmla="*/ T100 w 519"/>
                            <a:gd name="T102" fmla="+- 0 531 413"/>
                            <a:gd name="T103" fmla="*/ 531 h 382"/>
                            <a:gd name="T104" fmla="+- 0 11471 10961"/>
                            <a:gd name="T105" fmla="*/ T104 w 519"/>
                            <a:gd name="T106" fmla="+- 0 485 413"/>
                            <a:gd name="T107" fmla="*/ 485 h 382"/>
                            <a:gd name="T108" fmla="+- 0 11445 10961"/>
                            <a:gd name="T109" fmla="*/ T108 w 519"/>
                            <a:gd name="T110" fmla="+- 0 448 413"/>
                            <a:gd name="T111" fmla="*/ 448 h 382"/>
                            <a:gd name="T112" fmla="+- 0 11407 10961"/>
                            <a:gd name="T113" fmla="*/ T112 w 519"/>
                            <a:gd name="T114" fmla="+- 0 422 413"/>
                            <a:gd name="T115" fmla="*/ 422 h 382"/>
                            <a:gd name="T116" fmla="+- 0 11360 10961"/>
                            <a:gd name="T117" fmla="*/ T116 w 519"/>
                            <a:gd name="T118" fmla="+- 0 413 413"/>
                            <a:gd name="T119" fmla="*/ 41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519" h="382">
                              <a:moveTo>
                                <a:pt x="399" y="0"/>
                              </a:moveTo>
                              <a:lnTo>
                                <a:pt x="40" y="0"/>
                              </a:lnTo>
                              <a:lnTo>
                                <a:pt x="29" y="2"/>
                              </a:lnTo>
                              <a:lnTo>
                                <a:pt x="19" y="7"/>
                              </a:lnTo>
                              <a:lnTo>
                                <a:pt x="12" y="15"/>
                              </a:lnTo>
                              <a:lnTo>
                                <a:pt x="7" y="25"/>
                              </a:lnTo>
                              <a:lnTo>
                                <a:pt x="0" y="50"/>
                              </a:lnTo>
                              <a:lnTo>
                                <a:pt x="0" y="60"/>
                              </a:lnTo>
                              <a:lnTo>
                                <a:pt x="4" y="68"/>
                              </a:lnTo>
                              <a:lnTo>
                                <a:pt x="10" y="73"/>
                              </a:lnTo>
                              <a:lnTo>
                                <a:pt x="18" y="75"/>
                              </a:lnTo>
                              <a:lnTo>
                                <a:pt x="399" y="75"/>
                              </a:lnTo>
                              <a:lnTo>
                                <a:pt x="417" y="78"/>
                              </a:lnTo>
                              <a:lnTo>
                                <a:pt x="431" y="88"/>
                              </a:lnTo>
                              <a:lnTo>
                                <a:pt x="440" y="102"/>
                              </a:lnTo>
                              <a:lnTo>
                                <a:pt x="444" y="118"/>
                              </a:lnTo>
                              <a:lnTo>
                                <a:pt x="444" y="121"/>
                              </a:lnTo>
                              <a:lnTo>
                                <a:pt x="384" y="344"/>
                              </a:lnTo>
                              <a:lnTo>
                                <a:pt x="384" y="354"/>
                              </a:lnTo>
                              <a:lnTo>
                                <a:pt x="387" y="363"/>
                              </a:lnTo>
                              <a:lnTo>
                                <a:pt x="393" y="371"/>
                              </a:lnTo>
                              <a:lnTo>
                                <a:pt x="402" y="375"/>
                              </a:lnTo>
                              <a:lnTo>
                                <a:pt x="427" y="382"/>
                              </a:lnTo>
                              <a:lnTo>
                                <a:pt x="436" y="382"/>
                              </a:lnTo>
                              <a:lnTo>
                                <a:pt x="515" y="150"/>
                              </a:lnTo>
                              <a:lnTo>
                                <a:pt x="519" y="118"/>
                              </a:lnTo>
                              <a:lnTo>
                                <a:pt x="510" y="72"/>
                              </a:lnTo>
                              <a:lnTo>
                                <a:pt x="484" y="35"/>
                              </a:lnTo>
                              <a:lnTo>
                                <a:pt x="446" y="9"/>
                              </a:lnTo>
                              <a:lnTo>
                                <a:pt x="399" y="0"/>
                              </a:lnTo>
                              <a:close/>
                            </a:path>
                          </a:pathLst>
                        </a:custGeom>
                        <a:solidFill>
                          <a:srgbClr val="00528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1071" y="488"/>
                          <a:ext cx="112"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1124" y="257"/>
                          <a:ext cx="110"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6"/>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11407" y="332"/>
                          <a:ext cx="111"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BF9C980" id="Group 7" o:spid="_x0000_s1026" style="position:absolute;margin-left:559.1pt;margin-top:21.7pt;width:27.85pt;height:26.9pt;z-index:-251657216;mso-position-horizontal-relative:page;mso-position-vertical-relative:page" coordorigin="10961,257" coordsize="557,5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">
              <v:shape id="Freeform 3" o:spid="_x0000_s1027" style="position:absolute;left:10961;top:413;width:519;height:382;visibility:visible;mso-wrap-style:square;v-text-anchor:top" coordsize="519,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" path="m399,l40,,29,2,19,7r-7,8l7,25,,50,,60r4,8l10,73r8,2l399,75r18,3l431,88r9,14l444,118r,3l384,344r,10l387,363r6,8l402,375r25,7l436,382,515,150r4,-32l510,72,484,35,446,9,399,xe" fillcolor="#00528f" stroked="f">
                <v:path arrowok="t" o:connecttype="custom" o:connectlocs="399,413;40,413;29,415;19,420;12,428;7,438;0,463;0,473;4,481;10,486;18,488;399,488;417,491;431,501;440,515;444,531;444,534;384,757;384,767;387,776;393,784;402,788;427,795;436,795;515,563;519,531;510,485;484,448;446,422;399,413" o:connectangles="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1071;top:488;width:112;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">
                <v:imagedata r:id="rId4" o:title=""/>
              </v:shape>
              <v:shape id="Picture 5" o:spid="_x0000_s1029" type="#_x0000_t75" style="position:absolute;left:11124;top:257;width:110;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">
                <v:imagedata r:id="rId5" o:title=""/>
              </v:shape>
              <v:shape id="Picture 6" o:spid="_x0000_s1030" type="#_x0000_t75" style="position:absolute;left:11407;top:332;width:111;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">
                <v:imagedata r:id="rId6" o:title=""/>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E50EA"/>
    <w:multiLevelType w:val="hybridMultilevel"/>
    <w:tmpl w:val="D23CF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03461F"/>
    <w:multiLevelType w:val="hybridMultilevel"/>
    <w:tmpl w:val="AD2AA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003B32"/>
    <w:multiLevelType w:val="multilevel"/>
    <w:tmpl w:val="44F8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2236B3"/>
    <w:multiLevelType w:val="hybridMultilevel"/>
    <w:tmpl w:val="7D5CD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A34D71"/>
    <w:multiLevelType w:val="hybridMultilevel"/>
    <w:tmpl w:val="54CC7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752075"/>
    <w:multiLevelType w:val="hybridMultilevel"/>
    <w:tmpl w:val="A058B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8E7"/>
    <w:rsid w:val="00001BEA"/>
    <w:rsid w:val="00011915"/>
    <w:rsid w:val="00012DEC"/>
    <w:rsid w:val="000142D0"/>
    <w:rsid w:val="00016D98"/>
    <w:rsid w:val="00027A6C"/>
    <w:rsid w:val="00033663"/>
    <w:rsid w:val="00034155"/>
    <w:rsid w:val="00047D03"/>
    <w:rsid w:val="00052442"/>
    <w:rsid w:val="0005737B"/>
    <w:rsid w:val="00064151"/>
    <w:rsid w:val="000679AC"/>
    <w:rsid w:val="00087CFD"/>
    <w:rsid w:val="00094217"/>
    <w:rsid w:val="000A02DB"/>
    <w:rsid w:val="000A6A72"/>
    <w:rsid w:val="000B36AB"/>
    <w:rsid w:val="000B647D"/>
    <w:rsid w:val="000C1D39"/>
    <w:rsid w:val="000C30DC"/>
    <w:rsid w:val="000E051C"/>
    <w:rsid w:val="000E7DBB"/>
    <w:rsid w:val="000F042A"/>
    <w:rsid w:val="000F54BE"/>
    <w:rsid w:val="00101563"/>
    <w:rsid w:val="00102352"/>
    <w:rsid w:val="00102D42"/>
    <w:rsid w:val="00102DD5"/>
    <w:rsid w:val="00103AF3"/>
    <w:rsid w:val="001044E1"/>
    <w:rsid w:val="00115935"/>
    <w:rsid w:val="00116945"/>
    <w:rsid w:val="0012171D"/>
    <w:rsid w:val="001257FB"/>
    <w:rsid w:val="001423E0"/>
    <w:rsid w:val="00144497"/>
    <w:rsid w:val="001469DE"/>
    <w:rsid w:val="001476AE"/>
    <w:rsid w:val="00154421"/>
    <w:rsid w:val="00155C8D"/>
    <w:rsid w:val="0016104A"/>
    <w:rsid w:val="00162D5E"/>
    <w:rsid w:val="00162E9B"/>
    <w:rsid w:val="00170768"/>
    <w:rsid w:val="001765D5"/>
    <w:rsid w:val="00177442"/>
    <w:rsid w:val="00177473"/>
    <w:rsid w:val="0018071D"/>
    <w:rsid w:val="00180838"/>
    <w:rsid w:val="001827DB"/>
    <w:rsid w:val="00183893"/>
    <w:rsid w:val="001904CD"/>
    <w:rsid w:val="001A4911"/>
    <w:rsid w:val="001B4CF0"/>
    <w:rsid w:val="001B5AF1"/>
    <w:rsid w:val="001B789A"/>
    <w:rsid w:val="001C10F8"/>
    <w:rsid w:val="001C223C"/>
    <w:rsid w:val="001D3A90"/>
    <w:rsid w:val="001D4CD8"/>
    <w:rsid w:val="001D662C"/>
    <w:rsid w:val="001D7A7B"/>
    <w:rsid w:val="001E3D36"/>
    <w:rsid w:val="001F1766"/>
    <w:rsid w:val="001F62DB"/>
    <w:rsid w:val="00200DBC"/>
    <w:rsid w:val="0020667F"/>
    <w:rsid w:val="0021127D"/>
    <w:rsid w:val="00217B21"/>
    <w:rsid w:val="00233AF0"/>
    <w:rsid w:val="00235974"/>
    <w:rsid w:val="002556A8"/>
    <w:rsid w:val="002739C0"/>
    <w:rsid w:val="00273D4F"/>
    <w:rsid w:val="0027628C"/>
    <w:rsid w:val="00280D39"/>
    <w:rsid w:val="00284142"/>
    <w:rsid w:val="00287448"/>
    <w:rsid w:val="002A1AED"/>
    <w:rsid w:val="002B1544"/>
    <w:rsid w:val="002B52C5"/>
    <w:rsid w:val="002B627E"/>
    <w:rsid w:val="002C1BF6"/>
    <w:rsid w:val="002C2EB8"/>
    <w:rsid w:val="002C4FFC"/>
    <w:rsid w:val="002C69F9"/>
    <w:rsid w:val="002C6EC9"/>
    <w:rsid w:val="002C7865"/>
    <w:rsid w:val="002D1376"/>
    <w:rsid w:val="002D18CA"/>
    <w:rsid w:val="002E0E59"/>
    <w:rsid w:val="002E65EE"/>
    <w:rsid w:val="002E6670"/>
    <w:rsid w:val="002F20D7"/>
    <w:rsid w:val="002F6881"/>
    <w:rsid w:val="0030082C"/>
    <w:rsid w:val="003224A4"/>
    <w:rsid w:val="003315B9"/>
    <w:rsid w:val="00333A2B"/>
    <w:rsid w:val="0034054A"/>
    <w:rsid w:val="00342A41"/>
    <w:rsid w:val="003448E7"/>
    <w:rsid w:val="003460E2"/>
    <w:rsid w:val="003477F9"/>
    <w:rsid w:val="00352D57"/>
    <w:rsid w:val="003554A5"/>
    <w:rsid w:val="003618AC"/>
    <w:rsid w:val="00395DDB"/>
    <w:rsid w:val="00397EF5"/>
    <w:rsid w:val="003A14F8"/>
    <w:rsid w:val="003A5BBB"/>
    <w:rsid w:val="003A7914"/>
    <w:rsid w:val="003B24A3"/>
    <w:rsid w:val="003C3C65"/>
    <w:rsid w:val="003D0826"/>
    <w:rsid w:val="003D0DD9"/>
    <w:rsid w:val="003D48B8"/>
    <w:rsid w:val="003E0234"/>
    <w:rsid w:val="003E71D1"/>
    <w:rsid w:val="003F2088"/>
    <w:rsid w:val="00407F2A"/>
    <w:rsid w:val="004127F5"/>
    <w:rsid w:val="004239C2"/>
    <w:rsid w:val="00426DFA"/>
    <w:rsid w:val="0043076F"/>
    <w:rsid w:val="00437219"/>
    <w:rsid w:val="004423AF"/>
    <w:rsid w:val="00453E7F"/>
    <w:rsid w:val="004560EE"/>
    <w:rsid w:val="00462DA2"/>
    <w:rsid w:val="0047463B"/>
    <w:rsid w:val="00491C99"/>
    <w:rsid w:val="004A2133"/>
    <w:rsid w:val="004A3464"/>
    <w:rsid w:val="004B3688"/>
    <w:rsid w:val="004B37A6"/>
    <w:rsid w:val="004B7EB5"/>
    <w:rsid w:val="004C6133"/>
    <w:rsid w:val="004C6655"/>
    <w:rsid w:val="004D1058"/>
    <w:rsid w:val="004D240C"/>
    <w:rsid w:val="004D738A"/>
    <w:rsid w:val="004E208A"/>
    <w:rsid w:val="004F0442"/>
    <w:rsid w:val="00501F90"/>
    <w:rsid w:val="00503D9C"/>
    <w:rsid w:val="00512B74"/>
    <w:rsid w:val="00520696"/>
    <w:rsid w:val="00526DEC"/>
    <w:rsid w:val="005274BE"/>
    <w:rsid w:val="0053187D"/>
    <w:rsid w:val="00535CCC"/>
    <w:rsid w:val="00547D3F"/>
    <w:rsid w:val="00562CE4"/>
    <w:rsid w:val="0057582F"/>
    <w:rsid w:val="00575A35"/>
    <w:rsid w:val="005817F8"/>
    <w:rsid w:val="00594AA3"/>
    <w:rsid w:val="0059596A"/>
    <w:rsid w:val="005A6ECD"/>
    <w:rsid w:val="005B4F34"/>
    <w:rsid w:val="005C0380"/>
    <w:rsid w:val="005C17A9"/>
    <w:rsid w:val="005D2756"/>
    <w:rsid w:val="005F0CE8"/>
    <w:rsid w:val="005F1FF9"/>
    <w:rsid w:val="005F62CE"/>
    <w:rsid w:val="005F6883"/>
    <w:rsid w:val="006001A0"/>
    <w:rsid w:val="006053B2"/>
    <w:rsid w:val="006077E8"/>
    <w:rsid w:val="0061174E"/>
    <w:rsid w:val="006124F1"/>
    <w:rsid w:val="00614C07"/>
    <w:rsid w:val="00621AB4"/>
    <w:rsid w:val="0066643E"/>
    <w:rsid w:val="00673974"/>
    <w:rsid w:val="00677D10"/>
    <w:rsid w:val="0068386A"/>
    <w:rsid w:val="006A2FDA"/>
    <w:rsid w:val="006A33F6"/>
    <w:rsid w:val="006B5BBF"/>
    <w:rsid w:val="006C38ED"/>
    <w:rsid w:val="006F3352"/>
    <w:rsid w:val="00715399"/>
    <w:rsid w:val="00720E32"/>
    <w:rsid w:val="0072466C"/>
    <w:rsid w:val="00727BEF"/>
    <w:rsid w:val="00750A46"/>
    <w:rsid w:val="0075788D"/>
    <w:rsid w:val="00767A6B"/>
    <w:rsid w:val="00775F01"/>
    <w:rsid w:val="00777273"/>
    <w:rsid w:val="00783BDE"/>
    <w:rsid w:val="0078616D"/>
    <w:rsid w:val="007921A4"/>
    <w:rsid w:val="007948EB"/>
    <w:rsid w:val="00794ABA"/>
    <w:rsid w:val="007969B8"/>
    <w:rsid w:val="00797AEB"/>
    <w:rsid w:val="007A7DC2"/>
    <w:rsid w:val="007B7E4A"/>
    <w:rsid w:val="007C3096"/>
    <w:rsid w:val="007D0B07"/>
    <w:rsid w:val="007D1F24"/>
    <w:rsid w:val="007D50E7"/>
    <w:rsid w:val="007D6810"/>
    <w:rsid w:val="007F248C"/>
    <w:rsid w:val="007F7955"/>
    <w:rsid w:val="00801B65"/>
    <w:rsid w:val="0080414A"/>
    <w:rsid w:val="0081336D"/>
    <w:rsid w:val="008154C9"/>
    <w:rsid w:val="00830F32"/>
    <w:rsid w:val="00847E37"/>
    <w:rsid w:val="00850E34"/>
    <w:rsid w:val="00851E8C"/>
    <w:rsid w:val="008551C0"/>
    <w:rsid w:val="0087182A"/>
    <w:rsid w:val="00872122"/>
    <w:rsid w:val="0087485A"/>
    <w:rsid w:val="00893F3D"/>
    <w:rsid w:val="00895B7E"/>
    <w:rsid w:val="008962BB"/>
    <w:rsid w:val="008B0239"/>
    <w:rsid w:val="008B7C23"/>
    <w:rsid w:val="008E0ED6"/>
    <w:rsid w:val="008E34E4"/>
    <w:rsid w:val="008F76D8"/>
    <w:rsid w:val="009011C4"/>
    <w:rsid w:val="009032D1"/>
    <w:rsid w:val="009161CA"/>
    <w:rsid w:val="00935744"/>
    <w:rsid w:val="00943909"/>
    <w:rsid w:val="00943AB3"/>
    <w:rsid w:val="00950904"/>
    <w:rsid w:val="00954C6F"/>
    <w:rsid w:val="009553A3"/>
    <w:rsid w:val="009646B7"/>
    <w:rsid w:val="00973DEA"/>
    <w:rsid w:val="00973E79"/>
    <w:rsid w:val="009757F9"/>
    <w:rsid w:val="0098723F"/>
    <w:rsid w:val="009B745C"/>
    <w:rsid w:val="009D23FC"/>
    <w:rsid w:val="009D2D78"/>
    <w:rsid w:val="00A03D59"/>
    <w:rsid w:val="00A0433B"/>
    <w:rsid w:val="00A10933"/>
    <w:rsid w:val="00A1183B"/>
    <w:rsid w:val="00A21DFB"/>
    <w:rsid w:val="00A34E95"/>
    <w:rsid w:val="00A37CB8"/>
    <w:rsid w:val="00A40684"/>
    <w:rsid w:val="00A47818"/>
    <w:rsid w:val="00A53BC1"/>
    <w:rsid w:val="00A53E58"/>
    <w:rsid w:val="00A56A84"/>
    <w:rsid w:val="00A57F91"/>
    <w:rsid w:val="00A601B2"/>
    <w:rsid w:val="00A63CA9"/>
    <w:rsid w:val="00A7556F"/>
    <w:rsid w:val="00A92C2C"/>
    <w:rsid w:val="00A93314"/>
    <w:rsid w:val="00AA6D0F"/>
    <w:rsid w:val="00AB01AD"/>
    <w:rsid w:val="00AC01CD"/>
    <w:rsid w:val="00AC0C93"/>
    <w:rsid w:val="00AC61E9"/>
    <w:rsid w:val="00AD7438"/>
    <w:rsid w:val="00AE6310"/>
    <w:rsid w:val="00AF3012"/>
    <w:rsid w:val="00AF318C"/>
    <w:rsid w:val="00B02D58"/>
    <w:rsid w:val="00B065BD"/>
    <w:rsid w:val="00B06AFB"/>
    <w:rsid w:val="00B13630"/>
    <w:rsid w:val="00B225C3"/>
    <w:rsid w:val="00B25B1F"/>
    <w:rsid w:val="00B32091"/>
    <w:rsid w:val="00B34B75"/>
    <w:rsid w:val="00B3771C"/>
    <w:rsid w:val="00B4401A"/>
    <w:rsid w:val="00B55A1D"/>
    <w:rsid w:val="00B620FF"/>
    <w:rsid w:val="00B65EF4"/>
    <w:rsid w:val="00B65F47"/>
    <w:rsid w:val="00BA299C"/>
    <w:rsid w:val="00BC0D74"/>
    <w:rsid w:val="00BC1D0D"/>
    <w:rsid w:val="00BD621F"/>
    <w:rsid w:val="00BE258A"/>
    <w:rsid w:val="00BE56B3"/>
    <w:rsid w:val="00C20904"/>
    <w:rsid w:val="00C30379"/>
    <w:rsid w:val="00C31BEE"/>
    <w:rsid w:val="00C3289F"/>
    <w:rsid w:val="00C5595E"/>
    <w:rsid w:val="00C61F0B"/>
    <w:rsid w:val="00C62E03"/>
    <w:rsid w:val="00C67187"/>
    <w:rsid w:val="00C721D0"/>
    <w:rsid w:val="00C814AB"/>
    <w:rsid w:val="00C81879"/>
    <w:rsid w:val="00C864BB"/>
    <w:rsid w:val="00CA16A2"/>
    <w:rsid w:val="00CA6F41"/>
    <w:rsid w:val="00CC40F8"/>
    <w:rsid w:val="00CC4ED0"/>
    <w:rsid w:val="00CD05EF"/>
    <w:rsid w:val="00CD419B"/>
    <w:rsid w:val="00CE2003"/>
    <w:rsid w:val="00CE6F29"/>
    <w:rsid w:val="00CF3BDE"/>
    <w:rsid w:val="00CF6132"/>
    <w:rsid w:val="00D00AB3"/>
    <w:rsid w:val="00D01379"/>
    <w:rsid w:val="00D04C67"/>
    <w:rsid w:val="00D074A1"/>
    <w:rsid w:val="00D21450"/>
    <w:rsid w:val="00D21538"/>
    <w:rsid w:val="00D31230"/>
    <w:rsid w:val="00D31CCB"/>
    <w:rsid w:val="00D419FD"/>
    <w:rsid w:val="00D54F5D"/>
    <w:rsid w:val="00D6046E"/>
    <w:rsid w:val="00D71D60"/>
    <w:rsid w:val="00D767B1"/>
    <w:rsid w:val="00D80997"/>
    <w:rsid w:val="00D82DF1"/>
    <w:rsid w:val="00D84DF0"/>
    <w:rsid w:val="00D92E1B"/>
    <w:rsid w:val="00DA028F"/>
    <w:rsid w:val="00DA19BD"/>
    <w:rsid w:val="00DA2D27"/>
    <w:rsid w:val="00DA481A"/>
    <w:rsid w:val="00DA7EEC"/>
    <w:rsid w:val="00DB0210"/>
    <w:rsid w:val="00DB331E"/>
    <w:rsid w:val="00DB38D8"/>
    <w:rsid w:val="00DC2D4C"/>
    <w:rsid w:val="00DD5F35"/>
    <w:rsid w:val="00DD61D6"/>
    <w:rsid w:val="00DF1364"/>
    <w:rsid w:val="00E00208"/>
    <w:rsid w:val="00E0165A"/>
    <w:rsid w:val="00E06109"/>
    <w:rsid w:val="00E163E3"/>
    <w:rsid w:val="00E17972"/>
    <w:rsid w:val="00E27F82"/>
    <w:rsid w:val="00E32472"/>
    <w:rsid w:val="00E35F98"/>
    <w:rsid w:val="00E40855"/>
    <w:rsid w:val="00E41045"/>
    <w:rsid w:val="00E45466"/>
    <w:rsid w:val="00E53592"/>
    <w:rsid w:val="00E97D83"/>
    <w:rsid w:val="00EC4198"/>
    <w:rsid w:val="00EC751F"/>
    <w:rsid w:val="00ED2A7A"/>
    <w:rsid w:val="00EE3ABC"/>
    <w:rsid w:val="00EE73B4"/>
    <w:rsid w:val="00EF0EF6"/>
    <w:rsid w:val="00F00DED"/>
    <w:rsid w:val="00F05CB8"/>
    <w:rsid w:val="00F0677E"/>
    <w:rsid w:val="00F148FB"/>
    <w:rsid w:val="00F15FBE"/>
    <w:rsid w:val="00F17EE0"/>
    <w:rsid w:val="00F20D5A"/>
    <w:rsid w:val="00F52716"/>
    <w:rsid w:val="00F57B01"/>
    <w:rsid w:val="00F610D7"/>
    <w:rsid w:val="00F7134C"/>
    <w:rsid w:val="00F764B0"/>
    <w:rsid w:val="00F77A9A"/>
    <w:rsid w:val="00F90A82"/>
    <w:rsid w:val="00F9790B"/>
    <w:rsid w:val="00FA6268"/>
    <w:rsid w:val="00FA6EFF"/>
    <w:rsid w:val="00FB01CB"/>
    <w:rsid w:val="00FB0F13"/>
    <w:rsid w:val="00FB411A"/>
    <w:rsid w:val="00FB4F5E"/>
    <w:rsid w:val="00FB6DFC"/>
    <w:rsid w:val="00FE7033"/>
    <w:rsid w:val="00FF7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CD5DC"/>
  <w15:chartTrackingRefBased/>
  <w15:docId w15:val="{A6A2A7E6-3CD0-4C43-8747-18EF8DC92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33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0C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448E7"/>
    <w:rPr>
      <w:color w:val="0563C1" w:themeColor="hyperlink"/>
      <w:u w:val="single"/>
    </w:rPr>
  </w:style>
  <w:style w:type="character" w:styleId="UnresolvedMention">
    <w:name w:val="Unresolved Mention"/>
    <w:basedOn w:val="DefaultParagraphFont"/>
    <w:uiPriority w:val="99"/>
    <w:semiHidden/>
    <w:unhideWhenUsed/>
    <w:rsid w:val="003448E7"/>
    <w:rPr>
      <w:color w:val="605E5C"/>
      <w:shd w:val="clear" w:color="auto" w:fill="E1DFDD"/>
    </w:rPr>
  </w:style>
  <w:style w:type="paragraph" w:styleId="ListParagraph">
    <w:name w:val="List Paragraph"/>
    <w:basedOn w:val="Normal"/>
    <w:uiPriority w:val="34"/>
    <w:qFormat/>
    <w:rsid w:val="003448E7"/>
    <w:pPr>
      <w:ind w:left="720"/>
      <w:contextualSpacing/>
    </w:pPr>
  </w:style>
  <w:style w:type="character" w:styleId="PlaceholderText">
    <w:name w:val="Placeholder Text"/>
    <w:basedOn w:val="DefaultParagraphFont"/>
    <w:uiPriority w:val="99"/>
    <w:semiHidden/>
    <w:rsid w:val="00EF0EF6"/>
    <w:rPr>
      <w:color w:val="808080"/>
    </w:rPr>
  </w:style>
  <w:style w:type="paragraph" w:styleId="Header">
    <w:name w:val="header"/>
    <w:basedOn w:val="Normal"/>
    <w:link w:val="HeaderChar"/>
    <w:uiPriority w:val="99"/>
    <w:unhideWhenUsed/>
    <w:rsid w:val="00FB01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1CB"/>
  </w:style>
  <w:style w:type="paragraph" w:styleId="Footer">
    <w:name w:val="footer"/>
    <w:basedOn w:val="Normal"/>
    <w:link w:val="FooterChar"/>
    <w:uiPriority w:val="99"/>
    <w:unhideWhenUsed/>
    <w:rsid w:val="00FB0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1CB"/>
  </w:style>
  <w:style w:type="paragraph" w:styleId="BodyText">
    <w:name w:val="Body Text"/>
    <w:basedOn w:val="Normal"/>
    <w:link w:val="BodyTextChar"/>
    <w:uiPriority w:val="1"/>
    <w:qFormat/>
    <w:rsid w:val="0027628C"/>
    <w:pPr>
      <w:widowControl w:val="0"/>
      <w:autoSpaceDE w:val="0"/>
      <w:autoSpaceDN w:val="0"/>
      <w:spacing w:after="0" w:line="240" w:lineRule="auto"/>
    </w:pPr>
    <w:rPr>
      <w:rFonts w:ascii="Carlito" w:eastAsia="Carlito" w:hAnsi="Carlito" w:cs="Carlito"/>
      <w:sz w:val="26"/>
      <w:szCs w:val="26"/>
    </w:rPr>
  </w:style>
  <w:style w:type="character" w:customStyle="1" w:styleId="BodyTextChar">
    <w:name w:val="Body Text Char"/>
    <w:basedOn w:val="DefaultParagraphFont"/>
    <w:link w:val="BodyText"/>
    <w:uiPriority w:val="1"/>
    <w:rsid w:val="0027628C"/>
    <w:rPr>
      <w:rFonts w:ascii="Carlito" w:eastAsia="Carlito" w:hAnsi="Carlito" w:cs="Carlito"/>
      <w:sz w:val="26"/>
      <w:szCs w:val="26"/>
    </w:rPr>
  </w:style>
  <w:style w:type="paragraph" w:styleId="Title">
    <w:name w:val="Title"/>
    <w:basedOn w:val="Normal"/>
    <w:link w:val="TitleChar"/>
    <w:uiPriority w:val="10"/>
    <w:qFormat/>
    <w:rsid w:val="0027628C"/>
    <w:pPr>
      <w:widowControl w:val="0"/>
      <w:autoSpaceDE w:val="0"/>
      <w:autoSpaceDN w:val="0"/>
      <w:spacing w:after="0" w:line="240" w:lineRule="auto"/>
      <w:ind w:left="121" w:right="120"/>
    </w:pPr>
    <w:rPr>
      <w:rFonts w:ascii="Trebuchet MS" w:eastAsia="Trebuchet MS" w:hAnsi="Trebuchet MS" w:cs="Trebuchet MS"/>
      <w:sz w:val="56"/>
      <w:szCs w:val="56"/>
    </w:rPr>
  </w:style>
  <w:style w:type="character" w:customStyle="1" w:styleId="TitleChar">
    <w:name w:val="Title Char"/>
    <w:basedOn w:val="DefaultParagraphFont"/>
    <w:link w:val="Title"/>
    <w:uiPriority w:val="10"/>
    <w:rsid w:val="0027628C"/>
    <w:rPr>
      <w:rFonts w:ascii="Trebuchet MS" w:eastAsia="Trebuchet MS" w:hAnsi="Trebuchet MS" w:cs="Trebuchet MS"/>
      <w:sz w:val="56"/>
      <w:szCs w:val="56"/>
    </w:rPr>
  </w:style>
  <w:style w:type="character" w:customStyle="1" w:styleId="Heading1Char">
    <w:name w:val="Heading 1 Char"/>
    <w:basedOn w:val="DefaultParagraphFont"/>
    <w:link w:val="Heading1"/>
    <w:uiPriority w:val="9"/>
    <w:rsid w:val="006A33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33F6"/>
    <w:pPr>
      <w:outlineLvl w:val="9"/>
    </w:pPr>
  </w:style>
  <w:style w:type="paragraph" w:styleId="TOC1">
    <w:name w:val="toc 1"/>
    <w:basedOn w:val="Normal"/>
    <w:next w:val="Normal"/>
    <w:autoRedefine/>
    <w:uiPriority w:val="39"/>
    <w:unhideWhenUsed/>
    <w:rsid w:val="005F0CE8"/>
    <w:pPr>
      <w:spacing w:after="100"/>
    </w:pPr>
  </w:style>
  <w:style w:type="paragraph" w:styleId="NoSpacing">
    <w:name w:val="No Spacing"/>
    <w:uiPriority w:val="1"/>
    <w:qFormat/>
    <w:rsid w:val="005F0CE8"/>
    <w:pPr>
      <w:spacing w:after="0" w:line="240" w:lineRule="auto"/>
    </w:pPr>
  </w:style>
  <w:style w:type="character" w:customStyle="1" w:styleId="Heading2Char">
    <w:name w:val="Heading 2 Char"/>
    <w:basedOn w:val="DefaultParagraphFont"/>
    <w:link w:val="Heading2"/>
    <w:uiPriority w:val="9"/>
    <w:rsid w:val="005F0CE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738766">
      <w:bodyDiv w:val="1"/>
      <w:marLeft w:val="0"/>
      <w:marRight w:val="0"/>
      <w:marTop w:val="0"/>
      <w:marBottom w:val="0"/>
      <w:divBdr>
        <w:top w:val="none" w:sz="0" w:space="0" w:color="auto"/>
        <w:left w:val="none" w:sz="0" w:space="0" w:color="auto"/>
        <w:bottom w:val="none" w:sz="0" w:space="0" w:color="auto"/>
        <w:right w:val="none" w:sz="0" w:space="0" w:color="auto"/>
      </w:divBdr>
    </w:div>
    <w:div w:id="1149785592">
      <w:bodyDiv w:val="1"/>
      <w:marLeft w:val="0"/>
      <w:marRight w:val="0"/>
      <w:marTop w:val="0"/>
      <w:marBottom w:val="0"/>
      <w:divBdr>
        <w:top w:val="none" w:sz="0" w:space="0" w:color="auto"/>
        <w:left w:val="none" w:sz="0" w:space="0" w:color="auto"/>
        <w:bottom w:val="none" w:sz="0" w:space="0" w:color="auto"/>
        <w:right w:val="none" w:sz="0" w:space="0" w:color="auto"/>
      </w:divBdr>
    </w:div>
    <w:div w:id="1847010998">
      <w:bodyDiv w:val="1"/>
      <w:marLeft w:val="0"/>
      <w:marRight w:val="0"/>
      <w:marTop w:val="0"/>
      <w:marBottom w:val="0"/>
      <w:divBdr>
        <w:top w:val="none" w:sz="0" w:space="0" w:color="auto"/>
        <w:left w:val="none" w:sz="0" w:space="0" w:color="auto"/>
        <w:bottom w:val="none" w:sz="0" w:space="0" w:color="auto"/>
        <w:right w:val="none" w:sz="0" w:space="0" w:color="auto"/>
      </w:divBdr>
    </w:div>
    <w:div w:id="2096196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image" Target="media/image26.png"/><Relationship Id="rId1" Type="http://schemas.openxmlformats.org/officeDocument/2006/relationships/image" Target="media/image25.png"/><Relationship Id="rId6" Type="http://schemas.openxmlformats.org/officeDocument/2006/relationships/image" Target="media/image30.png"/><Relationship Id="rId5" Type="http://schemas.openxmlformats.org/officeDocument/2006/relationships/image" Target="media/image29.png"/><Relationship Id="rId4"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149A7-2682-4491-933C-474CB91E9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2718</Words>
  <Characters>15497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deshkulkarni</dc:creator>
  <cp:keywords/>
  <dc:description/>
  <cp:lastModifiedBy>krishna deshkulkarni</cp:lastModifiedBy>
  <cp:revision>2</cp:revision>
  <dcterms:created xsi:type="dcterms:W3CDTF">2020-11-13T11:06:00Z</dcterms:created>
  <dcterms:modified xsi:type="dcterms:W3CDTF">2020-11-13T11:06:00Z</dcterms:modified>
</cp:coreProperties>
</file>