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9E2" w:rsidRDefault="00E809E2" w:rsidP="00E809E2">
      <w:pPr>
        <w:pStyle w:val="Nadpis1"/>
      </w:pPr>
      <w:r>
        <w:t>O nás</w:t>
      </w:r>
    </w:p>
    <w:p w:rsidR="00E809E2" w:rsidRDefault="00E809E2" w:rsidP="00E809E2">
      <w:pPr>
        <w:rPr>
          <w:szCs w:val="24"/>
        </w:rPr>
      </w:pPr>
      <w:r>
        <w:rPr>
          <w:szCs w:val="24"/>
        </w:rPr>
        <w:t xml:space="preserve">Společnost Saturn </w:t>
      </w:r>
      <w:proofErr w:type="spellStart"/>
      <w:r>
        <w:rPr>
          <w:szCs w:val="24"/>
        </w:rPr>
        <w:t>Toya</w:t>
      </w:r>
      <w:proofErr w:type="spellEnd"/>
      <w:r>
        <w:rPr>
          <w:szCs w:val="24"/>
        </w:rPr>
        <w:t xml:space="preserve"> s.r.o. existuje na trhu od roku 1992 a je tradičním dodavatelem komplexních IT řešení. Specializuje se na vývoj hardware a software v oblasti výpočetní techniky, medicínských zařízení i průmyslovými aplikacemi.</w:t>
      </w:r>
    </w:p>
    <w:p w:rsidR="00E809E2" w:rsidRDefault="00E809E2" w:rsidP="00E809E2">
      <w:pPr>
        <w:rPr>
          <w:szCs w:val="24"/>
        </w:rPr>
      </w:pPr>
      <w:r>
        <w:rPr>
          <w:szCs w:val="24"/>
        </w:rPr>
        <w:t>Hlavní aktivitou naší společnosti je komplexní řešení teletextového a VPS systému s komerčním názvem PHOEBE. Zabýváme se teletextovou problematikou již od začátků teletextového vysílání u nás. Důkazem je například fakt, že teletextové aplikace byly vyvíjeny už na osmibitové platformě!</w:t>
      </w:r>
    </w:p>
    <w:p w:rsidR="00E809E2" w:rsidRDefault="00E809E2" w:rsidP="00E809E2">
      <w:pPr>
        <w:rPr>
          <w:szCs w:val="24"/>
        </w:rPr>
      </w:pPr>
      <w:r>
        <w:rPr>
          <w:szCs w:val="24"/>
        </w:rPr>
        <w:t>Jako dodavatel komplexních IT řešení samozřejmě nabízíme dodávky značkové výpočetní techniky, návrh a instalaci počítačových sítí a následný servis včetně zásobování spotřebním materiálem.</w:t>
      </w:r>
    </w:p>
    <w:p w:rsidR="00E809E2" w:rsidRDefault="00E809E2" w:rsidP="00E809E2">
      <w:pPr>
        <w:rPr>
          <w:szCs w:val="24"/>
        </w:rPr>
      </w:pPr>
      <w:r>
        <w:rPr>
          <w:szCs w:val="24"/>
        </w:rPr>
        <w:t xml:space="preserve">Kromě těchto aktivit naše společnost poskytuje nadstandardní služby v oblasti tvorby internetových prezentací a </w:t>
      </w:r>
      <w:proofErr w:type="spellStart"/>
      <w:r>
        <w:rPr>
          <w:szCs w:val="24"/>
        </w:rPr>
        <w:t>webhostingu</w:t>
      </w:r>
      <w:proofErr w:type="spellEnd"/>
      <w:r>
        <w:rPr>
          <w:szCs w:val="24"/>
        </w:rPr>
        <w:t xml:space="preserve"> na vlastních serverech s kvalitní konektivitou do sítě Internet.</w:t>
      </w:r>
    </w:p>
    <w:p w:rsidR="0009376E" w:rsidRDefault="00E809E2" w:rsidP="00E809E2">
      <w:pPr>
        <w:pStyle w:val="Nadpis2"/>
      </w:pPr>
      <w:r>
        <w:t>Reference:</w:t>
      </w:r>
    </w:p>
    <w:p w:rsidR="00E809E2" w:rsidRPr="00E809E2" w:rsidRDefault="00E809E2" w:rsidP="00E809E2">
      <w:pPr>
        <w:pStyle w:val="Odstavecseseznamem"/>
        <w:numPr>
          <w:ilvl w:val="0"/>
          <w:numId w:val="1"/>
        </w:numPr>
      </w:pPr>
      <w:r>
        <w:t xml:space="preserve">Český volejbalový svaz, </w:t>
      </w:r>
      <w:proofErr w:type="spellStart"/>
      <w:r>
        <w:t>NHCar</w:t>
      </w:r>
      <w:proofErr w:type="spellEnd"/>
      <w:r>
        <w:t>, atd.</w:t>
      </w:r>
    </w:p>
    <w:sectPr w:rsidR="00E809E2" w:rsidRPr="00E809E2" w:rsidSect="00093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A53AA"/>
    <w:multiLevelType w:val="hybridMultilevel"/>
    <w:tmpl w:val="D2E095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09E2"/>
    <w:rsid w:val="0009376E"/>
    <w:rsid w:val="00E8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09E2"/>
  </w:style>
  <w:style w:type="paragraph" w:styleId="Nadpis1">
    <w:name w:val="heading 1"/>
    <w:basedOn w:val="Normln"/>
    <w:next w:val="Normln"/>
    <w:link w:val="Nadpis1Char"/>
    <w:uiPriority w:val="9"/>
    <w:qFormat/>
    <w:rsid w:val="00E80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809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0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809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80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814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Durdis</dc:creator>
  <cp:keywords/>
  <dc:description/>
  <cp:lastModifiedBy>Jiří Durdis</cp:lastModifiedBy>
  <cp:revision>2</cp:revision>
  <dcterms:created xsi:type="dcterms:W3CDTF">2010-05-07T11:05:00Z</dcterms:created>
  <dcterms:modified xsi:type="dcterms:W3CDTF">2010-05-07T11:07:00Z</dcterms:modified>
</cp:coreProperties>
</file>