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DB" w:rsidRPr="00C37782" w:rsidRDefault="00A46BB9" w:rsidP="00A46BB9">
      <w:pPr>
        <w:jc w:val="center"/>
        <w:rPr>
          <w:sz w:val="36"/>
          <w:szCs w:val="36"/>
        </w:rPr>
      </w:pPr>
      <w:r w:rsidRPr="00C37782">
        <w:rPr>
          <w:sz w:val="36"/>
          <w:szCs w:val="36"/>
        </w:rPr>
        <w:t>IM protocol-draft</w:t>
      </w:r>
      <w:r w:rsidR="00E2411E" w:rsidRPr="00C37782">
        <w:rPr>
          <w:sz w:val="36"/>
          <w:szCs w:val="36"/>
        </w:rPr>
        <w:t xml:space="preserve"> V 0.</w:t>
      </w:r>
      <w:r w:rsidR="002E035F">
        <w:rPr>
          <w:rFonts w:hint="eastAsia"/>
          <w:sz w:val="36"/>
          <w:szCs w:val="36"/>
        </w:rPr>
        <w:t>2</w:t>
      </w:r>
    </w:p>
    <w:p w:rsidR="00E2411E" w:rsidRDefault="005636C1" w:rsidP="004F640C">
      <w:pPr>
        <w:pBdr>
          <w:bottom w:val="single" w:sz="4" w:space="1" w:color="auto"/>
        </w:pBdr>
      </w:pPr>
      <w:r>
        <w:t>Date: 2010-06-29</w:t>
      </w:r>
      <w:r>
        <w:tab/>
      </w:r>
      <w:r>
        <w:tab/>
      </w:r>
      <w:r>
        <w:tab/>
      </w:r>
      <w:r w:rsidR="004F640C">
        <w:t>version: 0.</w:t>
      </w:r>
      <w:r w:rsidR="002E035F">
        <w:rPr>
          <w:rFonts w:hint="eastAsia"/>
        </w:rPr>
        <w:t>2</w:t>
      </w:r>
      <w:r>
        <w:tab/>
      </w:r>
      <w:r>
        <w:tab/>
      </w:r>
      <w:r>
        <w:tab/>
      </w:r>
      <w:r w:rsidR="004F640C">
        <w:t xml:space="preserve">        </w:t>
      </w:r>
      <w:r w:rsidR="0012186C">
        <w:rPr>
          <w:rFonts w:hint="eastAsia"/>
        </w:rPr>
        <w:t xml:space="preserve">            </w:t>
      </w:r>
      <w:r w:rsidR="004F640C">
        <w:t xml:space="preserve">     </w:t>
      </w:r>
      <w:r>
        <w:t>Author: William Lv</w:t>
      </w:r>
      <w:r w:rsidR="004F640C">
        <w:tab/>
      </w:r>
      <w:r w:rsidR="004F640C">
        <w:tab/>
      </w:r>
      <w:r w:rsidR="004F640C">
        <w:tab/>
      </w:r>
    </w:p>
    <w:p w:rsidR="00E2411E" w:rsidRDefault="00E2411E" w:rsidP="004F640C"/>
    <w:p w:rsidR="00E2411E" w:rsidRDefault="00E2411E" w:rsidP="00E2411E">
      <w:r>
        <w:t>Description:</w:t>
      </w:r>
      <w:r w:rsidR="00F53231">
        <w:t xml:space="preserve"> Message protocol.</w:t>
      </w:r>
    </w:p>
    <w:p w:rsidR="00E2411E" w:rsidRDefault="00E2411E" w:rsidP="00E2411E">
      <w:r>
        <w:t xml:space="preserve">Msg   </w:t>
      </w:r>
      <w:r w:rsidR="00FC56F3">
        <w:t xml:space="preserve">: </w:t>
      </w:r>
      <w:r>
        <w:t>Message</w:t>
      </w:r>
    </w:p>
    <w:p w:rsidR="000E7359" w:rsidRDefault="000E7359" w:rsidP="00E2411E">
      <w:r>
        <w:t xml:space="preserve">Seg: </w:t>
      </w:r>
      <w:r>
        <w:tab/>
        <w:t>Segment</w:t>
      </w:r>
    </w:p>
    <w:p w:rsidR="00E856A5" w:rsidRDefault="00E856A5" w:rsidP="00E2411E">
      <w:r>
        <w:t>Len:</w:t>
      </w:r>
      <w:r>
        <w:tab/>
        <w:t>Length</w:t>
      </w:r>
    </w:p>
    <w:p w:rsidR="00FE538A" w:rsidRPr="00FE538A" w:rsidRDefault="00FE538A" w:rsidP="00FE538A">
      <w:pPr>
        <w:jc w:val="center"/>
        <w:rPr>
          <w:b/>
          <w:sz w:val="32"/>
          <w:szCs w:val="32"/>
        </w:rPr>
      </w:pPr>
      <w:r w:rsidRPr="00FE538A">
        <w:rPr>
          <w:b/>
          <w:sz w:val="32"/>
          <w:szCs w:val="32"/>
        </w:rPr>
        <w:t>Chapter One</w:t>
      </w:r>
    </w:p>
    <w:p w:rsidR="00E2411E" w:rsidRDefault="00E2411E" w:rsidP="00E2411E">
      <w:pPr>
        <w:pStyle w:val="ListParagraph"/>
        <w:numPr>
          <w:ilvl w:val="0"/>
          <w:numId w:val="1"/>
        </w:numPr>
      </w:pPr>
      <w:r>
        <w:t>Msg protocol</w:t>
      </w:r>
      <w:r w:rsidR="00024717">
        <w:t xml:space="preserve"> </w:t>
      </w:r>
    </w:p>
    <w:p w:rsidR="00024717" w:rsidRDefault="00024717" w:rsidP="00024717">
      <w:pPr>
        <w:ind w:left="360"/>
      </w:pPr>
      <w:r>
        <w:t xml:space="preserve">Head content: </w:t>
      </w:r>
    </w:p>
    <w:tbl>
      <w:tblPr>
        <w:tblStyle w:val="TableGrid"/>
        <w:tblW w:w="0" w:type="auto"/>
        <w:tblInd w:w="360" w:type="dxa"/>
        <w:tblLook w:val="04A0"/>
      </w:tblPr>
      <w:tblGrid>
        <w:gridCol w:w="1728"/>
        <w:gridCol w:w="1851"/>
        <w:gridCol w:w="1209"/>
        <w:gridCol w:w="3708"/>
      </w:tblGrid>
      <w:tr w:rsidR="00024717" w:rsidTr="00024717">
        <w:tc>
          <w:tcPr>
            <w:tcW w:w="1728" w:type="dxa"/>
          </w:tcPr>
          <w:p w:rsidR="00024717" w:rsidRDefault="00024717" w:rsidP="00024717">
            <w:r>
              <w:t>Name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024717">
            <w:r>
              <w:t>Data type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Max Len</w:t>
            </w:r>
          </w:p>
        </w:tc>
        <w:tc>
          <w:tcPr>
            <w:tcW w:w="3708" w:type="dxa"/>
          </w:tcPr>
          <w:p w:rsidR="00024717" w:rsidRDefault="00024717" w:rsidP="00024717">
            <w:r>
              <w:t>Description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Size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>quint32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2^32</w:t>
            </w:r>
          </w:p>
        </w:tc>
        <w:tc>
          <w:tcPr>
            <w:tcW w:w="3708" w:type="dxa"/>
          </w:tcPr>
          <w:p w:rsidR="00024717" w:rsidRDefault="00024717" w:rsidP="00024717">
            <w:r>
              <w:t>Whole message length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Type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Pr="001472B6" w:rsidRDefault="00024717" w:rsidP="00DF1166">
            <w:pPr>
              <w:rPr>
                <w:u w:val="single"/>
              </w:rPr>
            </w:pPr>
            <w:r w:rsidRPr="001472B6">
              <w:rPr>
                <w:sz w:val="20"/>
                <w:szCs w:val="20"/>
                <w:u w:val="single"/>
              </w:rPr>
              <w:t xml:space="preserve">quint8 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Message Type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SegID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 xml:space="preserve">quint8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Segment ID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SegLen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B4017B" w:rsidP="00024717">
            <w:r>
              <w:rPr>
                <w:sz w:val="20"/>
                <w:szCs w:val="20"/>
              </w:rPr>
              <w:t>q</w:t>
            </w:r>
            <w:r w:rsidR="00024717" w:rsidRPr="00781A89">
              <w:rPr>
                <w:sz w:val="20"/>
                <w:szCs w:val="20"/>
              </w:rPr>
              <w:t>uint</w:t>
            </w:r>
            <w:r w:rsidR="00C213CD">
              <w:rPr>
                <w:sz w:val="20"/>
                <w:szCs w:val="20"/>
              </w:rPr>
              <w:t>16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</w:t>
            </w:r>
            <w:r w:rsidR="00C213CD">
              <w:t>16</w:t>
            </w:r>
          </w:p>
        </w:tc>
        <w:tc>
          <w:tcPr>
            <w:tcW w:w="3708" w:type="dxa"/>
          </w:tcPr>
          <w:p w:rsidR="00024717" w:rsidRDefault="00024717" w:rsidP="00024717">
            <w:r>
              <w:t>Segment length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271CF2">
            <w:r>
              <w:t>SegNext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271CF2">
            <w:r w:rsidRPr="00781A89">
              <w:rPr>
                <w:sz w:val="20"/>
                <w:szCs w:val="20"/>
              </w:rPr>
              <w:t xml:space="preserve">quint8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271CF2">
            <w:r>
              <w:t>2^8</w:t>
            </w:r>
          </w:p>
        </w:tc>
        <w:tc>
          <w:tcPr>
            <w:tcW w:w="3708" w:type="dxa"/>
          </w:tcPr>
          <w:p w:rsidR="00024717" w:rsidRDefault="00024717" w:rsidP="00271CF2">
            <w:r>
              <w:t>If has next segment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271CF2">
            <w:r>
              <w:t>Message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271CF2"/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271CF2"/>
        </w:tc>
        <w:tc>
          <w:tcPr>
            <w:tcW w:w="3708" w:type="dxa"/>
          </w:tcPr>
          <w:p w:rsidR="00024717" w:rsidRDefault="00B17D99" w:rsidP="00271CF2">
            <w:r>
              <w:t>Message input by user</w:t>
            </w:r>
            <w:r w:rsidR="00CA07C9">
              <w:t>/server</w:t>
            </w:r>
          </w:p>
        </w:tc>
      </w:tr>
    </w:tbl>
    <w:p w:rsidR="00A46BB9" w:rsidRDefault="00A46BB9" w:rsidP="00A46BB9"/>
    <w:p w:rsidR="00781A89" w:rsidRDefault="00634D67" w:rsidP="00A46BB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0379" cy="2873578"/>
            <wp:effectExtent l="19050" t="0" r="2721" b="0"/>
            <wp:docPr id="1" name="Picture 1" descr="C:\Documents and Settings\cninwilv\Desktop\IM-imag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ninwilv\Desktop\IM-image1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95" cy="287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4E3" w:rsidRDefault="00523446" w:rsidP="00C01A5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Size</w:t>
      </w:r>
      <w:r w:rsidR="00C01A5C">
        <w:rPr>
          <w:noProof/>
        </w:rPr>
        <w:t xml:space="preserve"> </w:t>
      </w:r>
      <w:r>
        <w:rPr>
          <w:noProof/>
        </w:rPr>
        <w:t>(total size in byte)</w:t>
      </w:r>
      <w:r w:rsidR="001514E3">
        <w:rPr>
          <w:noProof/>
        </w:rPr>
        <w:tab/>
      </w:r>
      <w:r w:rsidR="001514E3">
        <w:rPr>
          <w:noProof/>
        </w:rPr>
        <w:tab/>
      </w:r>
    </w:p>
    <w:p w:rsidR="001514E3" w:rsidRDefault="001514E3" w:rsidP="001514E3">
      <w:pPr>
        <w:pStyle w:val="ListParagraph"/>
        <w:rPr>
          <w:noProof/>
        </w:rPr>
      </w:pPr>
    </w:p>
    <w:p w:rsidR="00D371A8" w:rsidRDefault="001514E3" w:rsidP="00A46BB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Type :</w:t>
      </w:r>
      <w:r>
        <w:rPr>
          <w:noProof/>
        </w:rPr>
        <w:tab/>
      </w:r>
      <w:r>
        <w:rPr>
          <w:noProof/>
        </w:rPr>
        <w:tab/>
      </w:r>
      <w:r w:rsidR="00D81F00"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45" type="#_x0000_t47" style="position:absolute;left:0;text-align:left;margin-left:251.15pt;margin-top:15pt;width:154.25pt;height:48pt;z-index:251673600;mso-position-horizontal-relative:text;mso-position-vertical-relative:text" adj="-8640,35303,-840,,-9571,33300,-8640,35303">
            <v:textbox>
              <w:txbxContent>
                <w:p w:rsidR="00217490" w:rsidRPr="00217490" w:rsidRDefault="00217490">
                  <w:pPr>
                    <w:rPr>
                      <w:color w:val="FF0000"/>
                    </w:rPr>
                  </w:pPr>
                  <w:r w:rsidRPr="00217490">
                    <w:rPr>
                      <w:rFonts w:hint="eastAsia"/>
                      <w:color w:val="FF0000"/>
                    </w:rPr>
                    <w:t>完善这个，登录，下线等</w:t>
                  </w:r>
                </w:p>
              </w:txbxContent>
            </v:textbox>
            <o:callout v:ext="edit" minusy="t"/>
          </v:shape>
        </w:pict>
      </w:r>
    </w:p>
    <w:p w:rsidR="00D371A8" w:rsidRDefault="00D371A8" w:rsidP="00A46BB9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1998"/>
        <w:gridCol w:w="3906"/>
        <w:gridCol w:w="2952"/>
      </w:tblGrid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  <w:noProof/>
              </w:rPr>
              <w:t>0x00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</w:rPr>
              <w:t>Default value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D81F00" w:rsidP="00A46BB9">
            <w:r>
              <w:rPr>
                <w:noProof/>
              </w:rPr>
              <w:pict>
                <v:shape id="_x0000_s1046" type="#_x0000_t47" style="position:absolute;margin-left:-89.15pt;margin-top:32pt;width:1in;height:93.85pt;z-index:251674624;mso-position-horizontal-relative:text;mso-position-vertical-relative:text" adj="40380,21991,23400,2071,38385,20967,40380,21991">
                  <v:textbox style="mso-next-textbox:#_x0000_s1046">
                    <w:txbxContent>
                      <w:p w:rsidR="00EF4BD4" w:rsidRPr="00EF4BD4" w:rsidRDefault="00EF4BD4">
                        <w:pPr>
                          <w:rPr>
                            <w:color w:val="FF0000"/>
                          </w:rPr>
                        </w:pPr>
                        <w:r w:rsidRPr="00EF4BD4">
                          <w:rPr>
                            <w:rFonts w:hint="eastAsia"/>
                            <w:color w:val="FF0000"/>
                          </w:rPr>
                          <w:t>序号</w:t>
                        </w:r>
                        <w:r w:rsidRPr="00EF4BD4">
                          <w:rPr>
                            <w:color w:val="FF0000"/>
                          </w:rPr>
                          <w:t>1,2,3,4…</w:t>
                        </w:r>
                        <w:r w:rsidRPr="00EF4BD4">
                          <w:rPr>
                            <w:rFonts w:hint="eastAsia"/>
                            <w:color w:val="FF0000"/>
                          </w:rPr>
                          <w:t>依次编排</w:t>
                        </w:r>
                      </w:p>
                    </w:txbxContent>
                  </v:textbox>
                  <o:callout v:ext="edit" minusx="t" minusy="t"/>
                </v:shape>
              </w:pict>
            </w:r>
            <w:r w:rsidR="007D1A9E">
              <w:rPr>
                <w:rFonts w:hint="eastAsia"/>
              </w:rPr>
              <w:t>0x01</w:t>
            </w:r>
          </w:p>
        </w:tc>
        <w:tc>
          <w:tcPr>
            <w:tcW w:w="3906" w:type="dxa"/>
          </w:tcPr>
          <w:p w:rsidR="007D1A9E" w:rsidRDefault="005146BE" w:rsidP="00A34458">
            <w:pPr>
              <w:rPr>
                <w:noProof/>
              </w:rPr>
            </w:pPr>
            <w:r>
              <w:rPr>
                <w:rFonts w:hint="eastAsia"/>
                <w:noProof/>
              </w:rPr>
              <w:t>Syn message, sent by server and client automaitcly to check connection status.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0x02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Login message, sent by client </w:t>
            </w:r>
            <w:r>
              <w:rPr>
                <w:noProof/>
              </w:rPr>
              <w:t>and</w:t>
            </w:r>
            <w:r>
              <w:rPr>
                <w:rFonts w:hint="eastAsia"/>
                <w:noProof/>
              </w:rPr>
              <w:t xml:space="preserve"> the server sent 0x03 as response.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5426A7">
            <w:r w:rsidRPr="00D371A8">
              <w:rPr>
                <w:rFonts w:hint="eastAsia"/>
                <w:highlight w:val="yellow"/>
              </w:rPr>
              <w:t>0</w:t>
            </w:r>
            <w:r w:rsidRPr="005426A7">
              <w:rPr>
                <w:rFonts w:hint="eastAsia"/>
                <w:highlight w:val="yellow"/>
              </w:rPr>
              <w:t>x0</w:t>
            </w:r>
            <w:r w:rsidR="005426A7" w:rsidRPr="005426A7">
              <w:rPr>
                <w:rFonts w:hint="eastAsia"/>
                <w:highlight w:val="yellow"/>
              </w:rPr>
              <w:t>3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  <w:noProof/>
              </w:rPr>
              <w:t>Sent by server to tell client that connection accpected and server is ready for next message.</w:t>
            </w:r>
          </w:p>
        </w:tc>
        <w:tc>
          <w:tcPr>
            <w:tcW w:w="2952" w:type="dxa"/>
          </w:tcPr>
          <w:p w:rsidR="007D1A9E" w:rsidRPr="00D371A8" w:rsidRDefault="00D26F9A" w:rsidP="008362C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Mutex, can</w:t>
            </w:r>
            <w:r>
              <w:rPr>
                <w:highlight w:val="yellow"/>
              </w:rPr>
              <w:t>’</w:t>
            </w:r>
            <w:r w:rsidR="008362C6">
              <w:rPr>
                <w:rFonts w:hint="eastAsia"/>
                <w:highlight w:val="yellow"/>
              </w:rPr>
              <w:t xml:space="preserve">t appear with 0x08 in one </w:t>
            </w:r>
            <w:r>
              <w:rPr>
                <w:rFonts w:hint="eastAsia"/>
                <w:highlight w:val="yellow"/>
              </w:rPr>
              <w:t>message.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5426A7">
            <w:r w:rsidRPr="00D371A8">
              <w:rPr>
                <w:rFonts w:hint="eastAsia"/>
                <w:highlight w:val="yellow"/>
              </w:rPr>
              <w:t>0x</w:t>
            </w:r>
            <w:r w:rsidRPr="005426A7">
              <w:rPr>
                <w:rFonts w:hint="eastAsia"/>
                <w:highlight w:val="yellow"/>
              </w:rPr>
              <w:t>0</w:t>
            </w:r>
            <w:r w:rsidR="005426A7" w:rsidRPr="005426A7">
              <w:rPr>
                <w:rFonts w:hint="eastAsia"/>
                <w:highlight w:val="yellow"/>
              </w:rPr>
              <w:t>4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Sent by server to tell client that connection build failed.  Failed reason should be written in Message </w:t>
            </w:r>
            <w:r w:rsidR="000D66C6">
              <w:rPr>
                <w:rFonts w:hint="eastAsia"/>
                <w:noProof/>
              </w:rPr>
              <w:t>seg</w:t>
            </w:r>
            <w:r>
              <w:rPr>
                <w:rFonts w:hint="eastAsia"/>
                <w:noProof/>
              </w:rPr>
              <w:t>ment.</w:t>
            </w:r>
          </w:p>
        </w:tc>
        <w:tc>
          <w:tcPr>
            <w:tcW w:w="2952" w:type="dxa"/>
          </w:tcPr>
          <w:p w:rsidR="007D1A9E" w:rsidRPr="00D371A8" w:rsidRDefault="00D371A8" w:rsidP="00493E7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Mutex, can</w:t>
            </w:r>
            <w:r>
              <w:rPr>
                <w:highlight w:val="yellow"/>
              </w:rPr>
              <w:t>’</w:t>
            </w:r>
            <w:r>
              <w:rPr>
                <w:rFonts w:hint="eastAsia"/>
                <w:highlight w:val="yellow"/>
              </w:rPr>
              <w:t xml:space="preserve">t appear </w:t>
            </w:r>
            <w:r w:rsidR="008362C6">
              <w:rPr>
                <w:rFonts w:hint="eastAsia"/>
                <w:highlight w:val="yellow"/>
              </w:rPr>
              <w:t>with 0x0</w:t>
            </w:r>
            <w:r w:rsidR="00493E71">
              <w:rPr>
                <w:rFonts w:hint="eastAsia"/>
                <w:highlight w:val="yellow"/>
              </w:rPr>
              <w:t>4</w:t>
            </w:r>
            <w:r w:rsidR="008362C6">
              <w:rPr>
                <w:rFonts w:hint="eastAsia"/>
                <w:highlight w:val="yellow"/>
              </w:rPr>
              <w:t xml:space="preserve"> in</w:t>
            </w:r>
            <w:r>
              <w:rPr>
                <w:rFonts w:hint="eastAsia"/>
                <w:highlight w:val="yellow"/>
              </w:rPr>
              <w:t xml:space="preserve"> on</w:t>
            </w:r>
            <w:r w:rsidR="008362C6">
              <w:rPr>
                <w:rFonts w:hint="eastAsia"/>
                <w:highlight w:val="yellow"/>
              </w:rPr>
              <w:t>e</w:t>
            </w:r>
            <w:r>
              <w:rPr>
                <w:rFonts w:hint="eastAsia"/>
                <w:highlight w:val="yellow"/>
              </w:rPr>
              <w:t xml:space="preserve"> message.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5426A7">
            <w:r>
              <w:rPr>
                <w:rFonts w:hint="eastAsia"/>
              </w:rPr>
              <w:t>0x</w:t>
            </w:r>
            <w:r w:rsidR="005426A7">
              <w:rPr>
                <w:rFonts w:hint="eastAsia"/>
              </w:rPr>
              <w:t>05</w:t>
            </w:r>
          </w:p>
        </w:tc>
        <w:tc>
          <w:tcPr>
            <w:tcW w:w="3906" w:type="dxa"/>
          </w:tcPr>
          <w:p w:rsidR="007D1A9E" w:rsidRDefault="009E3507" w:rsidP="00A46BB9">
            <w:r>
              <w:rPr>
                <w:rFonts w:hint="eastAsia"/>
              </w:rPr>
              <w:t>User message.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5426A7">
            <w:r>
              <w:rPr>
                <w:rFonts w:hint="eastAsia"/>
              </w:rPr>
              <w:t>0x</w:t>
            </w:r>
            <w:r w:rsidR="005426A7">
              <w:rPr>
                <w:rFonts w:hint="eastAsia"/>
              </w:rPr>
              <w:t>06</w:t>
            </w:r>
          </w:p>
        </w:tc>
        <w:tc>
          <w:tcPr>
            <w:tcW w:w="3906" w:type="dxa"/>
          </w:tcPr>
          <w:p w:rsidR="007D1A9E" w:rsidRDefault="006E63CF" w:rsidP="00A46BB9">
            <w:r>
              <w:t>R</w:t>
            </w:r>
            <w:r>
              <w:rPr>
                <w:rFonts w:hint="eastAsia"/>
              </w:rPr>
              <w:t>equest</w:t>
            </w:r>
            <w:r>
              <w:t xml:space="preserve"> server users list. Send by client.</w:t>
            </w:r>
          </w:p>
        </w:tc>
        <w:tc>
          <w:tcPr>
            <w:tcW w:w="2952" w:type="dxa"/>
          </w:tcPr>
          <w:p w:rsidR="007D1A9E" w:rsidRDefault="00D40DE0" w:rsidP="00A46BB9">
            <w:r>
              <w:t>Request both user list and group list.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</w:t>
            </w:r>
            <w:r w:rsidR="005426A7">
              <w:rPr>
                <w:rFonts w:hint="eastAsia"/>
              </w:rPr>
              <w:t>07</w:t>
            </w:r>
          </w:p>
        </w:tc>
        <w:tc>
          <w:tcPr>
            <w:tcW w:w="3906" w:type="dxa"/>
          </w:tcPr>
          <w:p w:rsidR="007D1A9E" w:rsidRDefault="001C480C" w:rsidP="00A46BB9">
            <w:r>
              <w:t xml:space="preserve">Response 0x06 request, message contain </w:t>
            </w:r>
            <w:r w:rsidR="00FB0BA6">
              <w:t>user list or group list</w:t>
            </w:r>
            <w:r w:rsidR="0038796E">
              <w:t>.</w:t>
            </w:r>
          </w:p>
        </w:tc>
        <w:tc>
          <w:tcPr>
            <w:tcW w:w="2952" w:type="dxa"/>
          </w:tcPr>
          <w:p w:rsidR="007D1A9E" w:rsidRDefault="007D1A9E" w:rsidP="008A20DF"/>
        </w:tc>
      </w:tr>
      <w:tr w:rsidR="007D1A9E" w:rsidTr="00D371A8">
        <w:tc>
          <w:tcPr>
            <w:tcW w:w="1998" w:type="dxa"/>
          </w:tcPr>
          <w:p w:rsidR="007D1A9E" w:rsidRDefault="00C10E56" w:rsidP="005426A7">
            <w:r>
              <w:t>0x08</w:t>
            </w:r>
          </w:p>
        </w:tc>
        <w:tc>
          <w:tcPr>
            <w:tcW w:w="3906" w:type="dxa"/>
          </w:tcPr>
          <w:p w:rsidR="007D1A9E" w:rsidRDefault="00D116A4" w:rsidP="00271CF2">
            <w:r>
              <w:t>Client prepares</w:t>
            </w:r>
            <w:r w:rsidR="00C10E56">
              <w:t xml:space="preserve"> </w:t>
            </w:r>
            <w:r w:rsidR="004201FB">
              <w:t xml:space="preserve">to </w:t>
            </w:r>
            <w:r w:rsidR="00C10E56">
              <w:t>log out.</w:t>
            </w:r>
          </w:p>
        </w:tc>
        <w:tc>
          <w:tcPr>
            <w:tcW w:w="2952" w:type="dxa"/>
          </w:tcPr>
          <w:p w:rsidR="007D1A9E" w:rsidRDefault="007D1A9E" w:rsidP="00271CF2"/>
        </w:tc>
      </w:tr>
      <w:tr w:rsidR="006E63CF" w:rsidTr="006E63CF">
        <w:tc>
          <w:tcPr>
            <w:tcW w:w="1998" w:type="dxa"/>
          </w:tcPr>
          <w:p w:rsidR="006E63CF" w:rsidRDefault="006E63CF" w:rsidP="00B27FB4">
            <w:r>
              <w:rPr>
                <w:rFonts w:hint="eastAsia"/>
              </w:rPr>
              <w:lastRenderedPageBreak/>
              <w:t>0x07</w:t>
            </w:r>
          </w:p>
        </w:tc>
        <w:tc>
          <w:tcPr>
            <w:tcW w:w="3906" w:type="dxa"/>
          </w:tcPr>
          <w:p w:rsidR="006E63CF" w:rsidRDefault="006E63CF" w:rsidP="00B27FB4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6E63CF" w:rsidRDefault="006E63CF" w:rsidP="00B27FB4"/>
        </w:tc>
      </w:tr>
      <w:tr w:rsidR="006E63CF" w:rsidTr="006E63CF">
        <w:tc>
          <w:tcPr>
            <w:tcW w:w="1998" w:type="dxa"/>
          </w:tcPr>
          <w:p w:rsidR="006E63CF" w:rsidRDefault="006E63CF" w:rsidP="00B27FB4">
            <w:r>
              <w:rPr>
                <w:rFonts w:hint="eastAsia"/>
              </w:rPr>
              <w:t>0x07</w:t>
            </w:r>
          </w:p>
        </w:tc>
        <w:tc>
          <w:tcPr>
            <w:tcW w:w="3906" w:type="dxa"/>
          </w:tcPr>
          <w:p w:rsidR="006E63CF" w:rsidRDefault="006E63CF" w:rsidP="00B27FB4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6E63CF" w:rsidRDefault="006E63CF" w:rsidP="00B27FB4"/>
        </w:tc>
      </w:tr>
      <w:tr w:rsidR="00C10E56" w:rsidTr="006E63CF">
        <w:tc>
          <w:tcPr>
            <w:tcW w:w="1998" w:type="dxa"/>
          </w:tcPr>
          <w:p w:rsidR="00C10E56" w:rsidRDefault="00C10E56" w:rsidP="00B27FB4">
            <w:r>
              <w:rPr>
                <w:rFonts w:hint="eastAsia"/>
              </w:rPr>
              <w:t>0xXX</w:t>
            </w:r>
          </w:p>
        </w:tc>
        <w:tc>
          <w:tcPr>
            <w:tcW w:w="3906" w:type="dxa"/>
          </w:tcPr>
          <w:p w:rsidR="00C10E56" w:rsidRDefault="00C10E56" w:rsidP="00B27FB4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C10E56" w:rsidRDefault="00C10E56" w:rsidP="00B27FB4"/>
        </w:tc>
      </w:tr>
    </w:tbl>
    <w:p w:rsidR="00320642" w:rsidRDefault="00D81F00" w:rsidP="00A46BB9"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9" type="#_x0000_t48" style="position:absolute;margin-left:200.55pt;margin-top:21.2pt;width:216.9pt;height:62.1pt;z-index:251661312;mso-position-horizontal-relative:text;mso-position-vertical-relative:text" adj="-10496,1339,-5512,3130,-598,3130,-10496,1339">
            <v:textbox>
              <w:txbxContent>
                <w:p w:rsidR="00B06406" w:rsidRPr="00AA6BB9" w:rsidRDefault="00AA6BB9">
                  <w:pPr>
                    <w:rPr>
                      <w:color w:val="FF0000"/>
                    </w:rPr>
                  </w:pPr>
                  <w:r w:rsidRPr="00AA6BB9">
                    <w:rPr>
                      <w:rFonts w:hint="eastAsia"/>
                      <w:color w:val="FF0000"/>
                    </w:rPr>
                    <w:t>不考虑多个类型合并</w:t>
                  </w:r>
                </w:p>
              </w:txbxContent>
            </v:textbox>
          </v:shape>
        </w:pict>
      </w:r>
    </w:p>
    <w:p w:rsidR="005310EA" w:rsidRDefault="009443EF" w:rsidP="00C848D3">
      <w:r>
        <w:t>C</w:t>
      </w:r>
      <w:r w:rsidR="00C848D3">
        <w:rPr>
          <w:rFonts w:hint="eastAsia"/>
        </w:rPr>
        <w:t>．</w:t>
      </w:r>
      <w:r w:rsidR="00055683">
        <w:tab/>
      </w:r>
      <w:r w:rsidR="00C848D3">
        <w:t>SegID</w:t>
      </w:r>
    </w:p>
    <w:p w:rsidR="004E61EE" w:rsidRDefault="00C848D3" w:rsidP="00C848D3">
      <w:r>
        <w:rPr>
          <w:rFonts w:hint="eastAsia"/>
        </w:rPr>
        <w:t>标识每一段</w:t>
      </w:r>
      <w:r>
        <w:rPr>
          <w:rFonts w:hint="eastAsia"/>
        </w:rPr>
        <w:t xml:space="preserve">Message </w:t>
      </w:r>
      <w:r w:rsidR="000D66C6">
        <w:rPr>
          <w:rFonts w:hint="eastAsia"/>
        </w:rPr>
        <w:t>seg</w:t>
      </w:r>
      <w:r>
        <w:rPr>
          <w:rFonts w:hint="eastAsia"/>
        </w:rPr>
        <w:t>ment</w:t>
      </w:r>
      <w:r w:rsidR="004E61EE">
        <w:t xml:space="preserve"> </w:t>
      </w:r>
      <w:r w:rsidR="004E61EE">
        <w:rPr>
          <w:rFonts w:hint="eastAsia"/>
        </w:rPr>
        <w:t>。</w:t>
      </w:r>
    </w:p>
    <w:p w:rsidR="00C848D3" w:rsidRDefault="004E61EE" w:rsidP="00C848D3">
      <w:r>
        <w:rPr>
          <w:rFonts w:hint="eastAsia"/>
        </w:rPr>
        <w:t>minimum</w:t>
      </w:r>
      <w:r>
        <w:rPr>
          <w:rFonts w:hint="eastAsia"/>
        </w:rPr>
        <w:t>：</w:t>
      </w:r>
      <w:r>
        <w:rPr>
          <w:rFonts w:hint="eastAsia"/>
        </w:rPr>
        <w:t>0x00</w:t>
      </w:r>
    </w:p>
    <w:p w:rsidR="004E61EE" w:rsidRDefault="006A43E8" w:rsidP="00C848D3">
      <w:r>
        <w:rPr>
          <w:rFonts w:hint="eastAsia"/>
        </w:rPr>
        <w:t>maximum</w:t>
      </w:r>
      <w:r>
        <w:rPr>
          <w:rFonts w:hint="eastAsia"/>
        </w:rPr>
        <w:t>：</w:t>
      </w:r>
      <w:r>
        <w:rPr>
          <w:rFonts w:hint="eastAsia"/>
        </w:rPr>
        <w:t>0x0F</w:t>
      </w:r>
    </w:p>
    <w:p w:rsidR="00C848D3" w:rsidRDefault="00C848D3" w:rsidP="00055683">
      <w:pPr>
        <w:pStyle w:val="ListParagraph"/>
        <w:numPr>
          <w:ilvl w:val="0"/>
          <w:numId w:val="2"/>
        </w:numPr>
      </w:pPr>
      <w:r>
        <w:rPr>
          <w:rFonts w:hint="eastAsia"/>
        </w:rPr>
        <w:t>SegLen</w:t>
      </w:r>
    </w:p>
    <w:p w:rsidR="00C848D3" w:rsidRDefault="00C848D3" w:rsidP="00C848D3">
      <w:r>
        <w:rPr>
          <w:rFonts w:hint="eastAsia"/>
        </w:rPr>
        <w:t xml:space="preserve">Message </w:t>
      </w:r>
      <w:r w:rsidR="000D66C6">
        <w:rPr>
          <w:rFonts w:hint="eastAsia"/>
        </w:rPr>
        <w:t>seg</w:t>
      </w:r>
      <w:r>
        <w:rPr>
          <w:rFonts w:hint="eastAsia"/>
        </w:rPr>
        <w:t>ment length.</w:t>
      </w:r>
    </w:p>
    <w:p w:rsidR="00C848D3" w:rsidRDefault="009443EF" w:rsidP="00C848D3">
      <w:r>
        <w:t>E</w:t>
      </w:r>
      <w:r w:rsidR="00C848D3">
        <w:rPr>
          <w:rFonts w:hint="eastAsia"/>
        </w:rPr>
        <w:t xml:space="preserve">.   </w:t>
      </w:r>
      <w:r w:rsidR="00055683">
        <w:tab/>
      </w:r>
      <w:r w:rsidR="00C848D3">
        <w:rPr>
          <w:rFonts w:hint="eastAsia"/>
        </w:rPr>
        <w:t>SegNext</w:t>
      </w:r>
    </w:p>
    <w:p w:rsidR="00547A20" w:rsidRDefault="00547A20" w:rsidP="00C848D3">
      <w:r>
        <w:rPr>
          <w:rFonts w:hint="eastAsia"/>
        </w:rPr>
        <w:t xml:space="preserve">0XFF </w:t>
      </w:r>
      <w:r w:rsidR="00755829">
        <w:rPr>
          <w:rFonts w:hint="eastAsia"/>
        </w:rPr>
        <w:t xml:space="preserve">means </w:t>
      </w:r>
      <w:r>
        <w:rPr>
          <w:rFonts w:hint="eastAsia"/>
        </w:rPr>
        <w:t xml:space="preserve">no message </w:t>
      </w:r>
      <w:r w:rsidR="000D66C6">
        <w:rPr>
          <w:rFonts w:hint="eastAsia"/>
        </w:rPr>
        <w:t>seg</w:t>
      </w:r>
      <w:r>
        <w:rPr>
          <w:rFonts w:hint="eastAsia"/>
        </w:rPr>
        <w:t>ments behind.</w:t>
      </w:r>
    </w:p>
    <w:p w:rsidR="00547A20" w:rsidRDefault="00547A20" w:rsidP="00C848D3">
      <w:r>
        <w:t>O</w:t>
      </w:r>
      <w:r>
        <w:rPr>
          <w:rFonts w:hint="eastAsia"/>
        </w:rPr>
        <w:t xml:space="preserve">therwise more message </w:t>
      </w:r>
      <w:r w:rsidR="000D66C6">
        <w:rPr>
          <w:rFonts w:hint="eastAsia"/>
        </w:rPr>
        <w:t>seg</w:t>
      </w:r>
      <w:r>
        <w:rPr>
          <w:rFonts w:hint="eastAsia"/>
        </w:rPr>
        <w:t>ment follow behind.</w:t>
      </w:r>
    </w:p>
    <w:p w:rsidR="00E73F99" w:rsidRDefault="00597062" w:rsidP="00C848D3">
      <w:r>
        <w:rPr>
          <w:rFonts w:hint="eastAsia"/>
        </w:rPr>
        <w:t>Example:</w:t>
      </w:r>
    </w:p>
    <w:p w:rsidR="00597062" w:rsidRPr="00597062" w:rsidRDefault="00E73F99" w:rsidP="00597062">
      <w:pPr>
        <w:rPr>
          <w:sz w:val="22"/>
          <w:szCs w:val="22"/>
        </w:rPr>
      </w:pPr>
      <w:r w:rsidRPr="00597062">
        <w:rPr>
          <w:rFonts w:hint="eastAsia"/>
          <w:sz w:val="22"/>
          <w:szCs w:val="22"/>
        </w:rPr>
        <w:t xml:space="preserve"> </w:t>
      </w:r>
      <w:r w:rsidR="00597062" w:rsidRPr="00597062">
        <w:rPr>
          <w:sz w:val="22"/>
          <w:szCs w:val="22"/>
        </w:rPr>
        <w:t>void MainWindow::sendData()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{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QByteArray block;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QDataStream out(&amp;block, QIODevice::WriteOnly);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out.setVersion(QDataStream::Qt_4_6);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blockSize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blockType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segID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segLen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segNext = 0xFF;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QString content = msgEdit-&gt;toPlainText();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segLen = content.size() + sizeof(segLen) + sizeof(segID);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lastRenderedPageBreak/>
        <w:tab/>
        <w:t>out&lt;&lt;blockSize&lt;&lt;blockType&lt;&lt;segID&lt;&lt;segLen&lt;&lt;segNext&lt;&lt;content;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out.device()-&gt;seek(0);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out&lt;&lt;quint32(block.size() - sizeof(quint32));</w:t>
      </w:r>
    </w:p>
    <w:p w:rsidR="00597062" w:rsidRPr="00781A89" w:rsidRDefault="00597062" w:rsidP="00597062">
      <w:pPr>
        <w:rPr>
          <w:sz w:val="20"/>
          <w:szCs w:val="20"/>
        </w:rPr>
      </w:pPr>
      <w:r w:rsidRPr="00597062">
        <w:rPr>
          <w:sz w:val="22"/>
          <w:szCs w:val="22"/>
        </w:rPr>
        <w:tab/>
        <w:t>tcpSocket</w:t>
      </w:r>
      <w:r w:rsidRPr="00781A89">
        <w:rPr>
          <w:sz w:val="20"/>
          <w:szCs w:val="20"/>
        </w:rPr>
        <w:t>-&gt;write(block);</w:t>
      </w:r>
    </w:p>
    <w:p w:rsidR="00597062" w:rsidRPr="008C093A" w:rsidRDefault="00597062" w:rsidP="00597062">
      <w:pPr>
        <w:rPr>
          <w:sz w:val="20"/>
          <w:szCs w:val="20"/>
        </w:rPr>
      </w:pPr>
      <w:r w:rsidRPr="00781A89">
        <w:rPr>
          <w:sz w:val="20"/>
          <w:szCs w:val="20"/>
        </w:rPr>
        <w:tab/>
        <w:t>}</w:t>
      </w:r>
    </w:p>
    <w:p w:rsidR="00E73F99" w:rsidRDefault="00E73F99" w:rsidP="00C848D3"/>
    <w:p w:rsidR="00E73F99" w:rsidRDefault="00E73F99" w:rsidP="00E73F99">
      <w:pPr>
        <w:pStyle w:val="ListParagraph"/>
        <w:numPr>
          <w:ilvl w:val="0"/>
          <w:numId w:val="1"/>
        </w:numPr>
      </w:pPr>
      <w:r>
        <w:rPr>
          <w:rFonts w:hint="eastAsia"/>
        </w:rPr>
        <w:t>Message</w:t>
      </w:r>
    </w:p>
    <w:p w:rsidR="009443EF" w:rsidRDefault="00C25AD2" w:rsidP="00074B7F">
      <w:pPr>
        <w:pStyle w:val="ListParagraph"/>
        <w:ind w:left="360"/>
      </w:pPr>
      <w:r>
        <w:t>L</w:t>
      </w:r>
      <w:r>
        <w:rPr>
          <w:rFonts w:hint="eastAsia"/>
        </w:rPr>
        <w:t>ength:</w:t>
      </w:r>
      <w:r>
        <w:t xml:space="preserve"> Message </w:t>
      </w:r>
      <w:r w:rsidR="000D66C6">
        <w:t>seg</w:t>
      </w:r>
      <w:r>
        <w:t xml:space="preserve">ment </w:t>
      </w:r>
      <w:r w:rsidR="00E72225">
        <w:t>length (</w:t>
      </w:r>
      <w:r>
        <w:t>size in byte)</w:t>
      </w:r>
    </w:p>
    <w:p w:rsidR="00074B7F" w:rsidRDefault="00074B7F" w:rsidP="00074B7F">
      <w:pPr>
        <w:pStyle w:val="ListParagraph"/>
        <w:ind w:left="360"/>
      </w:pPr>
    </w:p>
    <w:p w:rsidR="00755829" w:rsidRDefault="00755829" w:rsidP="00C25AD2">
      <w:pPr>
        <w:pStyle w:val="ListParagraph"/>
        <w:ind w:left="360"/>
      </w:pPr>
      <w:r>
        <w:t>Type:</w:t>
      </w:r>
    </w:p>
    <w:tbl>
      <w:tblPr>
        <w:tblStyle w:val="TableGrid"/>
        <w:tblW w:w="0" w:type="auto"/>
        <w:tblInd w:w="360" w:type="dxa"/>
        <w:tblLook w:val="04A0"/>
      </w:tblPr>
      <w:tblGrid>
        <w:gridCol w:w="2814"/>
        <w:gridCol w:w="2839"/>
        <w:gridCol w:w="2843"/>
      </w:tblGrid>
      <w:tr w:rsidR="0079346C" w:rsidTr="0079346C">
        <w:tc>
          <w:tcPr>
            <w:tcW w:w="2814" w:type="dxa"/>
          </w:tcPr>
          <w:p w:rsidR="00D30AC9" w:rsidRDefault="00D30AC9" w:rsidP="00C25AD2">
            <w:pPr>
              <w:pStyle w:val="ListParagraph"/>
              <w:ind w:left="0"/>
            </w:pPr>
            <w:r>
              <w:t>0x00</w:t>
            </w:r>
          </w:p>
        </w:tc>
        <w:tc>
          <w:tcPr>
            <w:tcW w:w="2839" w:type="dxa"/>
          </w:tcPr>
          <w:p w:rsidR="00D30AC9" w:rsidRDefault="00D30AC9" w:rsidP="00C25AD2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2843" w:type="dxa"/>
          </w:tcPr>
          <w:p w:rsidR="00D30AC9" w:rsidRDefault="00D30AC9" w:rsidP="00C25AD2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D30AC9" w:rsidRDefault="008859E7" w:rsidP="00C25AD2">
            <w:pPr>
              <w:pStyle w:val="ListParagraph"/>
              <w:ind w:left="0"/>
            </w:pPr>
            <w:r>
              <w:t>0x01</w:t>
            </w:r>
          </w:p>
        </w:tc>
        <w:tc>
          <w:tcPr>
            <w:tcW w:w="2839" w:type="dxa"/>
          </w:tcPr>
          <w:p w:rsidR="00D30AC9" w:rsidRDefault="008859E7" w:rsidP="00C25AD2">
            <w:pPr>
              <w:pStyle w:val="ListParagraph"/>
              <w:ind w:left="0"/>
            </w:pPr>
            <w:r>
              <w:t>P2P</w:t>
            </w:r>
            <w:r w:rsidR="009443EF">
              <w:t xml:space="preserve"> Message</w:t>
            </w:r>
          </w:p>
        </w:tc>
        <w:tc>
          <w:tcPr>
            <w:tcW w:w="2843" w:type="dxa"/>
          </w:tcPr>
          <w:p w:rsidR="00D30AC9" w:rsidRDefault="009443EF" w:rsidP="00C25AD2">
            <w:pPr>
              <w:pStyle w:val="ListParagraph"/>
              <w:ind w:left="0"/>
            </w:pPr>
            <w:r>
              <w:t>Person to person message. Include simple text message and multi-media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C25AD2">
            <w:pPr>
              <w:pStyle w:val="ListParagraph"/>
              <w:ind w:left="0"/>
            </w:pPr>
            <w:r>
              <w:t>0x02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P2M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One to multi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20281C">
            <w:pPr>
              <w:pStyle w:val="ListParagraph"/>
              <w:ind w:left="0"/>
            </w:pPr>
            <w:r>
              <w:t>0x0</w:t>
            </w:r>
            <w:r w:rsidR="0020281C">
              <w:t>3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SCM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Server control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20281C" w:rsidP="00C25AD2">
            <w:pPr>
              <w:pStyle w:val="ListParagraph"/>
              <w:ind w:left="0"/>
            </w:pPr>
            <w:r>
              <w:t>0x04</w:t>
            </w:r>
          </w:p>
        </w:tc>
        <w:tc>
          <w:tcPr>
            <w:tcW w:w="2839" w:type="dxa"/>
          </w:tcPr>
          <w:p w:rsidR="00D30AC9" w:rsidRDefault="0020281C" w:rsidP="00C25AD2">
            <w:pPr>
              <w:pStyle w:val="ListParagraph"/>
              <w:ind w:left="0"/>
            </w:pPr>
            <w:r>
              <w:t>Client request list ID</w:t>
            </w:r>
          </w:p>
        </w:tc>
        <w:tc>
          <w:tcPr>
            <w:tcW w:w="2843" w:type="dxa"/>
          </w:tcPr>
          <w:p w:rsidR="00D30AC9" w:rsidRDefault="0020281C" w:rsidP="00C25AD2">
            <w:pPr>
              <w:pStyle w:val="ListParagraph"/>
              <w:ind w:left="0"/>
            </w:pPr>
            <w:r>
              <w:t xml:space="preserve">Contain last list ID received. </w:t>
            </w:r>
          </w:p>
        </w:tc>
      </w:tr>
      <w:tr w:rsidR="0079346C" w:rsidTr="0079346C">
        <w:tc>
          <w:tcPr>
            <w:tcW w:w="2814" w:type="dxa"/>
          </w:tcPr>
          <w:p w:rsidR="0079346C" w:rsidRDefault="0020281C" w:rsidP="00033A1C">
            <w:pPr>
              <w:pStyle w:val="ListParagraph"/>
              <w:ind w:left="0"/>
            </w:pPr>
            <w:r>
              <w:t>0x05</w:t>
            </w:r>
          </w:p>
        </w:tc>
        <w:tc>
          <w:tcPr>
            <w:tcW w:w="2839" w:type="dxa"/>
          </w:tcPr>
          <w:p w:rsidR="0079346C" w:rsidRDefault="0020281C" w:rsidP="00033A1C">
            <w:pPr>
              <w:pStyle w:val="ListParagraph"/>
              <w:ind w:left="0"/>
            </w:pPr>
            <w:r>
              <w:t>Server response list request.</w:t>
            </w:r>
          </w:p>
        </w:tc>
        <w:tc>
          <w:tcPr>
            <w:tcW w:w="2843" w:type="dxa"/>
          </w:tcPr>
          <w:p w:rsidR="0079346C" w:rsidRDefault="0020281C" w:rsidP="00033A1C">
            <w:pPr>
              <w:pStyle w:val="ListParagraph"/>
              <w:ind w:left="0"/>
            </w:pPr>
            <w:r>
              <w:t>Contain list information, such as users and group list numbers.</w:t>
            </w:r>
          </w:p>
        </w:tc>
      </w:tr>
      <w:tr w:rsidR="0079346C" w:rsidTr="0079346C">
        <w:tc>
          <w:tcPr>
            <w:tcW w:w="2814" w:type="dxa"/>
          </w:tcPr>
          <w:p w:rsidR="0079346C" w:rsidRDefault="0020281C" w:rsidP="00033A1C">
            <w:pPr>
              <w:pStyle w:val="ListParagraph"/>
              <w:ind w:left="0"/>
            </w:pPr>
            <w:r>
              <w:t>0x06</w:t>
            </w:r>
          </w:p>
        </w:tc>
        <w:tc>
          <w:tcPr>
            <w:tcW w:w="2839" w:type="dxa"/>
          </w:tcPr>
          <w:p w:rsidR="0079346C" w:rsidRDefault="0020281C" w:rsidP="00033A1C">
            <w:pPr>
              <w:pStyle w:val="ListParagraph"/>
              <w:ind w:left="0"/>
            </w:pPr>
            <w:r>
              <w:t>Server list message</w:t>
            </w:r>
          </w:p>
        </w:tc>
        <w:tc>
          <w:tcPr>
            <w:tcW w:w="2843" w:type="dxa"/>
          </w:tcPr>
          <w:p w:rsidR="0079346C" w:rsidRDefault="0020281C" w:rsidP="00033A1C">
            <w:pPr>
              <w:pStyle w:val="ListParagraph"/>
              <w:ind w:left="0"/>
            </w:pPr>
            <w:r>
              <w:t>Contain current list ID, and following list ID.</w:t>
            </w:r>
          </w:p>
        </w:tc>
      </w:tr>
      <w:tr w:rsidR="0020281C" w:rsidTr="00B27FB4">
        <w:tc>
          <w:tcPr>
            <w:tcW w:w="2814" w:type="dxa"/>
          </w:tcPr>
          <w:p w:rsidR="0020281C" w:rsidRDefault="0020281C" w:rsidP="00B27FB4">
            <w:pPr>
              <w:pStyle w:val="ListParagraph"/>
              <w:ind w:left="0"/>
            </w:pPr>
            <w:r>
              <w:t>0x07</w:t>
            </w:r>
          </w:p>
        </w:tc>
        <w:tc>
          <w:tcPr>
            <w:tcW w:w="2839" w:type="dxa"/>
          </w:tcPr>
          <w:p w:rsidR="0020281C" w:rsidRDefault="009B0BA3" w:rsidP="00B27FB4">
            <w:pPr>
              <w:pStyle w:val="ListParagraph"/>
              <w:ind w:left="0"/>
            </w:pPr>
            <w:r>
              <w:rPr>
                <w:rFonts w:hint="eastAsia"/>
              </w:rPr>
              <w:t>Log</w:t>
            </w:r>
            <w:r>
              <w:t>in information</w:t>
            </w:r>
          </w:p>
        </w:tc>
        <w:tc>
          <w:tcPr>
            <w:tcW w:w="2843" w:type="dxa"/>
          </w:tcPr>
          <w:p w:rsidR="0020281C" w:rsidRDefault="009B0BA3" w:rsidP="00B27FB4">
            <w:pPr>
              <w:pStyle w:val="ListParagraph"/>
              <w:ind w:left="0"/>
            </w:pPr>
            <w:r>
              <w:t xml:space="preserve">Such as </w:t>
            </w:r>
            <w:r w:rsidR="000D3832">
              <w:t>user name</w:t>
            </w:r>
            <w:r>
              <w:t>,</w:t>
            </w:r>
            <w:r w:rsidR="000D3832">
              <w:t xml:space="preserve"> </w:t>
            </w:r>
            <w:r>
              <w:t>password and special settings.</w:t>
            </w:r>
          </w:p>
        </w:tc>
      </w:tr>
      <w:tr w:rsidR="0020281C" w:rsidTr="00B27FB4">
        <w:tc>
          <w:tcPr>
            <w:tcW w:w="2814" w:type="dxa"/>
          </w:tcPr>
          <w:p w:rsidR="0020281C" w:rsidRDefault="00D116A4" w:rsidP="00B27FB4">
            <w:pPr>
              <w:pStyle w:val="ListParagraph"/>
              <w:ind w:left="0"/>
            </w:pPr>
            <w:r>
              <w:t>0xXX</w:t>
            </w:r>
          </w:p>
        </w:tc>
        <w:tc>
          <w:tcPr>
            <w:tcW w:w="2839" w:type="dxa"/>
          </w:tcPr>
          <w:p w:rsidR="0020281C" w:rsidRDefault="00D116A4" w:rsidP="00B27FB4">
            <w:pPr>
              <w:pStyle w:val="ListParagraph"/>
              <w:ind w:left="0"/>
            </w:pPr>
            <w:r>
              <w:t>Reserve for next version</w:t>
            </w:r>
          </w:p>
        </w:tc>
        <w:tc>
          <w:tcPr>
            <w:tcW w:w="2843" w:type="dxa"/>
          </w:tcPr>
          <w:p w:rsidR="0020281C" w:rsidRDefault="0020281C" w:rsidP="00B27FB4">
            <w:pPr>
              <w:pStyle w:val="ListParagraph"/>
              <w:ind w:left="0"/>
            </w:pPr>
          </w:p>
        </w:tc>
      </w:tr>
    </w:tbl>
    <w:p w:rsidR="006B1222" w:rsidRPr="00286BCB" w:rsidRDefault="006B1222" w:rsidP="00286BCB">
      <w:pPr>
        <w:rPr>
          <w:color w:val="C00000"/>
        </w:rPr>
      </w:pPr>
    </w:p>
    <w:p w:rsidR="00755829" w:rsidRDefault="00755829" w:rsidP="00E73F99">
      <w:pPr>
        <w:pStyle w:val="ListParagraph"/>
        <w:ind w:left="360"/>
      </w:pPr>
      <w:r>
        <w:rPr>
          <w:rFonts w:hint="eastAsia"/>
        </w:rPr>
        <w:t>Extension:</w:t>
      </w:r>
      <w:r w:rsidR="00842DEA">
        <w:t xml:space="preserve"> </w:t>
      </w:r>
      <w:r w:rsidR="00842DEA">
        <w:rPr>
          <w:rFonts w:hint="eastAsia"/>
        </w:rPr>
        <w:t>Reserve for next version.</w:t>
      </w:r>
    </w:p>
    <w:p w:rsidR="00842DEA" w:rsidRDefault="00842DEA" w:rsidP="00842DEA">
      <w:pPr>
        <w:pStyle w:val="ListParagraph"/>
        <w:numPr>
          <w:ilvl w:val="0"/>
          <w:numId w:val="3"/>
        </w:numPr>
      </w:pPr>
      <w:r>
        <w:t>May used as link priority.</w:t>
      </w:r>
    </w:p>
    <w:p w:rsidR="00842DEA" w:rsidRDefault="00D81F00" w:rsidP="00842DE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pict>
          <v:shape id="_x0000_s1035" type="#_x0000_t47" style="position:absolute;left:0;text-align:left;margin-left:344.55pt;margin-top:46.8pt;width:153.45pt;height:48pt;z-index:251667456" adj="-12908,-12915,-845,,-13844,-14918,-12908,-12915">
            <v:textbox style="mso-next-textbox:#_x0000_s1035">
              <w:txbxContent>
                <w:p w:rsidR="00F67989" w:rsidRPr="00F67989" w:rsidRDefault="00F67989">
                  <w:pPr>
                    <w:rPr>
                      <w:color w:val="000000" w:themeColor="text1"/>
                    </w:rPr>
                  </w:pPr>
                  <w:r w:rsidRPr="00F67989">
                    <w:rPr>
                      <w:rFonts w:hint="eastAsia"/>
                      <w:color w:val="000000" w:themeColor="text1"/>
                    </w:rPr>
                    <w:t>什么场景下用到这些？</w:t>
                  </w:r>
                </w:p>
              </w:txbxContent>
            </v:textbox>
          </v:shape>
        </w:pict>
      </w:r>
      <w:r w:rsidR="00842DEA">
        <w:t>May used as connection method. ( A. One time connection; B.</w:t>
      </w:r>
      <w:r w:rsidR="00842DEA" w:rsidRPr="00842DEA">
        <w:t xml:space="preserve"> </w:t>
      </w:r>
      <w:r w:rsidR="00842DEA">
        <w:t>Temporary/short connection; C. Long time connection )</w:t>
      </w:r>
    </w:p>
    <w:p w:rsidR="00E219D4" w:rsidRDefault="008E6FD4" w:rsidP="00DF1166">
      <w:pPr>
        <w:pStyle w:val="ListParagraph"/>
        <w:numPr>
          <w:ilvl w:val="0"/>
          <w:numId w:val="3"/>
        </w:numPr>
      </w:pPr>
      <w:r>
        <w:t xml:space="preserve">May used as contain more control/other </w:t>
      </w:r>
      <w:r w:rsidR="004E61EE">
        <w:t>informati</w:t>
      </w:r>
      <w:r w:rsidR="000C55BF">
        <w:rPr>
          <w:rFonts w:hint="eastAsia"/>
        </w:rPr>
        <w:t>on</w:t>
      </w:r>
    </w:p>
    <w:p w:rsidR="00E219D4" w:rsidRPr="000C55BF" w:rsidRDefault="000C55BF" w:rsidP="00E219D4">
      <w:pPr>
        <w:pStyle w:val="ListParagraph"/>
        <w:rPr>
          <w:color w:val="C00000"/>
        </w:rPr>
      </w:pPr>
      <w:r w:rsidRPr="000C55BF">
        <w:rPr>
          <w:rFonts w:hint="eastAsia"/>
          <w:color w:val="C00000"/>
        </w:rPr>
        <w:t>关于</w:t>
      </w:r>
      <w:r w:rsidRPr="000C55BF">
        <w:rPr>
          <w:rFonts w:hint="eastAsia"/>
          <w:color w:val="C00000"/>
        </w:rPr>
        <w:t>Ext</w:t>
      </w:r>
      <w:r w:rsidRPr="000C55BF">
        <w:rPr>
          <w:rFonts w:hint="eastAsia"/>
          <w:color w:val="C00000"/>
        </w:rPr>
        <w:t>最初考虑用来</w:t>
      </w:r>
      <w:r w:rsidRPr="000C55BF">
        <w:rPr>
          <w:rFonts w:hint="eastAsia"/>
          <w:color w:val="C00000"/>
        </w:rPr>
        <w:t xml:space="preserve"> </w:t>
      </w:r>
      <w:r w:rsidRPr="000C55BF">
        <w:rPr>
          <w:rFonts w:hint="eastAsia"/>
          <w:color w:val="C00000"/>
        </w:rPr>
        <w:t>给未来扩展做接口</w:t>
      </w:r>
      <w:r w:rsidR="00427FCF">
        <w:rPr>
          <w:rFonts w:hint="eastAsia"/>
          <w:color w:val="C00000"/>
        </w:rPr>
        <w:t>。昨天（</w:t>
      </w:r>
      <w:r w:rsidR="00427FCF">
        <w:rPr>
          <w:rFonts w:hint="eastAsia"/>
          <w:color w:val="C00000"/>
        </w:rPr>
        <w:t>0629</w:t>
      </w:r>
      <w:r w:rsidR="00427FCF">
        <w:rPr>
          <w:rFonts w:hint="eastAsia"/>
          <w:color w:val="C00000"/>
        </w:rPr>
        <w:t>）会议讨论到需要应用层抽象</w:t>
      </w:r>
      <w:r w:rsidR="00427FCF">
        <w:rPr>
          <w:rFonts w:hint="eastAsia"/>
          <w:color w:val="C00000"/>
        </w:rPr>
        <w:t>UDP</w:t>
      </w:r>
      <w:r w:rsidR="00427FCF">
        <w:rPr>
          <w:rFonts w:hint="eastAsia"/>
          <w:color w:val="C00000"/>
        </w:rPr>
        <w:t>长连接，</w:t>
      </w:r>
      <w:r w:rsidR="00427FCF">
        <w:rPr>
          <w:rFonts w:hint="eastAsia"/>
          <w:color w:val="C00000"/>
        </w:rPr>
        <w:t>connection method</w:t>
      </w:r>
      <w:r w:rsidR="00427FCF">
        <w:rPr>
          <w:rFonts w:hint="eastAsia"/>
          <w:color w:val="C00000"/>
        </w:rPr>
        <w:t>为其留了一个接口。</w:t>
      </w:r>
    </w:p>
    <w:p w:rsidR="00E219D4" w:rsidRDefault="00E219D4" w:rsidP="00E219D4">
      <w:pPr>
        <w:pStyle w:val="ListParagraph"/>
      </w:pPr>
    </w:p>
    <w:p w:rsidR="00BF4087" w:rsidRDefault="00532BA5" w:rsidP="00D116A4">
      <w:pPr>
        <w:pStyle w:val="ListParagraph"/>
      </w:pPr>
      <w:r>
        <w:rPr>
          <w:noProof/>
        </w:rPr>
        <w:drawing>
          <wp:inline distT="0" distB="0" distL="0" distR="0">
            <wp:extent cx="4517390" cy="30918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09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36" w:rsidRDefault="00556C45" w:rsidP="00556C45">
      <w:r>
        <w:t>M</w:t>
      </w:r>
      <w:r w:rsidR="00003036">
        <w:t>essage max</w:t>
      </w:r>
      <w:r w:rsidR="00F64D73">
        <w:t>imum</w:t>
      </w:r>
      <w:r w:rsidR="00003036">
        <w:t xml:space="preserve"> size (in bytes) =</w:t>
      </w:r>
    </w:p>
    <w:p w:rsidR="00003036" w:rsidRDefault="00003036" w:rsidP="000D66C6">
      <w:r>
        <w:t>4</w:t>
      </w:r>
      <w:r w:rsidR="00C213CD">
        <w:t xml:space="preserve">(size) + 1(type) + </w:t>
      </w:r>
      <w:r w:rsidR="000D66C6">
        <w:t>1(Segment ID) + 2(Segment length) +</w:t>
      </w:r>
    </w:p>
    <w:p w:rsidR="000D66C6" w:rsidRDefault="00007FB3" w:rsidP="000D66C6">
      <w:r>
        <w:t>[</w:t>
      </w:r>
      <w:r w:rsidR="000D66C6">
        <w:t xml:space="preserve">2(Length in message </w:t>
      </w:r>
      <w:r w:rsidR="00CD4E49">
        <w:t>seg</w:t>
      </w:r>
      <w:r w:rsidR="001F5BBB">
        <w:t xml:space="preserve">ment) + 1(type) </w:t>
      </w:r>
      <w:r w:rsidR="000D66C6">
        <w:t>+ 4(Ext) +</w:t>
      </w:r>
    </w:p>
    <w:p w:rsidR="00007FB3" w:rsidRDefault="00007FB3" w:rsidP="000D66C6">
      <w:r>
        <w:t xml:space="preserve">4(From) + 4(To) + 4(Date) + 4(Ext) + 128(User/Server input message)] * 0x0F = </w:t>
      </w:r>
      <w:r w:rsidR="001F5BBB">
        <w:t>8 + 24</w:t>
      </w:r>
      <w:r w:rsidR="001F5BBB">
        <w:rPr>
          <w:rFonts w:hint="eastAsia"/>
        </w:rPr>
        <w:t>16</w:t>
      </w:r>
      <w:r w:rsidR="001E347E">
        <w:t xml:space="preserve"> = 24</w:t>
      </w:r>
      <w:r w:rsidR="004056E8">
        <w:rPr>
          <w:rFonts w:hint="eastAsia"/>
        </w:rPr>
        <w:t>24</w:t>
      </w:r>
      <w:r>
        <w:t>Byte</w:t>
      </w:r>
    </w:p>
    <w:p w:rsidR="004A23FE" w:rsidRDefault="00247802" w:rsidP="004A23FE">
      <w:r>
        <w:t>16</w:t>
      </w:r>
      <w:r w:rsidR="004A23FE">
        <w:t xml:space="preserve"> Client (Server) message</w:t>
      </w:r>
      <w:r>
        <w:t>s</w:t>
      </w:r>
      <w:r w:rsidR="004A23FE">
        <w:t xml:space="preserve"> / Max</w:t>
      </w:r>
      <w:r w:rsidR="008D4A3B">
        <w:t>imum</w:t>
      </w:r>
      <w:r w:rsidR="004A23FE">
        <w:t xml:space="preserve"> Size with 16 message fragments</w:t>
      </w:r>
    </w:p>
    <w:p w:rsidR="004A23FE" w:rsidRDefault="004A23FE" w:rsidP="004A23FE">
      <w:r>
        <w:t>= 2048 / 24</w:t>
      </w:r>
      <w:r w:rsidR="00C16DFE">
        <w:rPr>
          <w:rFonts w:hint="eastAsia"/>
        </w:rPr>
        <w:t>24</w:t>
      </w:r>
      <w:r>
        <w:t xml:space="preserve"> = 0.84</w:t>
      </w:r>
      <w:r w:rsidR="00104313">
        <w:rPr>
          <w:rFonts w:hint="eastAsia"/>
        </w:rPr>
        <w:t>5</w:t>
      </w:r>
    </w:p>
    <w:p w:rsidR="00F93546" w:rsidRDefault="00F93546" w:rsidP="000D66C6"/>
    <w:p w:rsidR="000D66C6" w:rsidRDefault="00C41071" w:rsidP="000D66C6">
      <w:r>
        <w:t xml:space="preserve">Message minimum size (in bytes) = </w:t>
      </w:r>
    </w:p>
    <w:p w:rsidR="00C41071" w:rsidRDefault="00C41071" w:rsidP="00C41071">
      <w:r>
        <w:t>4(size) + 1(type) + 1(Segment ID) + 2(Segment length) +</w:t>
      </w:r>
    </w:p>
    <w:p w:rsidR="00C41071" w:rsidRDefault="00C41071" w:rsidP="00C41071">
      <w:r>
        <w:t>2(Length in message fragment) + 1(type) + 1(Friend SegID) + 4(Ext) +</w:t>
      </w:r>
    </w:p>
    <w:p w:rsidR="00C41071" w:rsidRDefault="00C41071" w:rsidP="00C41071">
      <w:r>
        <w:lastRenderedPageBreak/>
        <w:t>4(From) + 4(To) + 4(Date) + 4(Ext) + 128(User/Server input message)</w:t>
      </w:r>
    </w:p>
    <w:p w:rsidR="001E347E" w:rsidRDefault="001E347E" w:rsidP="00C41071">
      <w:r>
        <w:t xml:space="preserve">= 8 + 8 </w:t>
      </w:r>
      <w:r w:rsidR="0019420A">
        <w:t>+ 16 + 128 = 160</w:t>
      </w:r>
    </w:p>
    <w:p w:rsidR="00F01B57" w:rsidRDefault="00F01B57" w:rsidP="00C41071">
      <w:r>
        <w:t xml:space="preserve">One </w:t>
      </w:r>
      <w:r w:rsidR="007A7CE5">
        <w:t>Client (</w:t>
      </w:r>
      <w:r>
        <w:t>Server</w:t>
      </w:r>
      <w:r w:rsidR="007A7CE5">
        <w:t>)</w:t>
      </w:r>
      <w:r>
        <w:t xml:space="preserve"> message / Minimum Size with one message fragment </w:t>
      </w:r>
    </w:p>
    <w:p w:rsidR="00562566" w:rsidRDefault="00F01B57" w:rsidP="00C41071">
      <w:r>
        <w:t>= 128 / 160 =</w:t>
      </w:r>
      <w:r w:rsidR="00340AAC">
        <w:t xml:space="preserve"> 0.8</w:t>
      </w:r>
    </w:p>
    <w:p w:rsidR="00562566" w:rsidRDefault="00562566">
      <w:r>
        <w:br w:type="page"/>
      </w:r>
    </w:p>
    <w:p w:rsidR="00D97FC2" w:rsidRDefault="00D97FC2" w:rsidP="00C41071"/>
    <w:p w:rsidR="00305E24" w:rsidRPr="0084233F" w:rsidRDefault="00A72188" w:rsidP="008423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 Two</w:t>
      </w:r>
    </w:p>
    <w:p w:rsidR="00D97FC2" w:rsidRDefault="00562566" w:rsidP="00C41071">
      <w:r>
        <w:t xml:space="preserve">1. </w:t>
      </w:r>
      <w:r w:rsidR="00D97FC2">
        <w:t>Login time table:</w:t>
      </w:r>
      <w:r w:rsidR="0084233F" w:rsidRPr="0084233F">
        <w:rPr>
          <w:noProof/>
        </w:rPr>
        <w:t xml:space="preserve"> </w:t>
      </w:r>
      <w:r w:rsidR="0084233F">
        <w:rPr>
          <w:noProof/>
        </w:rPr>
        <w:drawing>
          <wp:inline distT="0" distB="0" distL="0" distR="0">
            <wp:extent cx="5417136" cy="4376057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19" cy="437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917" w:rsidRDefault="00E80917" w:rsidP="00C41071">
      <w:r>
        <w:rPr>
          <w:rFonts w:hint="eastAsia"/>
        </w:rPr>
        <w:t xml:space="preserve">Client </w:t>
      </w:r>
      <w:r>
        <w:rPr>
          <w:rFonts w:hint="eastAsia"/>
        </w:rPr>
        <w:t>登录流程：</w:t>
      </w:r>
    </w:p>
    <w:p w:rsidR="00E80917" w:rsidRDefault="00E80917" w:rsidP="00C41071">
      <w:r>
        <w:rPr>
          <w:rFonts w:hint="eastAsia"/>
        </w:rPr>
        <w:t>通信方式：</w:t>
      </w:r>
      <w:r>
        <w:rPr>
          <w:rFonts w:hint="eastAsia"/>
        </w:rPr>
        <w:t xml:space="preserve"> TCP/UDP</w:t>
      </w:r>
      <w:r>
        <w:rPr>
          <w:rFonts w:hint="eastAsia"/>
        </w:rPr>
        <w:t>。</w:t>
      </w:r>
    </w:p>
    <w:p w:rsidR="00E80917" w:rsidRDefault="00E80917" w:rsidP="00C41071">
      <w:r>
        <w:rPr>
          <w:rFonts w:hint="eastAsia"/>
        </w:rPr>
        <w:t>登录步骤：</w:t>
      </w:r>
    </w:p>
    <w:p w:rsidR="00E80917" w:rsidRDefault="00E80917" w:rsidP="00C41071">
      <w:r>
        <w:rPr>
          <w:rFonts w:hint="eastAsia"/>
        </w:rPr>
        <w:tab/>
        <w:t>1.</w:t>
      </w:r>
      <w:r>
        <w:rPr>
          <w:rFonts w:hint="eastAsia"/>
        </w:rPr>
        <w:tab/>
        <w:t>Client</w:t>
      </w:r>
      <w:r>
        <w:rPr>
          <w:rFonts w:hint="eastAsia"/>
        </w:rPr>
        <w:t>发送登录请求。</w:t>
      </w:r>
    </w:p>
    <w:p w:rsidR="00D97FC2" w:rsidRDefault="00562566" w:rsidP="00C41071">
      <w:r>
        <w:t>2. Logout time table</w:t>
      </w:r>
    </w:p>
    <w:p w:rsidR="00562566" w:rsidRPr="00B17D99" w:rsidRDefault="00A05B51" w:rsidP="00C41071">
      <w:r>
        <w:rPr>
          <w:noProof/>
        </w:rPr>
        <w:lastRenderedPageBreak/>
        <w:drawing>
          <wp:inline distT="0" distB="0" distL="0" distR="0">
            <wp:extent cx="5486400" cy="255726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566" w:rsidRPr="00B17D99" w:rsidSect="00547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DFB" w:rsidRDefault="00A90DFB" w:rsidP="007D1A9E">
      <w:pPr>
        <w:spacing w:after="0" w:line="240" w:lineRule="auto"/>
      </w:pPr>
      <w:r>
        <w:separator/>
      </w:r>
    </w:p>
  </w:endnote>
  <w:endnote w:type="continuationSeparator" w:id="0">
    <w:p w:rsidR="00A90DFB" w:rsidRDefault="00A90DFB" w:rsidP="007D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DFB" w:rsidRDefault="00A90DFB" w:rsidP="007D1A9E">
      <w:pPr>
        <w:spacing w:after="0" w:line="240" w:lineRule="auto"/>
      </w:pPr>
      <w:r>
        <w:separator/>
      </w:r>
    </w:p>
  </w:footnote>
  <w:footnote w:type="continuationSeparator" w:id="0">
    <w:p w:rsidR="00A90DFB" w:rsidRDefault="00A90DFB" w:rsidP="007D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6932"/>
    <w:multiLevelType w:val="hybridMultilevel"/>
    <w:tmpl w:val="7D4A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C1F86"/>
    <w:multiLevelType w:val="hybridMultilevel"/>
    <w:tmpl w:val="28E42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7F68CD"/>
    <w:multiLevelType w:val="hybridMultilevel"/>
    <w:tmpl w:val="259E77EC"/>
    <w:lvl w:ilvl="0" w:tplc="2362C01A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46BB9"/>
    <w:rsid w:val="00003036"/>
    <w:rsid w:val="00007FB3"/>
    <w:rsid w:val="00014E2A"/>
    <w:rsid w:val="000228DF"/>
    <w:rsid w:val="00024717"/>
    <w:rsid w:val="00036CF1"/>
    <w:rsid w:val="00055683"/>
    <w:rsid w:val="00074B7F"/>
    <w:rsid w:val="000C55BF"/>
    <w:rsid w:val="000D37E8"/>
    <w:rsid w:val="000D3832"/>
    <w:rsid w:val="000D66C6"/>
    <w:rsid w:val="000E5D74"/>
    <w:rsid w:val="000E7359"/>
    <w:rsid w:val="00104313"/>
    <w:rsid w:val="0012186C"/>
    <w:rsid w:val="0012591C"/>
    <w:rsid w:val="001472B6"/>
    <w:rsid w:val="00147CCA"/>
    <w:rsid w:val="001514E3"/>
    <w:rsid w:val="00180030"/>
    <w:rsid w:val="00181C70"/>
    <w:rsid w:val="0018680E"/>
    <w:rsid w:val="0019420A"/>
    <w:rsid w:val="001C3802"/>
    <w:rsid w:val="001C480C"/>
    <w:rsid w:val="001C72C7"/>
    <w:rsid w:val="001D3CBB"/>
    <w:rsid w:val="001E347E"/>
    <w:rsid w:val="001F4544"/>
    <w:rsid w:val="001F5BBB"/>
    <w:rsid w:val="0020281C"/>
    <w:rsid w:val="002135FE"/>
    <w:rsid w:val="002155D6"/>
    <w:rsid w:val="00217490"/>
    <w:rsid w:val="00234808"/>
    <w:rsid w:val="00247802"/>
    <w:rsid w:val="0025237A"/>
    <w:rsid w:val="002559F7"/>
    <w:rsid w:val="0026619E"/>
    <w:rsid w:val="00286BCB"/>
    <w:rsid w:val="002B23B0"/>
    <w:rsid w:val="002E035F"/>
    <w:rsid w:val="00305E24"/>
    <w:rsid w:val="00315B78"/>
    <w:rsid w:val="00320642"/>
    <w:rsid w:val="00323157"/>
    <w:rsid w:val="00335E5E"/>
    <w:rsid w:val="00340AAC"/>
    <w:rsid w:val="0038796E"/>
    <w:rsid w:val="003B4DC9"/>
    <w:rsid w:val="003B7EDC"/>
    <w:rsid w:val="003C2386"/>
    <w:rsid w:val="003F180E"/>
    <w:rsid w:val="004056E8"/>
    <w:rsid w:val="00407B11"/>
    <w:rsid w:val="004201FB"/>
    <w:rsid w:val="004277A7"/>
    <w:rsid w:val="00427FCF"/>
    <w:rsid w:val="0047479B"/>
    <w:rsid w:val="00493E71"/>
    <w:rsid w:val="004A23FE"/>
    <w:rsid w:val="004E61EE"/>
    <w:rsid w:val="004F640C"/>
    <w:rsid w:val="00511606"/>
    <w:rsid w:val="005146BE"/>
    <w:rsid w:val="00514891"/>
    <w:rsid w:val="00523446"/>
    <w:rsid w:val="005310EA"/>
    <w:rsid w:val="00532BA5"/>
    <w:rsid w:val="005426A7"/>
    <w:rsid w:val="005479DB"/>
    <w:rsid w:val="00547A20"/>
    <w:rsid w:val="00556C45"/>
    <w:rsid w:val="00562566"/>
    <w:rsid w:val="005636C1"/>
    <w:rsid w:val="00597062"/>
    <w:rsid w:val="005A65B6"/>
    <w:rsid w:val="005D1481"/>
    <w:rsid w:val="00617AD4"/>
    <w:rsid w:val="00627B9A"/>
    <w:rsid w:val="00634D67"/>
    <w:rsid w:val="0065065A"/>
    <w:rsid w:val="00654FA3"/>
    <w:rsid w:val="006A1EEB"/>
    <w:rsid w:val="006A2ADA"/>
    <w:rsid w:val="006A43E8"/>
    <w:rsid w:val="006B1222"/>
    <w:rsid w:val="006D00BF"/>
    <w:rsid w:val="006E63CF"/>
    <w:rsid w:val="006F3630"/>
    <w:rsid w:val="006F53BF"/>
    <w:rsid w:val="00706D45"/>
    <w:rsid w:val="007222C6"/>
    <w:rsid w:val="00755829"/>
    <w:rsid w:val="00781A89"/>
    <w:rsid w:val="0079346C"/>
    <w:rsid w:val="00796FE2"/>
    <w:rsid w:val="007A7CE5"/>
    <w:rsid w:val="007D1A9E"/>
    <w:rsid w:val="007E331A"/>
    <w:rsid w:val="008019A3"/>
    <w:rsid w:val="00811A7A"/>
    <w:rsid w:val="00821D40"/>
    <w:rsid w:val="008362C6"/>
    <w:rsid w:val="00837B45"/>
    <w:rsid w:val="0084233F"/>
    <w:rsid w:val="00842DEA"/>
    <w:rsid w:val="008859E7"/>
    <w:rsid w:val="008A20DF"/>
    <w:rsid w:val="008A2EEF"/>
    <w:rsid w:val="008C093A"/>
    <w:rsid w:val="008D4A3B"/>
    <w:rsid w:val="008E6FD4"/>
    <w:rsid w:val="00905481"/>
    <w:rsid w:val="0091301F"/>
    <w:rsid w:val="0093217F"/>
    <w:rsid w:val="009443EF"/>
    <w:rsid w:val="009452B9"/>
    <w:rsid w:val="009554AB"/>
    <w:rsid w:val="00975598"/>
    <w:rsid w:val="009B0BA3"/>
    <w:rsid w:val="009B123A"/>
    <w:rsid w:val="009C1C37"/>
    <w:rsid w:val="009C62FF"/>
    <w:rsid w:val="009E3507"/>
    <w:rsid w:val="009E3651"/>
    <w:rsid w:val="009F6F51"/>
    <w:rsid w:val="00A05B51"/>
    <w:rsid w:val="00A34458"/>
    <w:rsid w:val="00A45035"/>
    <w:rsid w:val="00A46BB9"/>
    <w:rsid w:val="00A542D7"/>
    <w:rsid w:val="00A72188"/>
    <w:rsid w:val="00A84045"/>
    <w:rsid w:val="00A90DFB"/>
    <w:rsid w:val="00AA6BB9"/>
    <w:rsid w:val="00AD16A0"/>
    <w:rsid w:val="00AF0CC3"/>
    <w:rsid w:val="00B0253B"/>
    <w:rsid w:val="00B06406"/>
    <w:rsid w:val="00B17D99"/>
    <w:rsid w:val="00B4017B"/>
    <w:rsid w:val="00B71E9E"/>
    <w:rsid w:val="00B86863"/>
    <w:rsid w:val="00B91145"/>
    <w:rsid w:val="00BB524E"/>
    <w:rsid w:val="00BF4087"/>
    <w:rsid w:val="00C01A5C"/>
    <w:rsid w:val="00C10E56"/>
    <w:rsid w:val="00C11D2C"/>
    <w:rsid w:val="00C16DFE"/>
    <w:rsid w:val="00C213CD"/>
    <w:rsid w:val="00C25AD2"/>
    <w:rsid w:val="00C27B56"/>
    <w:rsid w:val="00C37782"/>
    <w:rsid w:val="00C41071"/>
    <w:rsid w:val="00C5591C"/>
    <w:rsid w:val="00C55DB9"/>
    <w:rsid w:val="00C848D3"/>
    <w:rsid w:val="00CA07C9"/>
    <w:rsid w:val="00CA3DFC"/>
    <w:rsid w:val="00CD4E49"/>
    <w:rsid w:val="00D116A4"/>
    <w:rsid w:val="00D26F9A"/>
    <w:rsid w:val="00D30AC9"/>
    <w:rsid w:val="00D36312"/>
    <w:rsid w:val="00D371A8"/>
    <w:rsid w:val="00D40DE0"/>
    <w:rsid w:val="00D50CB0"/>
    <w:rsid w:val="00D75EB4"/>
    <w:rsid w:val="00D81F00"/>
    <w:rsid w:val="00D82FD1"/>
    <w:rsid w:val="00D97FC2"/>
    <w:rsid w:val="00DC317C"/>
    <w:rsid w:val="00DC67D7"/>
    <w:rsid w:val="00DF1166"/>
    <w:rsid w:val="00DF772C"/>
    <w:rsid w:val="00E01BAB"/>
    <w:rsid w:val="00E12871"/>
    <w:rsid w:val="00E2058F"/>
    <w:rsid w:val="00E219D4"/>
    <w:rsid w:val="00E2411E"/>
    <w:rsid w:val="00E72225"/>
    <w:rsid w:val="00E73F99"/>
    <w:rsid w:val="00E80917"/>
    <w:rsid w:val="00E856A5"/>
    <w:rsid w:val="00EA7CA1"/>
    <w:rsid w:val="00EB4896"/>
    <w:rsid w:val="00EC0768"/>
    <w:rsid w:val="00EF13E8"/>
    <w:rsid w:val="00EF4BD4"/>
    <w:rsid w:val="00F01B57"/>
    <w:rsid w:val="00F26284"/>
    <w:rsid w:val="00F3416D"/>
    <w:rsid w:val="00F4701F"/>
    <w:rsid w:val="00F53231"/>
    <w:rsid w:val="00F5700A"/>
    <w:rsid w:val="00F64D73"/>
    <w:rsid w:val="00F66736"/>
    <w:rsid w:val="00F67989"/>
    <w:rsid w:val="00F767D6"/>
    <w:rsid w:val="00F93546"/>
    <w:rsid w:val="00FB0BA6"/>
    <w:rsid w:val="00FC56F3"/>
    <w:rsid w:val="00FE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1" type="callout" idref="#_x0000_s1045"/>
        <o:r id="V:Rule2" type="callout" idref="#_x0000_s1046"/>
        <o:r id="V:Rule3" type="callout" idref="#_x0000_s1029"/>
        <o:r id="V:Rule4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4F81BD" w:themeColor="accent1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11E"/>
    <w:pPr>
      <w:ind w:left="720"/>
      <w:contextualSpacing/>
    </w:pPr>
  </w:style>
  <w:style w:type="table" w:styleId="TableGrid">
    <w:name w:val="Table Grid"/>
    <w:basedOn w:val="TableNormal"/>
    <w:uiPriority w:val="59"/>
    <w:rsid w:val="00024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A9E"/>
  </w:style>
  <w:style w:type="paragraph" w:styleId="Footer">
    <w:name w:val="footer"/>
    <w:basedOn w:val="Normal"/>
    <w:link w:val="Foot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A9E"/>
  </w:style>
  <w:style w:type="character" w:styleId="Hyperlink">
    <w:name w:val="Hyperlink"/>
    <w:basedOn w:val="DefaultParagraphFont"/>
    <w:uiPriority w:val="99"/>
    <w:semiHidden/>
    <w:unhideWhenUsed/>
    <w:rsid w:val="00842D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6F1E6-EA32-4847-AE06-086EF2D4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8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cninwilv</dc:creator>
  <cp:keywords/>
  <dc:description/>
  <cp:lastModifiedBy>cninwilv</cp:lastModifiedBy>
  <cp:revision>178</cp:revision>
  <dcterms:created xsi:type="dcterms:W3CDTF">2010-06-08T07:50:00Z</dcterms:created>
  <dcterms:modified xsi:type="dcterms:W3CDTF">2010-07-05T11:53:00Z</dcterms:modified>
</cp:coreProperties>
</file>