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9DB" w:rsidRPr="00C37782" w:rsidRDefault="00A46BB9" w:rsidP="00A46BB9">
      <w:pPr>
        <w:jc w:val="center"/>
        <w:rPr>
          <w:sz w:val="36"/>
          <w:szCs w:val="36"/>
        </w:rPr>
      </w:pPr>
      <w:r w:rsidRPr="00C37782">
        <w:rPr>
          <w:sz w:val="36"/>
          <w:szCs w:val="36"/>
        </w:rPr>
        <w:t>IM protocol-draft</w:t>
      </w:r>
      <w:r w:rsidR="00E2411E" w:rsidRPr="00C37782">
        <w:rPr>
          <w:sz w:val="36"/>
          <w:szCs w:val="36"/>
        </w:rPr>
        <w:t xml:space="preserve"> V 0.1</w:t>
      </w:r>
    </w:p>
    <w:p w:rsidR="00E2411E" w:rsidRDefault="005636C1" w:rsidP="004F640C">
      <w:pPr>
        <w:pBdr>
          <w:bottom w:val="single" w:sz="4" w:space="1" w:color="auto"/>
        </w:pBdr>
      </w:pPr>
      <w:r>
        <w:t>Date: 2010-06-29</w:t>
      </w:r>
      <w:r>
        <w:tab/>
      </w:r>
      <w:r>
        <w:tab/>
      </w:r>
      <w:r>
        <w:tab/>
      </w:r>
      <w:r w:rsidR="004F640C">
        <w:t>version: 0.1</w:t>
      </w:r>
      <w:r>
        <w:tab/>
      </w:r>
      <w:r>
        <w:tab/>
      </w:r>
      <w:r>
        <w:tab/>
      </w:r>
      <w:r>
        <w:tab/>
      </w:r>
      <w:r w:rsidR="004F640C">
        <w:t xml:space="preserve">             </w:t>
      </w:r>
      <w:r>
        <w:t>Author: William Lv</w:t>
      </w:r>
      <w:r w:rsidR="004F640C">
        <w:tab/>
      </w:r>
      <w:r w:rsidR="004F640C">
        <w:tab/>
      </w:r>
      <w:r w:rsidR="004F640C">
        <w:tab/>
      </w:r>
    </w:p>
    <w:p w:rsidR="00E2411E" w:rsidRDefault="00E2411E" w:rsidP="004F640C"/>
    <w:p w:rsidR="00E2411E" w:rsidRDefault="00E2411E" w:rsidP="00E2411E">
      <w:r>
        <w:t>Description:</w:t>
      </w:r>
      <w:r w:rsidR="00F53231">
        <w:t xml:space="preserve"> Message protocol.</w:t>
      </w:r>
    </w:p>
    <w:p w:rsidR="00E2411E" w:rsidRDefault="00E2411E" w:rsidP="00E2411E">
      <w:r>
        <w:t xml:space="preserve">Msg   </w:t>
      </w:r>
      <w:r w:rsidR="00FC56F3">
        <w:t xml:space="preserve">: </w:t>
      </w:r>
      <w:r>
        <w:t>Message</w:t>
      </w:r>
    </w:p>
    <w:p w:rsidR="000E7359" w:rsidRDefault="000E7359" w:rsidP="00E2411E">
      <w:r>
        <w:t xml:space="preserve">Seg: </w:t>
      </w:r>
      <w:r>
        <w:tab/>
        <w:t>Segment</w:t>
      </w:r>
    </w:p>
    <w:p w:rsidR="00E856A5" w:rsidRDefault="001472B6" w:rsidP="00E2411E">
      <w:r>
        <w:rPr>
          <w:noProof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26" type="#_x0000_t47" style="position:absolute;margin-left:204.85pt;margin-top:3.2pt;width:178.3pt;height:48pt;z-index:251658240" adj="-7063,52650,-727,,-10152,50648,-9346,52650">
            <v:textbox>
              <w:txbxContent>
                <w:p w:rsidR="001472B6" w:rsidRPr="00EA7CA1" w:rsidRDefault="001472B6">
                  <w:pPr>
                    <w:rPr>
                      <w:color w:val="000000" w:themeColor="text1"/>
                    </w:rPr>
                  </w:pPr>
                  <w:r w:rsidRPr="00EA7CA1">
                    <w:rPr>
                      <w:color w:val="000000" w:themeColor="text1"/>
                    </w:rPr>
                    <w:t xml:space="preserve">quint8 </w:t>
                  </w:r>
                  <w:r w:rsidR="001F4544">
                    <w:rPr>
                      <w:rFonts w:hint="eastAsia"/>
                      <w:color w:val="000000" w:themeColor="text1"/>
                    </w:rPr>
                    <w:t>足够，按照</w:t>
                  </w:r>
                  <w:r w:rsidR="001F4544">
                    <w:rPr>
                      <w:color w:val="000000" w:themeColor="text1"/>
                    </w:rPr>
                    <w:t>type</w:t>
                  </w:r>
                  <w:r w:rsidR="001F4544">
                    <w:rPr>
                      <w:rFonts w:hint="eastAsia"/>
                      <w:color w:val="000000" w:themeColor="text1"/>
                    </w:rPr>
                    <w:t>的定义，估计只有</w:t>
                  </w:r>
                  <w:r w:rsidR="001F4544">
                    <w:rPr>
                      <w:rFonts w:hint="eastAsia"/>
                      <w:color w:val="000000" w:themeColor="text1"/>
                    </w:rPr>
                    <w:t>8</w:t>
                  </w:r>
                  <w:r w:rsidR="001F4544">
                    <w:rPr>
                      <w:rFonts w:hint="eastAsia"/>
                      <w:color w:val="000000" w:themeColor="text1"/>
                    </w:rPr>
                    <w:t>种</w:t>
                  </w:r>
                </w:p>
              </w:txbxContent>
            </v:textbox>
            <o:callout v:ext="edit" minusy="t"/>
          </v:shape>
        </w:pict>
      </w:r>
      <w:r w:rsidR="00E856A5">
        <w:t>Len:</w:t>
      </w:r>
      <w:r w:rsidR="00E856A5">
        <w:tab/>
        <w:t>Length</w:t>
      </w:r>
    </w:p>
    <w:p w:rsidR="00E2411E" w:rsidRDefault="00E2411E" w:rsidP="00E2411E">
      <w:pPr>
        <w:pStyle w:val="ListParagraph"/>
        <w:numPr>
          <w:ilvl w:val="0"/>
          <w:numId w:val="1"/>
        </w:numPr>
      </w:pPr>
      <w:r>
        <w:t>Msg protocol</w:t>
      </w:r>
      <w:r w:rsidR="00024717">
        <w:t xml:space="preserve"> </w:t>
      </w:r>
    </w:p>
    <w:p w:rsidR="00024717" w:rsidRDefault="00024717" w:rsidP="00024717">
      <w:pPr>
        <w:ind w:left="360"/>
      </w:pPr>
      <w:r>
        <w:t xml:space="preserve">Head content: </w:t>
      </w:r>
    </w:p>
    <w:tbl>
      <w:tblPr>
        <w:tblStyle w:val="TableGrid"/>
        <w:tblW w:w="0" w:type="auto"/>
        <w:tblInd w:w="360" w:type="dxa"/>
        <w:tblLook w:val="04A0"/>
      </w:tblPr>
      <w:tblGrid>
        <w:gridCol w:w="1728"/>
        <w:gridCol w:w="1851"/>
        <w:gridCol w:w="1209"/>
        <w:gridCol w:w="3708"/>
      </w:tblGrid>
      <w:tr w:rsidR="00024717" w:rsidTr="00024717">
        <w:tc>
          <w:tcPr>
            <w:tcW w:w="1728" w:type="dxa"/>
          </w:tcPr>
          <w:p w:rsidR="00024717" w:rsidRDefault="00024717" w:rsidP="00024717">
            <w:r>
              <w:t>Name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024717" w:rsidP="00024717">
            <w:r>
              <w:t>Data type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024717">
            <w:r>
              <w:t>Max Len</w:t>
            </w:r>
          </w:p>
        </w:tc>
        <w:tc>
          <w:tcPr>
            <w:tcW w:w="3708" w:type="dxa"/>
          </w:tcPr>
          <w:p w:rsidR="00024717" w:rsidRDefault="00024717" w:rsidP="00024717">
            <w:r>
              <w:t>Description</w:t>
            </w:r>
          </w:p>
        </w:tc>
      </w:tr>
      <w:tr w:rsidR="00024717" w:rsidTr="00024717">
        <w:tc>
          <w:tcPr>
            <w:tcW w:w="1728" w:type="dxa"/>
          </w:tcPr>
          <w:p w:rsidR="00024717" w:rsidRDefault="00024717" w:rsidP="00024717">
            <w:r>
              <w:t>Size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024717" w:rsidP="00DF1166">
            <w:r w:rsidRPr="00781A89">
              <w:rPr>
                <w:sz w:val="20"/>
                <w:szCs w:val="20"/>
              </w:rPr>
              <w:t>quint32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024717">
            <w:r>
              <w:t>2^32</w:t>
            </w:r>
          </w:p>
        </w:tc>
        <w:tc>
          <w:tcPr>
            <w:tcW w:w="3708" w:type="dxa"/>
          </w:tcPr>
          <w:p w:rsidR="00024717" w:rsidRDefault="00024717" w:rsidP="00024717">
            <w:r>
              <w:t>Whole message length</w:t>
            </w:r>
          </w:p>
        </w:tc>
      </w:tr>
      <w:tr w:rsidR="00024717" w:rsidTr="00024717">
        <w:tc>
          <w:tcPr>
            <w:tcW w:w="1728" w:type="dxa"/>
          </w:tcPr>
          <w:p w:rsidR="00024717" w:rsidRDefault="00024717" w:rsidP="00024717">
            <w:r>
              <w:t>Type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Pr="001472B6" w:rsidRDefault="00024717" w:rsidP="00DF1166">
            <w:pPr>
              <w:rPr>
                <w:u w:val="single"/>
              </w:rPr>
            </w:pPr>
            <w:r w:rsidRPr="001472B6">
              <w:rPr>
                <w:sz w:val="20"/>
                <w:szCs w:val="20"/>
                <w:u w:val="single"/>
              </w:rPr>
              <w:t xml:space="preserve">quint8   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024717">
            <w:r>
              <w:t>2^8</w:t>
            </w:r>
          </w:p>
        </w:tc>
        <w:tc>
          <w:tcPr>
            <w:tcW w:w="3708" w:type="dxa"/>
          </w:tcPr>
          <w:p w:rsidR="00024717" w:rsidRDefault="00024717" w:rsidP="00024717">
            <w:r>
              <w:t>Message Type</w:t>
            </w:r>
          </w:p>
        </w:tc>
      </w:tr>
      <w:tr w:rsidR="00024717" w:rsidTr="00024717">
        <w:tc>
          <w:tcPr>
            <w:tcW w:w="1728" w:type="dxa"/>
          </w:tcPr>
          <w:p w:rsidR="00024717" w:rsidRDefault="00024717" w:rsidP="00024717">
            <w:r>
              <w:t>SegID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024717" w:rsidP="00DF1166">
            <w:r w:rsidRPr="00781A89">
              <w:rPr>
                <w:sz w:val="20"/>
                <w:szCs w:val="20"/>
              </w:rPr>
              <w:t xml:space="preserve">quint8  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024717">
            <w:r>
              <w:t>2^8</w:t>
            </w:r>
          </w:p>
        </w:tc>
        <w:tc>
          <w:tcPr>
            <w:tcW w:w="3708" w:type="dxa"/>
          </w:tcPr>
          <w:p w:rsidR="00024717" w:rsidRDefault="00024717" w:rsidP="00024717">
            <w:r>
              <w:t>Segment ID</w:t>
            </w:r>
          </w:p>
        </w:tc>
      </w:tr>
      <w:tr w:rsidR="00024717" w:rsidTr="00024717">
        <w:tc>
          <w:tcPr>
            <w:tcW w:w="1728" w:type="dxa"/>
          </w:tcPr>
          <w:p w:rsidR="00024717" w:rsidRDefault="00024717" w:rsidP="00024717">
            <w:r>
              <w:t>SegLen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B4017B" w:rsidP="00024717">
            <w:r>
              <w:rPr>
                <w:sz w:val="20"/>
                <w:szCs w:val="20"/>
              </w:rPr>
              <w:t>q</w:t>
            </w:r>
            <w:r w:rsidR="00024717" w:rsidRPr="00781A89">
              <w:rPr>
                <w:sz w:val="20"/>
                <w:szCs w:val="20"/>
              </w:rPr>
              <w:t>uint</w:t>
            </w:r>
            <w:r w:rsidR="00C213CD">
              <w:rPr>
                <w:sz w:val="20"/>
                <w:szCs w:val="20"/>
              </w:rPr>
              <w:t>16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024717">
            <w:r>
              <w:t>2^</w:t>
            </w:r>
            <w:r w:rsidR="00C213CD">
              <w:t>16</w:t>
            </w:r>
          </w:p>
        </w:tc>
        <w:tc>
          <w:tcPr>
            <w:tcW w:w="3708" w:type="dxa"/>
          </w:tcPr>
          <w:p w:rsidR="00024717" w:rsidRDefault="00024717" w:rsidP="00024717">
            <w:r>
              <w:t>Segment length</w:t>
            </w:r>
          </w:p>
        </w:tc>
      </w:tr>
      <w:tr w:rsidR="00024717" w:rsidTr="00024717">
        <w:tc>
          <w:tcPr>
            <w:tcW w:w="1728" w:type="dxa"/>
          </w:tcPr>
          <w:p w:rsidR="00024717" w:rsidRDefault="00024717" w:rsidP="00271CF2">
            <w:r>
              <w:t>SegNext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024717" w:rsidP="00271CF2">
            <w:r w:rsidRPr="00781A89">
              <w:rPr>
                <w:sz w:val="20"/>
                <w:szCs w:val="20"/>
              </w:rPr>
              <w:t xml:space="preserve">quint8  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271CF2">
            <w:r>
              <w:t>2^8</w:t>
            </w:r>
          </w:p>
        </w:tc>
        <w:tc>
          <w:tcPr>
            <w:tcW w:w="3708" w:type="dxa"/>
          </w:tcPr>
          <w:p w:rsidR="00024717" w:rsidRDefault="00024717" w:rsidP="00271CF2">
            <w:r>
              <w:t>If has next segment</w:t>
            </w:r>
          </w:p>
        </w:tc>
      </w:tr>
      <w:tr w:rsidR="00024717" w:rsidTr="00024717">
        <w:tc>
          <w:tcPr>
            <w:tcW w:w="1728" w:type="dxa"/>
          </w:tcPr>
          <w:p w:rsidR="00024717" w:rsidRDefault="00024717" w:rsidP="00271CF2">
            <w:r>
              <w:t>Message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024717" w:rsidP="00271CF2"/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271CF2"/>
        </w:tc>
        <w:tc>
          <w:tcPr>
            <w:tcW w:w="3708" w:type="dxa"/>
          </w:tcPr>
          <w:p w:rsidR="00024717" w:rsidRDefault="00B17D99" w:rsidP="00271CF2">
            <w:r>
              <w:t>Message input by user</w:t>
            </w:r>
            <w:r w:rsidR="00CA07C9">
              <w:t>/server</w:t>
            </w:r>
          </w:p>
        </w:tc>
      </w:tr>
    </w:tbl>
    <w:p w:rsidR="00A46BB9" w:rsidRDefault="00EA7CA1" w:rsidP="00A46BB9">
      <w:r>
        <w:rPr>
          <w:noProof/>
        </w:rPr>
        <w:pict>
          <v:shape id="_x0000_s1027" type="#_x0000_t47" style="position:absolute;margin-left:153.45pt;margin-top:18.25pt;width:279.4pt;height:48pt;z-index:251659264;mso-position-horizontal-relative:text;mso-position-vertical-relative:text" adj="-2455,34898,-464,,-2969,32895,-2455,34898">
            <v:textbox>
              <w:txbxContent>
                <w:p w:rsidR="00EA7CA1" w:rsidRPr="00EA7CA1" w:rsidRDefault="001D3CBB">
                  <w:pPr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为啥需要多个</w:t>
                  </w:r>
                  <w:r>
                    <w:rPr>
                      <w:color w:val="000000" w:themeColor="text1"/>
                    </w:rPr>
                    <w:t>segment</w:t>
                  </w:r>
                  <w:r>
                    <w:rPr>
                      <w:rFonts w:hint="eastAsia"/>
                      <w:color w:val="000000" w:themeColor="text1"/>
                    </w:rPr>
                    <w:t>？只有一个是不是让协议更简单些，程序处理也方便些。</w:t>
                  </w:r>
                </w:p>
              </w:txbxContent>
            </v:textbox>
            <o:callout v:ext="edit" minusy="t"/>
          </v:shape>
        </w:pict>
      </w:r>
    </w:p>
    <w:p w:rsidR="00781A89" w:rsidRDefault="001F4544" w:rsidP="00A46BB9">
      <w:pPr>
        <w:rPr>
          <w:noProof/>
        </w:rPr>
      </w:pPr>
      <w:r>
        <w:rPr>
          <w:noProof/>
        </w:rPr>
        <w:pict>
          <v:shape id="_x0000_s1030" type="#_x0000_t47" style="position:absolute;margin-left:239.15pt;margin-top:139pt;width:232.3pt;height:48pt;z-index:251662336" adj="-3189,-15233,-558,,-3808,-17235,-3189,-15233">
            <v:textbox>
              <w:txbxContent>
                <w:p w:rsidR="001F4544" w:rsidRDefault="001F4544">
                  <w:r>
                    <w:rPr>
                      <w:rFonts w:hint="eastAsia"/>
                    </w:rPr>
                    <w:t>我们有多种消息，如</w:t>
                  </w:r>
                  <w:r>
                    <w:t>text, file, picture, or others</w:t>
                  </w:r>
                  <w:r>
                    <w:rPr>
                      <w:rFonts w:hint="eastAsia"/>
                    </w:rPr>
                    <w:t>，怎么区分？</w:t>
                  </w:r>
                </w:p>
              </w:txbxContent>
            </v:textbox>
          </v:shape>
        </w:pict>
      </w:r>
      <w:r w:rsidR="000E5D74">
        <w:rPr>
          <w:noProof/>
        </w:rPr>
        <w:drawing>
          <wp:inline distT="0" distB="0" distL="0" distR="0">
            <wp:extent cx="6272893" cy="2203723"/>
            <wp:effectExtent l="19050" t="0" r="0" b="0"/>
            <wp:docPr id="2" name="Picture 1" descr="New Bitmap 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4251" cy="220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4E3" w:rsidRDefault="00523446" w:rsidP="00C01A5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Size</w:t>
      </w:r>
      <w:r w:rsidR="00C01A5C">
        <w:rPr>
          <w:noProof/>
        </w:rPr>
        <w:t xml:space="preserve"> </w:t>
      </w:r>
      <w:r>
        <w:rPr>
          <w:noProof/>
        </w:rPr>
        <w:t>(total size in byte)</w:t>
      </w:r>
      <w:r w:rsidR="001514E3">
        <w:rPr>
          <w:noProof/>
        </w:rPr>
        <w:tab/>
      </w:r>
      <w:r w:rsidR="001514E3">
        <w:rPr>
          <w:noProof/>
        </w:rPr>
        <w:tab/>
      </w:r>
    </w:p>
    <w:p w:rsidR="001514E3" w:rsidRDefault="001514E3" w:rsidP="001514E3">
      <w:pPr>
        <w:pStyle w:val="ListParagraph"/>
        <w:rPr>
          <w:noProof/>
        </w:rPr>
      </w:pPr>
    </w:p>
    <w:p w:rsidR="00523446" w:rsidRDefault="00DF772C" w:rsidP="00C01A5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pict>
          <v:shape id="_x0000_s1028" type="#_x0000_t47" style="position:absolute;left:0;text-align:left;margin-left:205.7pt;margin-top:-2.15pt;width:199.7pt;height:48pt;z-index:251660288" adj="-12239,33368,-649,,-12958,31365,-12239,33368">
            <v:textbox>
              <w:txbxContent>
                <w:p w:rsidR="00DF772C" w:rsidRPr="009E3651" w:rsidRDefault="003C2386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0x00</w:t>
                  </w:r>
                  <w:r>
                    <w:rPr>
                      <w:rFonts w:hint="eastAsia"/>
                      <w:color w:val="000000" w:themeColor="text1"/>
                    </w:rPr>
                    <w:t>是什么意思，或者是否放在这里而已，没有什么意义？</w:t>
                  </w:r>
                </w:p>
              </w:txbxContent>
            </v:textbox>
            <o:callout v:ext="edit" minusy="t"/>
          </v:shape>
        </w:pict>
      </w:r>
      <w:r w:rsidR="001514E3">
        <w:rPr>
          <w:noProof/>
        </w:rPr>
        <w:t>Type :</w:t>
      </w:r>
      <w:r w:rsidR="001514E3">
        <w:rPr>
          <w:noProof/>
        </w:rPr>
        <w:tab/>
      </w:r>
      <w:r w:rsidR="001514E3">
        <w:rPr>
          <w:noProof/>
        </w:rPr>
        <w:tab/>
      </w:r>
    </w:p>
    <w:p w:rsidR="001514E3" w:rsidRDefault="001514E3" w:rsidP="001514E3">
      <w:pPr>
        <w:pStyle w:val="ListParagraph"/>
        <w:rPr>
          <w:noProof/>
        </w:rPr>
      </w:pPr>
    </w:p>
    <w:p w:rsidR="00C01A5C" w:rsidRPr="00523446" w:rsidRDefault="00C01A5C" w:rsidP="001514E3">
      <w:pPr>
        <w:pStyle w:val="ListParagraph"/>
        <w:ind w:left="1080"/>
      </w:pPr>
    </w:p>
    <w:p w:rsidR="00B17D99" w:rsidRDefault="00B17D99" w:rsidP="00A46BB9">
      <w:pPr>
        <w:rPr>
          <w:noProof/>
        </w:rPr>
      </w:pPr>
      <w:r>
        <w:rPr>
          <w:rFonts w:hint="eastAsia"/>
          <w:noProof/>
        </w:rPr>
        <w:t xml:space="preserve">Default value: </w:t>
      </w:r>
      <w:r w:rsidRPr="00DF772C">
        <w:rPr>
          <w:rFonts w:hint="eastAsia"/>
          <w:noProof/>
          <w:u w:val="single"/>
        </w:rPr>
        <w:t>0x00</w:t>
      </w:r>
    </w:p>
    <w:p w:rsidR="00D371A8" w:rsidRDefault="00D371A8" w:rsidP="00A46BB9">
      <w:pPr>
        <w:rPr>
          <w:noProof/>
        </w:rPr>
      </w:pPr>
    </w:p>
    <w:p w:rsidR="00D371A8" w:rsidRDefault="00D371A8" w:rsidP="00A46BB9">
      <w:pPr>
        <w:rPr>
          <w:noProof/>
        </w:rPr>
      </w:pPr>
    </w:p>
    <w:tbl>
      <w:tblPr>
        <w:tblStyle w:val="TableGrid"/>
        <w:tblW w:w="0" w:type="auto"/>
        <w:tblLook w:val="04A0"/>
      </w:tblPr>
      <w:tblGrid>
        <w:gridCol w:w="1998"/>
        <w:gridCol w:w="3906"/>
        <w:gridCol w:w="2952"/>
      </w:tblGrid>
      <w:tr w:rsidR="007D1A9E" w:rsidTr="00D371A8">
        <w:tc>
          <w:tcPr>
            <w:tcW w:w="1998" w:type="dxa"/>
          </w:tcPr>
          <w:p w:rsidR="007D1A9E" w:rsidRDefault="007D1A9E" w:rsidP="00A46BB9">
            <w:r>
              <w:rPr>
                <w:rFonts w:hint="eastAsia"/>
                <w:noProof/>
              </w:rPr>
              <w:t>0x00</w:t>
            </w:r>
          </w:p>
        </w:tc>
        <w:tc>
          <w:tcPr>
            <w:tcW w:w="3906" w:type="dxa"/>
          </w:tcPr>
          <w:p w:rsidR="007D1A9E" w:rsidRDefault="005146BE" w:rsidP="00A46BB9">
            <w:r>
              <w:rPr>
                <w:rFonts w:hint="eastAsia"/>
              </w:rPr>
              <w:t>Default value</w:t>
            </w:r>
          </w:p>
        </w:tc>
        <w:tc>
          <w:tcPr>
            <w:tcW w:w="2952" w:type="dxa"/>
          </w:tcPr>
          <w:p w:rsidR="007D1A9E" w:rsidRDefault="007D1A9E" w:rsidP="00A46BB9"/>
        </w:tc>
      </w:tr>
      <w:tr w:rsidR="007D1A9E" w:rsidTr="00D371A8">
        <w:tc>
          <w:tcPr>
            <w:tcW w:w="1998" w:type="dxa"/>
          </w:tcPr>
          <w:p w:rsidR="007D1A9E" w:rsidRDefault="007D1A9E" w:rsidP="00A46BB9">
            <w:r>
              <w:rPr>
                <w:rFonts w:hint="eastAsia"/>
              </w:rPr>
              <w:t>0x01</w:t>
            </w:r>
          </w:p>
        </w:tc>
        <w:tc>
          <w:tcPr>
            <w:tcW w:w="3906" w:type="dxa"/>
          </w:tcPr>
          <w:p w:rsidR="007D1A9E" w:rsidRDefault="005146BE" w:rsidP="00A46BB9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Syn message, sent by server and client automaitcly to check connection status.More details inform written in </w:t>
            </w:r>
            <w:r w:rsidRPr="00F26284">
              <w:rPr>
                <w:rFonts w:hint="eastAsia"/>
                <w:noProof/>
                <w:color w:val="FF0000"/>
              </w:rPr>
              <w:t xml:space="preserve">first Message </w:t>
            </w:r>
            <w:r w:rsidR="000D66C6">
              <w:rPr>
                <w:rFonts w:hint="eastAsia"/>
                <w:noProof/>
                <w:color w:val="FF0000"/>
              </w:rPr>
              <w:t>seg</w:t>
            </w:r>
            <w:r w:rsidRPr="00F26284">
              <w:rPr>
                <w:rFonts w:hint="eastAsia"/>
                <w:noProof/>
                <w:color w:val="FF0000"/>
              </w:rPr>
              <w:t>ment.</w:t>
            </w:r>
          </w:p>
        </w:tc>
        <w:tc>
          <w:tcPr>
            <w:tcW w:w="2952" w:type="dxa"/>
          </w:tcPr>
          <w:p w:rsidR="007D1A9E" w:rsidRDefault="007D1A9E" w:rsidP="00A46BB9"/>
        </w:tc>
      </w:tr>
      <w:tr w:rsidR="007D1A9E" w:rsidTr="00D371A8">
        <w:tc>
          <w:tcPr>
            <w:tcW w:w="1998" w:type="dxa"/>
          </w:tcPr>
          <w:p w:rsidR="007D1A9E" w:rsidRDefault="007D1A9E" w:rsidP="00A46BB9">
            <w:r>
              <w:rPr>
                <w:rFonts w:hint="eastAsia"/>
              </w:rPr>
              <w:t>0x02</w:t>
            </w:r>
          </w:p>
        </w:tc>
        <w:tc>
          <w:tcPr>
            <w:tcW w:w="3906" w:type="dxa"/>
          </w:tcPr>
          <w:p w:rsidR="007D1A9E" w:rsidRDefault="005146BE" w:rsidP="00A46BB9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Login message, sent by client </w:t>
            </w:r>
            <w:r>
              <w:rPr>
                <w:noProof/>
              </w:rPr>
              <w:t>and</w:t>
            </w:r>
            <w:r>
              <w:rPr>
                <w:rFonts w:hint="eastAsia"/>
                <w:noProof/>
              </w:rPr>
              <w:t xml:space="preserve"> the server sent 0x03 as response.</w:t>
            </w:r>
          </w:p>
        </w:tc>
        <w:tc>
          <w:tcPr>
            <w:tcW w:w="2952" w:type="dxa"/>
          </w:tcPr>
          <w:p w:rsidR="007D1A9E" w:rsidRDefault="007D1A9E" w:rsidP="00A46BB9"/>
        </w:tc>
      </w:tr>
      <w:tr w:rsidR="007D1A9E" w:rsidTr="00D371A8">
        <w:tc>
          <w:tcPr>
            <w:tcW w:w="1998" w:type="dxa"/>
          </w:tcPr>
          <w:p w:rsidR="007D1A9E" w:rsidRDefault="007D1A9E" w:rsidP="00A46BB9">
            <w:r w:rsidRPr="00D371A8">
              <w:rPr>
                <w:rFonts w:hint="eastAsia"/>
                <w:highlight w:val="yellow"/>
              </w:rPr>
              <w:t>0x04</w:t>
            </w:r>
          </w:p>
        </w:tc>
        <w:tc>
          <w:tcPr>
            <w:tcW w:w="3906" w:type="dxa"/>
          </w:tcPr>
          <w:p w:rsidR="007D1A9E" w:rsidRDefault="005146BE" w:rsidP="00A46BB9">
            <w:r>
              <w:rPr>
                <w:rFonts w:hint="eastAsia"/>
                <w:noProof/>
              </w:rPr>
              <w:t>Sent by server to tell client that connection accpected and server is ready for next message.</w:t>
            </w:r>
          </w:p>
        </w:tc>
        <w:tc>
          <w:tcPr>
            <w:tcW w:w="2952" w:type="dxa"/>
          </w:tcPr>
          <w:p w:rsidR="007D1A9E" w:rsidRPr="00D371A8" w:rsidRDefault="00D26F9A" w:rsidP="008362C6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Mutex, can</w:t>
            </w:r>
            <w:r>
              <w:rPr>
                <w:highlight w:val="yellow"/>
              </w:rPr>
              <w:t>’</w:t>
            </w:r>
            <w:r w:rsidR="008362C6">
              <w:rPr>
                <w:rFonts w:hint="eastAsia"/>
                <w:highlight w:val="yellow"/>
              </w:rPr>
              <w:t xml:space="preserve">t appear with 0x08 in one </w:t>
            </w:r>
            <w:r>
              <w:rPr>
                <w:rFonts w:hint="eastAsia"/>
                <w:highlight w:val="yellow"/>
              </w:rPr>
              <w:t>message.</w:t>
            </w:r>
          </w:p>
        </w:tc>
      </w:tr>
      <w:tr w:rsidR="007D1A9E" w:rsidTr="00D371A8">
        <w:tc>
          <w:tcPr>
            <w:tcW w:w="1998" w:type="dxa"/>
          </w:tcPr>
          <w:p w:rsidR="007D1A9E" w:rsidRDefault="007D1A9E" w:rsidP="00A46BB9">
            <w:r w:rsidRPr="00D371A8">
              <w:rPr>
                <w:rFonts w:hint="eastAsia"/>
                <w:highlight w:val="yellow"/>
              </w:rPr>
              <w:t>0x08</w:t>
            </w:r>
          </w:p>
        </w:tc>
        <w:tc>
          <w:tcPr>
            <w:tcW w:w="3906" w:type="dxa"/>
          </w:tcPr>
          <w:p w:rsidR="007D1A9E" w:rsidRDefault="005146BE" w:rsidP="00A46BB9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Sent by server to tell client that connection build failed.  Failed reason should be written in Message </w:t>
            </w:r>
            <w:r w:rsidR="000D66C6">
              <w:rPr>
                <w:rFonts w:hint="eastAsia"/>
                <w:noProof/>
              </w:rPr>
              <w:t>seg</w:t>
            </w:r>
            <w:r>
              <w:rPr>
                <w:rFonts w:hint="eastAsia"/>
                <w:noProof/>
              </w:rPr>
              <w:t>ment.</w:t>
            </w:r>
          </w:p>
        </w:tc>
        <w:tc>
          <w:tcPr>
            <w:tcW w:w="2952" w:type="dxa"/>
          </w:tcPr>
          <w:p w:rsidR="007D1A9E" w:rsidRPr="00D371A8" w:rsidRDefault="00D371A8" w:rsidP="00493E71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Mutex, can</w:t>
            </w:r>
            <w:r>
              <w:rPr>
                <w:highlight w:val="yellow"/>
              </w:rPr>
              <w:t>’</w:t>
            </w:r>
            <w:r>
              <w:rPr>
                <w:rFonts w:hint="eastAsia"/>
                <w:highlight w:val="yellow"/>
              </w:rPr>
              <w:t xml:space="preserve">t appear </w:t>
            </w:r>
            <w:r w:rsidR="008362C6">
              <w:rPr>
                <w:rFonts w:hint="eastAsia"/>
                <w:highlight w:val="yellow"/>
              </w:rPr>
              <w:t>with 0x0</w:t>
            </w:r>
            <w:r w:rsidR="00493E71">
              <w:rPr>
                <w:rFonts w:hint="eastAsia"/>
                <w:highlight w:val="yellow"/>
              </w:rPr>
              <w:t>4</w:t>
            </w:r>
            <w:r w:rsidR="008362C6">
              <w:rPr>
                <w:rFonts w:hint="eastAsia"/>
                <w:highlight w:val="yellow"/>
              </w:rPr>
              <w:t xml:space="preserve"> in</w:t>
            </w:r>
            <w:r>
              <w:rPr>
                <w:rFonts w:hint="eastAsia"/>
                <w:highlight w:val="yellow"/>
              </w:rPr>
              <w:t xml:space="preserve"> on</w:t>
            </w:r>
            <w:r w:rsidR="008362C6">
              <w:rPr>
                <w:rFonts w:hint="eastAsia"/>
                <w:highlight w:val="yellow"/>
              </w:rPr>
              <w:t>e</w:t>
            </w:r>
            <w:r>
              <w:rPr>
                <w:rFonts w:hint="eastAsia"/>
                <w:highlight w:val="yellow"/>
              </w:rPr>
              <w:t xml:space="preserve"> message.</w:t>
            </w:r>
          </w:p>
        </w:tc>
      </w:tr>
      <w:tr w:rsidR="007D1A9E" w:rsidTr="00D371A8">
        <w:tc>
          <w:tcPr>
            <w:tcW w:w="1998" w:type="dxa"/>
          </w:tcPr>
          <w:p w:rsidR="007D1A9E" w:rsidRDefault="007D1A9E" w:rsidP="00A46BB9">
            <w:r>
              <w:rPr>
                <w:rFonts w:hint="eastAsia"/>
              </w:rPr>
              <w:t>0x10</w:t>
            </w:r>
          </w:p>
        </w:tc>
        <w:tc>
          <w:tcPr>
            <w:tcW w:w="3906" w:type="dxa"/>
          </w:tcPr>
          <w:p w:rsidR="007D1A9E" w:rsidRDefault="009E3507" w:rsidP="00A46BB9">
            <w:r>
              <w:rPr>
                <w:rFonts w:hint="eastAsia"/>
              </w:rPr>
              <w:t>User message.</w:t>
            </w:r>
          </w:p>
        </w:tc>
        <w:tc>
          <w:tcPr>
            <w:tcW w:w="2952" w:type="dxa"/>
          </w:tcPr>
          <w:p w:rsidR="007D1A9E" w:rsidRDefault="007D1A9E" w:rsidP="00A46BB9"/>
        </w:tc>
      </w:tr>
      <w:tr w:rsidR="007D1A9E" w:rsidTr="00D371A8">
        <w:tc>
          <w:tcPr>
            <w:tcW w:w="1998" w:type="dxa"/>
          </w:tcPr>
          <w:p w:rsidR="007D1A9E" w:rsidRDefault="007D1A9E" w:rsidP="00A46BB9">
            <w:r>
              <w:rPr>
                <w:rFonts w:hint="eastAsia"/>
              </w:rPr>
              <w:t>0x20</w:t>
            </w:r>
          </w:p>
        </w:tc>
        <w:tc>
          <w:tcPr>
            <w:tcW w:w="3906" w:type="dxa"/>
          </w:tcPr>
          <w:p w:rsidR="007D1A9E" w:rsidRDefault="00D371A8" w:rsidP="00A46BB9">
            <w:r>
              <w:rPr>
                <w:rFonts w:hint="eastAsia"/>
              </w:rPr>
              <w:t>Reserve for next version.</w:t>
            </w:r>
          </w:p>
        </w:tc>
        <w:tc>
          <w:tcPr>
            <w:tcW w:w="2952" w:type="dxa"/>
          </w:tcPr>
          <w:p w:rsidR="007D1A9E" w:rsidRDefault="007D1A9E" w:rsidP="00A46BB9"/>
        </w:tc>
      </w:tr>
      <w:tr w:rsidR="007D1A9E" w:rsidTr="00D371A8">
        <w:tc>
          <w:tcPr>
            <w:tcW w:w="1998" w:type="dxa"/>
          </w:tcPr>
          <w:p w:rsidR="007D1A9E" w:rsidRDefault="007D1A9E" w:rsidP="00A46BB9">
            <w:r>
              <w:rPr>
                <w:rFonts w:hint="eastAsia"/>
              </w:rPr>
              <w:t>0x30</w:t>
            </w:r>
          </w:p>
        </w:tc>
        <w:tc>
          <w:tcPr>
            <w:tcW w:w="3906" w:type="dxa"/>
          </w:tcPr>
          <w:p w:rsidR="007D1A9E" w:rsidRDefault="00D371A8" w:rsidP="00A46BB9">
            <w:r>
              <w:rPr>
                <w:rFonts w:hint="eastAsia"/>
              </w:rPr>
              <w:t>Reserve for next version.</w:t>
            </w:r>
          </w:p>
        </w:tc>
        <w:tc>
          <w:tcPr>
            <w:tcW w:w="2952" w:type="dxa"/>
          </w:tcPr>
          <w:p w:rsidR="007D1A9E" w:rsidRDefault="007D1A9E" w:rsidP="00A46BB9"/>
        </w:tc>
      </w:tr>
      <w:tr w:rsidR="007D1A9E" w:rsidTr="00D371A8">
        <w:tc>
          <w:tcPr>
            <w:tcW w:w="1998" w:type="dxa"/>
          </w:tcPr>
          <w:p w:rsidR="007D1A9E" w:rsidRDefault="007D1A9E" w:rsidP="007D1A9E">
            <w:r>
              <w:rPr>
                <w:rFonts w:hint="eastAsia"/>
              </w:rPr>
              <w:t>0x40</w:t>
            </w:r>
          </w:p>
        </w:tc>
        <w:tc>
          <w:tcPr>
            <w:tcW w:w="3906" w:type="dxa"/>
          </w:tcPr>
          <w:p w:rsidR="007D1A9E" w:rsidRDefault="00D371A8" w:rsidP="00271CF2">
            <w:r>
              <w:rPr>
                <w:rFonts w:hint="eastAsia"/>
              </w:rPr>
              <w:t>Reserve for next version.</w:t>
            </w:r>
          </w:p>
        </w:tc>
        <w:tc>
          <w:tcPr>
            <w:tcW w:w="2952" w:type="dxa"/>
          </w:tcPr>
          <w:p w:rsidR="007D1A9E" w:rsidRDefault="007D1A9E" w:rsidP="00271CF2"/>
        </w:tc>
      </w:tr>
    </w:tbl>
    <w:p w:rsidR="007D1A9E" w:rsidRDefault="007D1A9E" w:rsidP="00A46BB9"/>
    <w:p w:rsidR="00320642" w:rsidRDefault="00323157" w:rsidP="00A46BB9">
      <w:r>
        <w:rPr>
          <w:rFonts w:hint="eastAsia"/>
          <w:noProof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29" type="#_x0000_t48" style="position:absolute;margin-left:200.55pt;margin-top:21.2pt;width:216.9pt;height:48pt;z-index:251661312" adj="-10496,1733,-5512,,-598,,-10496,1733">
            <v:textbox>
              <w:txbxContent>
                <w:p w:rsidR="00323157" w:rsidRPr="00323157" w:rsidRDefault="00323157">
                  <w:pPr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但这样会增加编程的复杂性</w:t>
                  </w:r>
                </w:p>
              </w:txbxContent>
            </v:textbox>
          </v:shape>
        </w:pict>
      </w:r>
      <w:r w:rsidR="00320642">
        <w:rPr>
          <w:rFonts w:hint="eastAsia"/>
        </w:rPr>
        <w:t>除了标成黄色的不能同时出现，其他的</w:t>
      </w:r>
      <w:r w:rsidR="00320642">
        <w:rPr>
          <w:rFonts w:hint="eastAsia"/>
        </w:rPr>
        <w:t>0Xxx</w:t>
      </w:r>
      <w:r w:rsidR="00320642">
        <w:rPr>
          <w:rFonts w:hint="eastAsia"/>
        </w:rPr>
        <w:t>可以同时出现，</w:t>
      </w:r>
      <w:r w:rsidR="004E61EE" w:rsidRPr="00323157">
        <w:rPr>
          <w:rFonts w:hint="eastAsia"/>
          <w:u w:val="single"/>
        </w:rPr>
        <w:t>多</w:t>
      </w:r>
      <w:r w:rsidR="00627B9A" w:rsidRPr="00323157">
        <w:rPr>
          <w:rFonts w:hint="eastAsia"/>
          <w:u w:val="single"/>
        </w:rPr>
        <w:t>种类型直接相与。</w:t>
      </w:r>
      <w:r w:rsidR="00320642" w:rsidRPr="00323157">
        <w:rPr>
          <w:rFonts w:hint="eastAsia"/>
          <w:u w:val="single"/>
        </w:rPr>
        <w:t>提高传输效率</w:t>
      </w:r>
      <w:r w:rsidR="00320642">
        <w:rPr>
          <w:rFonts w:hint="eastAsia"/>
        </w:rPr>
        <w:t>。</w:t>
      </w:r>
    </w:p>
    <w:p w:rsidR="009E3507" w:rsidRDefault="009E3507" w:rsidP="00A46BB9">
      <w:r>
        <w:rPr>
          <w:rFonts w:hint="eastAsia"/>
        </w:rPr>
        <w:t>例如：</w:t>
      </w:r>
    </w:p>
    <w:p w:rsidR="009E3507" w:rsidRDefault="009E3507" w:rsidP="00A46BB9">
      <w:r>
        <w:rPr>
          <w:rFonts w:hint="eastAsia"/>
        </w:rPr>
        <w:t>一条消息包含：同步</w:t>
      </w:r>
      <w:r>
        <w:rPr>
          <w:rFonts w:hint="eastAsia"/>
        </w:rPr>
        <w:t>+</w:t>
      </w:r>
      <w:r>
        <w:rPr>
          <w:rFonts w:hint="eastAsia"/>
        </w:rPr>
        <w:t>用户发送的信息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 w:rsidR="00627B9A">
        <w:rPr>
          <w:rFonts w:hint="eastAsia"/>
        </w:rPr>
        <w:t>如下</w:t>
      </w:r>
      <w:r>
        <w:rPr>
          <w:rFonts w:hint="eastAsia"/>
        </w:rPr>
        <w:t>：</w:t>
      </w:r>
    </w:p>
    <w:p w:rsidR="00C55DB9" w:rsidRDefault="00C55DB9" w:rsidP="00A46BB9">
      <w:r>
        <w:rPr>
          <w:rFonts w:hint="eastAsia"/>
        </w:rPr>
        <w:t>0X01 &amp; 0X10 = 0X11</w:t>
      </w:r>
    </w:p>
    <w:p w:rsidR="009E3507" w:rsidRPr="009E3507" w:rsidRDefault="009E3507" w:rsidP="00A46BB9">
      <w:r>
        <w:rPr>
          <w:rFonts w:hint="eastAsia"/>
        </w:rPr>
        <w:t>0</w:t>
      </w:r>
      <w:r w:rsidR="002B23B0">
        <w:rPr>
          <w:rFonts w:hint="eastAsia"/>
        </w:rPr>
        <w:t>X</w:t>
      </w:r>
      <w:r w:rsidR="00DC67D7">
        <w:rPr>
          <w:rFonts w:hint="eastAsia"/>
        </w:rPr>
        <w:t xml:space="preserve">11 </w:t>
      </w:r>
      <w:r>
        <w:rPr>
          <w:rFonts w:hint="eastAsia"/>
        </w:rPr>
        <w:t>--</w:t>
      </w:r>
      <w:r>
        <w:rPr>
          <w:rFonts w:hint="eastAsia"/>
        </w:rPr>
        <w:t>十六进制</w:t>
      </w:r>
      <w:r>
        <w:rPr>
          <w:rFonts w:hint="eastAsia"/>
        </w:rPr>
        <w:t xml:space="preserve">             00010001 -- </w:t>
      </w:r>
      <w:r>
        <w:rPr>
          <w:rFonts w:hint="eastAsia"/>
        </w:rPr>
        <w:t>二进制</w:t>
      </w:r>
    </w:p>
    <w:p w:rsidR="005310EA" w:rsidRDefault="009443EF" w:rsidP="00C848D3">
      <w:r>
        <w:lastRenderedPageBreak/>
        <w:t>C</w:t>
      </w:r>
      <w:r w:rsidR="00C848D3">
        <w:rPr>
          <w:rFonts w:hint="eastAsia"/>
        </w:rPr>
        <w:t>．</w:t>
      </w:r>
      <w:r w:rsidR="00055683">
        <w:tab/>
      </w:r>
      <w:r w:rsidR="00C848D3">
        <w:t>SegID</w:t>
      </w:r>
    </w:p>
    <w:p w:rsidR="004E61EE" w:rsidRDefault="00C848D3" w:rsidP="00C848D3">
      <w:r>
        <w:rPr>
          <w:rFonts w:hint="eastAsia"/>
        </w:rPr>
        <w:t>标识每一段</w:t>
      </w:r>
      <w:r>
        <w:rPr>
          <w:rFonts w:hint="eastAsia"/>
        </w:rPr>
        <w:t xml:space="preserve">Message </w:t>
      </w:r>
      <w:r w:rsidR="000D66C6">
        <w:rPr>
          <w:rFonts w:hint="eastAsia"/>
        </w:rPr>
        <w:t>seg</w:t>
      </w:r>
      <w:r>
        <w:rPr>
          <w:rFonts w:hint="eastAsia"/>
        </w:rPr>
        <w:t>ment</w:t>
      </w:r>
      <w:r w:rsidR="004E61EE">
        <w:t xml:space="preserve"> </w:t>
      </w:r>
      <w:r w:rsidR="004E61EE">
        <w:rPr>
          <w:rFonts w:hint="eastAsia"/>
        </w:rPr>
        <w:t>。</w:t>
      </w:r>
    </w:p>
    <w:p w:rsidR="00C848D3" w:rsidRDefault="004E61EE" w:rsidP="00C848D3">
      <w:r>
        <w:rPr>
          <w:rFonts w:hint="eastAsia"/>
        </w:rPr>
        <w:t>minimum</w:t>
      </w:r>
      <w:r>
        <w:rPr>
          <w:rFonts w:hint="eastAsia"/>
        </w:rPr>
        <w:t>：</w:t>
      </w:r>
      <w:r>
        <w:rPr>
          <w:rFonts w:hint="eastAsia"/>
        </w:rPr>
        <w:t>0x00</w:t>
      </w:r>
    </w:p>
    <w:p w:rsidR="004E61EE" w:rsidRDefault="006A43E8" w:rsidP="00C848D3">
      <w:r>
        <w:rPr>
          <w:rFonts w:hint="eastAsia"/>
        </w:rPr>
        <w:t>maximum</w:t>
      </w:r>
      <w:r>
        <w:rPr>
          <w:rFonts w:hint="eastAsia"/>
        </w:rPr>
        <w:t>：</w:t>
      </w:r>
      <w:r>
        <w:rPr>
          <w:rFonts w:hint="eastAsia"/>
        </w:rPr>
        <w:t>0x0F</w:t>
      </w:r>
    </w:p>
    <w:p w:rsidR="00C848D3" w:rsidRDefault="00C848D3" w:rsidP="00055683">
      <w:pPr>
        <w:pStyle w:val="ListParagraph"/>
        <w:numPr>
          <w:ilvl w:val="0"/>
          <w:numId w:val="2"/>
        </w:numPr>
      </w:pPr>
      <w:r>
        <w:rPr>
          <w:rFonts w:hint="eastAsia"/>
        </w:rPr>
        <w:t>SegLen</w:t>
      </w:r>
    </w:p>
    <w:p w:rsidR="00C848D3" w:rsidRDefault="00C848D3" w:rsidP="00C848D3">
      <w:r>
        <w:rPr>
          <w:rFonts w:hint="eastAsia"/>
        </w:rPr>
        <w:t xml:space="preserve">Message </w:t>
      </w:r>
      <w:r w:rsidR="000D66C6">
        <w:rPr>
          <w:rFonts w:hint="eastAsia"/>
        </w:rPr>
        <w:t>seg</w:t>
      </w:r>
      <w:r>
        <w:rPr>
          <w:rFonts w:hint="eastAsia"/>
        </w:rPr>
        <w:t>ment length.</w:t>
      </w:r>
    </w:p>
    <w:p w:rsidR="00C848D3" w:rsidRDefault="009443EF" w:rsidP="00C848D3">
      <w:r>
        <w:t>E</w:t>
      </w:r>
      <w:r w:rsidR="00C848D3">
        <w:rPr>
          <w:rFonts w:hint="eastAsia"/>
        </w:rPr>
        <w:t xml:space="preserve">.   </w:t>
      </w:r>
      <w:r w:rsidR="00055683">
        <w:tab/>
      </w:r>
      <w:r w:rsidR="00C848D3">
        <w:rPr>
          <w:rFonts w:hint="eastAsia"/>
        </w:rPr>
        <w:t>SegNext</w:t>
      </w:r>
    </w:p>
    <w:p w:rsidR="00547A20" w:rsidRDefault="00547A20" w:rsidP="00C848D3">
      <w:r>
        <w:rPr>
          <w:rFonts w:hint="eastAsia"/>
        </w:rPr>
        <w:t xml:space="preserve">0XFF </w:t>
      </w:r>
      <w:r w:rsidR="00755829">
        <w:rPr>
          <w:rFonts w:hint="eastAsia"/>
        </w:rPr>
        <w:t xml:space="preserve">means </w:t>
      </w:r>
      <w:r>
        <w:rPr>
          <w:rFonts w:hint="eastAsia"/>
        </w:rPr>
        <w:t xml:space="preserve">no message </w:t>
      </w:r>
      <w:r w:rsidR="000D66C6">
        <w:rPr>
          <w:rFonts w:hint="eastAsia"/>
        </w:rPr>
        <w:t>seg</w:t>
      </w:r>
      <w:r>
        <w:rPr>
          <w:rFonts w:hint="eastAsia"/>
        </w:rPr>
        <w:t>ments behind.</w:t>
      </w:r>
    </w:p>
    <w:p w:rsidR="00547A20" w:rsidRDefault="00547A20" w:rsidP="00C848D3">
      <w:r>
        <w:t>O</w:t>
      </w:r>
      <w:r>
        <w:rPr>
          <w:rFonts w:hint="eastAsia"/>
        </w:rPr>
        <w:t xml:space="preserve">therwise more message </w:t>
      </w:r>
      <w:r w:rsidR="000D66C6">
        <w:rPr>
          <w:rFonts w:hint="eastAsia"/>
        </w:rPr>
        <w:t>seg</w:t>
      </w:r>
      <w:r>
        <w:rPr>
          <w:rFonts w:hint="eastAsia"/>
        </w:rPr>
        <w:t>ment follow behind.</w:t>
      </w:r>
    </w:p>
    <w:p w:rsidR="00E73F99" w:rsidRDefault="00597062" w:rsidP="00C848D3">
      <w:r>
        <w:rPr>
          <w:rFonts w:hint="eastAsia"/>
        </w:rPr>
        <w:t>Example:</w:t>
      </w:r>
    </w:p>
    <w:p w:rsidR="00597062" w:rsidRPr="00597062" w:rsidRDefault="00E73F99" w:rsidP="00597062">
      <w:pPr>
        <w:rPr>
          <w:sz w:val="22"/>
          <w:szCs w:val="22"/>
        </w:rPr>
      </w:pPr>
      <w:r w:rsidRPr="00597062">
        <w:rPr>
          <w:rFonts w:hint="eastAsia"/>
          <w:sz w:val="22"/>
          <w:szCs w:val="22"/>
        </w:rPr>
        <w:t xml:space="preserve"> </w:t>
      </w:r>
      <w:r w:rsidR="00597062" w:rsidRPr="00597062">
        <w:rPr>
          <w:sz w:val="22"/>
          <w:szCs w:val="22"/>
        </w:rPr>
        <w:t>void MainWindow::sendData()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{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QByteArray block;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QDataStream out(&amp;block, QIODevice::WriteOnly);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out.setVersion(QDataStream::Qt_4_6);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quint32 blockSize = 0;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quint8  blockType = 0;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quint8  segID = 0;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quint32 segLen = 0;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quint8  segNext = 0xFF;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QString content = msgEdit-&gt;toPlainText();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segLen = content.size() + sizeof(segLen) + sizeof(segID);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out&lt;&lt;blockSize&lt;&lt;blockType&lt;&lt;segID&lt;&lt;segLen&lt;&lt;segNext&lt;&lt;content;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out.device()-&gt;seek(0);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out&lt;&lt;quint32(block.size() - sizeof(quint32));</w:t>
      </w:r>
    </w:p>
    <w:p w:rsidR="00597062" w:rsidRPr="00781A89" w:rsidRDefault="00597062" w:rsidP="00597062">
      <w:pPr>
        <w:rPr>
          <w:sz w:val="20"/>
          <w:szCs w:val="20"/>
        </w:rPr>
      </w:pPr>
      <w:r w:rsidRPr="00597062">
        <w:rPr>
          <w:sz w:val="22"/>
          <w:szCs w:val="22"/>
        </w:rPr>
        <w:lastRenderedPageBreak/>
        <w:tab/>
        <w:t>tcpSocket</w:t>
      </w:r>
      <w:r w:rsidRPr="00781A89">
        <w:rPr>
          <w:sz w:val="20"/>
          <w:szCs w:val="20"/>
        </w:rPr>
        <w:t>-&gt;write(block);</w:t>
      </w:r>
    </w:p>
    <w:p w:rsidR="00597062" w:rsidRPr="008C093A" w:rsidRDefault="00E01BAB" w:rsidP="00597062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31" type="#_x0000_t47" style="position:absolute;margin-left:224.55pt;margin-top:15.85pt;width:284.6pt;height:48pt;z-index:251663360" adj="-13919,28350,-455,,-14424,26348,-13919,28350">
            <v:textbox>
              <w:txbxContent>
                <w:p w:rsidR="00E01BAB" w:rsidRDefault="00E01BAB">
                  <w:r w:rsidRPr="005D1481">
                    <w:rPr>
                      <w:rFonts w:hint="eastAsia"/>
                      <w:color w:val="000000" w:themeColor="text1"/>
                    </w:rPr>
                    <w:t>在这里对消息进行细化？</w:t>
                  </w:r>
                  <w:r w:rsidR="00D50CB0" w:rsidRPr="005D1481">
                    <w:rPr>
                      <w:rFonts w:hint="eastAsia"/>
                      <w:color w:val="000000" w:themeColor="text1"/>
                    </w:rPr>
                    <w:t>如果这些字段是固定的，是不是放在整个数据包的定义里更明显</w:t>
                  </w:r>
                  <w:r w:rsidR="00D50CB0">
                    <w:rPr>
                      <w:rFonts w:hint="eastAsia"/>
                    </w:rPr>
                    <w:t>？</w:t>
                  </w:r>
                </w:p>
              </w:txbxContent>
            </v:textbox>
            <o:callout v:ext="edit" minusy="t"/>
          </v:shape>
        </w:pict>
      </w:r>
      <w:r w:rsidR="00597062" w:rsidRPr="00781A89">
        <w:rPr>
          <w:sz w:val="20"/>
          <w:szCs w:val="20"/>
        </w:rPr>
        <w:tab/>
        <w:t>}</w:t>
      </w:r>
    </w:p>
    <w:p w:rsidR="00E73F99" w:rsidRDefault="00E73F99" w:rsidP="00C848D3"/>
    <w:p w:rsidR="00E73F99" w:rsidRDefault="008A2EEF" w:rsidP="00E73F99">
      <w:pPr>
        <w:pStyle w:val="ListParagraph"/>
        <w:numPr>
          <w:ilvl w:val="0"/>
          <w:numId w:val="1"/>
        </w:numPr>
      </w:pPr>
      <w:r>
        <w:rPr>
          <w:rFonts w:hint="eastAsia"/>
          <w:noProof/>
        </w:rPr>
        <w:pict>
          <v:shape id="_x0000_s1033" type="#_x0000_t47" style="position:absolute;left:0;text-align:left;margin-left:285.45pt;margin-top:16.3pt;width:223.7pt;height:48pt;z-index:251665408" adj="-5880,49185,-579,,-6522,47183,-5880,49185">
            <v:textbox>
              <w:txbxContent>
                <w:p w:rsidR="008A2EEF" w:rsidRPr="008A2EEF" w:rsidRDefault="008A2EEF">
                  <w:pPr>
                    <w:rPr>
                      <w:color w:val="000000" w:themeColor="text1"/>
                    </w:rPr>
                  </w:pPr>
                  <w:r w:rsidRPr="008A2EEF">
                    <w:rPr>
                      <w:color w:val="000000" w:themeColor="text1"/>
                    </w:rPr>
                    <w:t>P2P</w:t>
                  </w:r>
                  <w:r w:rsidRPr="008A2EEF">
                    <w:rPr>
                      <w:rFonts w:hint="eastAsia"/>
                      <w:color w:val="000000" w:themeColor="text1"/>
                    </w:rPr>
                    <w:t>和</w:t>
                  </w:r>
                  <w:r w:rsidRPr="008A2EEF">
                    <w:rPr>
                      <w:color w:val="000000" w:themeColor="text1"/>
                    </w:rPr>
                    <w:t>P2M</w:t>
                  </w:r>
                  <w:r w:rsidRPr="008A2EEF">
                    <w:rPr>
                      <w:rFonts w:hint="eastAsia"/>
                      <w:color w:val="000000" w:themeColor="text1"/>
                    </w:rPr>
                    <w:t>在实际应用过程中有什么用处？</w:t>
                  </w:r>
                </w:p>
              </w:txbxContent>
            </v:textbox>
            <o:callout v:ext="edit" minusy="t"/>
          </v:shape>
        </w:pict>
      </w:r>
      <w:r w:rsidR="00E73F99">
        <w:rPr>
          <w:rFonts w:hint="eastAsia"/>
        </w:rPr>
        <w:t>Message</w:t>
      </w:r>
    </w:p>
    <w:p w:rsidR="009443EF" w:rsidRDefault="00C25AD2" w:rsidP="00074B7F">
      <w:pPr>
        <w:pStyle w:val="ListParagraph"/>
        <w:ind w:left="360"/>
      </w:pPr>
      <w:r>
        <w:t>L</w:t>
      </w:r>
      <w:r>
        <w:rPr>
          <w:rFonts w:hint="eastAsia"/>
        </w:rPr>
        <w:t>ength:</w:t>
      </w:r>
      <w:r>
        <w:t xml:space="preserve"> Message </w:t>
      </w:r>
      <w:r w:rsidR="000D66C6">
        <w:t>seg</w:t>
      </w:r>
      <w:r>
        <w:t xml:space="preserve">ment </w:t>
      </w:r>
      <w:r w:rsidR="00E72225">
        <w:t>length (</w:t>
      </w:r>
      <w:r>
        <w:t>size in byte)</w:t>
      </w:r>
    </w:p>
    <w:p w:rsidR="00074B7F" w:rsidRDefault="005D1481" w:rsidP="00074B7F">
      <w:pPr>
        <w:pStyle w:val="ListParagraph"/>
        <w:ind w:left="360"/>
      </w:pPr>
      <w:r>
        <w:rPr>
          <w:noProof/>
        </w:rPr>
        <w:pict>
          <v:shape id="_x0000_s1032" type="#_x0000_t47" style="position:absolute;left:0;text-align:left;margin-left:126.85pt;margin-top:5.65pt;width:1in;height:23.55pt;z-index:251664384" adj="-27525,38110,,8255,-30285,37972,-28290,42054">
            <v:textbox>
              <w:txbxContent>
                <w:p w:rsidR="005D1481" w:rsidRPr="005D1481" w:rsidRDefault="005D1481">
                  <w:pPr>
                    <w:rPr>
                      <w:color w:val="000000" w:themeColor="text1"/>
                    </w:rPr>
                  </w:pPr>
                  <w:r w:rsidRPr="005D1481">
                    <w:rPr>
                      <w:color w:val="000000" w:themeColor="text1"/>
                    </w:rPr>
                    <w:t>?</w:t>
                  </w:r>
                </w:p>
              </w:txbxContent>
            </v:textbox>
            <o:callout v:ext="edit" minusy="t"/>
          </v:shape>
        </w:pict>
      </w:r>
    </w:p>
    <w:p w:rsidR="00755829" w:rsidRDefault="00755829" w:rsidP="00C25AD2">
      <w:pPr>
        <w:pStyle w:val="ListParagraph"/>
        <w:ind w:left="360"/>
      </w:pPr>
      <w:r>
        <w:t>Type:</w:t>
      </w:r>
    </w:p>
    <w:tbl>
      <w:tblPr>
        <w:tblStyle w:val="TableGrid"/>
        <w:tblW w:w="0" w:type="auto"/>
        <w:tblInd w:w="360" w:type="dxa"/>
        <w:tblLook w:val="04A0"/>
      </w:tblPr>
      <w:tblGrid>
        <w:gridCol w:w="2814"/>
        <w:gridCol w:w="2839"/>
        <w:gridCol w:w="2843"/>
      </w:tblGrid>
      <w:tr w:rsidR="0079346C" w:rsidTr="0079346C">
        <w:tc>
          <w:tcPr>
            <w:tcW w:w="2814" w:type="dxa"/>
          </w:tcPr>
          <w:p w:rsidR="00D30AC9" w:rsidRDefault="00D30AC9" w:rsidP="00C25AD2">
            <w:pPr>
              <w:pStyle w:val="ListParagraph"/>
              <w:ind w:left="0"/>
            </w:pPr>
            <w:r>
              <w:t>0x00</w:t>
            </w:r>
          </w:p>
        </w:tc>
        <w:tc>
          <w:tcPr>
            <w:tcW w:w="2839" w:type="dxa"/>
          </w:tcPr>
          <w:p w:rsidR="00D30AC9" w:rsidRDefault="00D30AC9" w:rsidP="00C25AD2">
            <w:pPr>
              <w:pStyle w:val="ListParagraph"/>
              <w:ind w:left="0"/>
            </w:pPr>
            <w:r>
              <w:t>Default value</w:t>
            </w:r>
          </w:p>
        </w:tc>
        <w:tc>
          <w:tcPr>
            <w:tcW w:w="2843" w:type="dxa"/>
          </w:tcPr>
          <w:p w:rsidR="00D30AC9" w:rsidRDefault="00D30AC9" w:rsidP="00C25AD2">
            <w:pPr>
              <w:pStyle w:val="ListParagraph"/>
              <w:ind w:left="0"/>
            </w:pPr>
          </w:p>
        </w:tc>
      </w:tr>
      <w:tr w:rsidR="0079346C" w:rsidTr="0079346C">
        <w:tc>
          <w:tcPr>
            <w:tcW w:w="2814" w:type="dxa"/>
          </w:tcPr>
          <w:p w:rsidR="00D30AC9" w:rsidRDefault="008859E7" w:rsidP="00C25AD2">
            <w:pPr>
              <w:pStyle w:val="ListParagraph"/>
              <w:ind w:left="0"/>
            </w:pPr>
            <w:r>
              <w:t>0x01</w:t>
            </w:r>
          </w:p>
        </w:tc>
        <w:tc>
          <w:tcPr>
            <w:tcW w:w="2839" w:type="dxa"/>
          </w:tcPr>
          <w:p w:rsidR="00D30AC9" w:rsidRDefault="008859E7" w:rsidP="00C25AD2">
            <w:pPr>
              <w:pStyle w:val="ListParagraph"/>
              <w:ind w:left="0"/>
            </w:pPr>
            <w:r>
              <w:t>P2P</w:t>
            </w:r>
            <w:r w:rsidR="009443EF">
              <w:t xml:space="preserve"> Message</w:t>
            </w:r>
          </w:p>
        </w:tc>
        <w:tc>
          <w:tcPr>
            <w:tcW w:w="2843" w:type="dxa"/>
          </w:tcPr>
          <w:p w:rsidR="00D30AC9" w:rsidRDefault="009443EF" w:rsidP="00C25AD2">
            <w:pPr>
              <w:pStyle w:val="ListParagraph"/>
              <w:ind w:left="0"/>
            </w:pPr>
            <w:r>
              <w:t>Person to person message. Include simple text message and multi-media message.</w:t>
            </w:r>
          </w:p>
        </w:tc>
      </w:tr>
      <w:tr w:rsidR="0079346C" w:rsidTr="0079346C">
        <w:tc>
          <w:tcPr>
            <w:tcW w:w="2814" w:type="dxa"/>
          </w:tcPr>
          <w:p w:rsidR="00D30AC9" w:rsidRDefault="0079346C" w:rsidP="00C25AD2">
            <w:pPr>
              <w:pStyle w:val="ListParagraph"/>
              <w:ind w:left="0"/>
            </w:pPr>
            <w:r>
              <w:t>0x02</w:t>
            </w:r>
          </w:p>
        </w:tc>
        <w:tc>
          <w:tcPr>
            <w:tcW w:w="2839" w:type="dxa"/>
          </w:tcPr>
          <w:p w:rsidR="00D30AC9" w:rsidRDefault="0079346C" w:rsidP="00C25AD2">
            <w:pPr>
              <w:pStyle w:val="ListParagraph"/>
              <w:ind w:left="0"/>
            </w:pPr>
            <w:r>
              <w:t>P2M</w:t>
            </w:r>
          </w:p>
        </w:tc>
        <w:tc>
          <w:tcPr>
            <w:tcW w:w="2843" w:type="dxa"/>
          </w:tcPr>
          <w:p w:rsidR="00D30AC9" w:rsidRDefault="0079346C" w:rsidP="00C25AD2">
            <w:pPr>
              <w:pStyle w:val="ListParagraph"/>
              <w:ind w:left="0"/>
            </w:pPr>
            <w:r>
              <w:t>One to multi message.</w:t>
            </w:r>
          </w:p>
        </w:tc>
      </w:tr>
      <w:tr w:rsidR="0079346C" w:rsidTr="0079346C">
        <w:tc>
          <w:tcPr>
            <w:tcW w:w="2814" w:type="dxa"/>
          </w:tcPr>
          <w:p w:rsidR="00D30AC9" w:rsidRDefault="0079346C" w:rsidP="00C25AD2">
            <w:pPr>
              <w:pStyle w:val="ListParagraph"/>
              <w:ind w:left="0"/>
            </w:pPr>
            <w:r>
              <w:t>0x04</w:t>
            </w:r>
          </w:p>
        </w:tc>
        <w:tc>
          <w:tcPr>
            <w:tcW w:w="2839" w:type="dxa"/>
          </w:tcPr>
          <w:p w:rsidR="00D30AC9" w:rsidRDefault="0079346C" w:rsidP="00C25AD2">
            <w:pPr>
              <w:pStyle w:val="ListParagraph"/>
              <w:ind w:left="0"/>
            </w:pPr>
            <w:r>
              <w:t>SCM</w:t>
            </w:r>
          </w:p>
        </w:tc>
        <w:tc>
          <w:tcPr>
            <w:tcW w:w="2843" w:type="dxa"/>
          </w:tcPr>
          <w:p w:rsidR="00D30AC9" w:rsidRDefault="0079346C" w:rsidP="00C25AD2">
            <w:pPr>
              <w:pStyle w:val="ListParagraph"/>
              <w:ind w:left="0"/>
            </w:pPr>
            <w:r>
              <w:t>Server control message.</w:t>
            </w:r>
          </w:p>
        </w:tc>
      </w:tr>
      <w:tr w:rsidR="0079346C" w:rsidTr="0079346C">
        <w:tc>
          <w:tcPr>
            <w:tcW w:w="2814" w:type="dxa"/>
          </w:tcPr>
          <w:p w:rsidR="00D30AC9" w:rsidRDefault="005A65B6" w:rsidP="00C25AD2">
            <w:pPr>
              <w:pStyle w:val="ListParagraph"/>
              <w:ind w:left="0"/>
            </w:pPr>
            <w:r>
              <w:t>O</w:t>
            </w:r>
            <w:r>
              <w:rPr>
                <w:rFonts w:hint="eastAsia"/>
              </w:rPr>
              <w:t>ther for reservation</w:t>
            </w:r>
          </w:p>
        </w:tc>
        <w:tc>
          <w:tcPr>
            <w:tcW w:w="2839" w:type="dxa"/>
          </w:tcPr>
          <w:p w:rsidR="00D30AC9" w:rsidRDefault="00D30AC9" w:rsidP="00C25AD2">
            <w:pPr>
              <w:pStyle w:val="ListParagraph"/>
              <w:ind w:left="0"/>
            </w:pPr>
          </w:p>
        </w:tc>
        <w:tc>
          <w:tcPr>
            <w:tcW w:w="2843" w:type="dxa"/>
          </w:tcPr>
          <w:p w:rsidR="00D30AC9" w:rsidRDefault="00D30AC9" w:rsidP="00C25AD2">
            <w:pPr>
              <w:pStyle w:val="ListParagraph"/>
              <w:ind w:left="0"/>
            </w:pPr>
          </w:p>
        </w:tc>
      </w:tr>
      <w:tr w:rsidR="0079346C" w:rsidTr="0079346C">
        <w:tc>
          <w:tcPr>
            <w:tcW w:w="2814" w:type="dxa"/>
          </w:tcPr>
          <w:p w:rsidR="0079346C" w:rsidRDefault="0079346C" w:rsidP="00033A1C">
            <w:pPr>
              <w:pStyle w:val="ListParagraph"/>
              <w:ind w:left="0"/>
            </w:pPr>
          </w:p>
        </w:tc>
        <w:tc>
          <w:tcPr>
            <w:tcW w:w="2839" w:type="dxa"/>
          </w:tcPr>
          <w:p w:rsidR="0079346C" w:rsidRDefault="0079346C" w:rsidP="00033A1C">
            <w:pPr>
              <w:pStyle w:val="ListParagraph"/>
              <w:ind w:left="0"/>
            </w:pPr>
          </w:p>
        </w:tc>
        <w:tc>
          <w:tcPr>
            <w:tcW w:w="2843" w:type="dxa"/>
          </w:tcPr>
          <w:p w:rsidR="0079346C" w:rsidRDefault="0079346C" w:rsidP="00033A1C">
            <w:pPr>
              <w:pStyle w:val="ListParagraph"/>
              <w:ind w:left="0"/>
            </w:pPr>
          </w:p>
        </w:tc>
      </w:tr>
      <w:tr w:rsidR="0079346C" w:rsidTr="0079346C">
        <w:tc>
          <w:tcPr>
            <w:tcW w:w="2814" w:type="dxa"/>
          </w:tcPr>
          <w:p w:rsidR="0079346C" w:rsidRDefault="0079346C" w:rsidP="00033A1C">
            <w:pPr>
              <w:pStyle w:val="ListParagraph"/>
              <w:ind w:left="0"/>
            </w:pPr>
          </w:p>
        </w:tc>
        <w:tc>
          <w:tcPr>
            <w:tcW w:w="2839" w:type="dxa"/>
          </w:tcPr>
          <w:p w:rsidR="0079346C" w:rsidRDefault="0079346C" w:rsidP="00033A1C">
            <w:pPr>
              <w:pStyle w:val="ListParagraph"/>
              <w:ind w:left="0"/>
            </w:pPr>
          </w:p>
        </w:tc>
        <w:tc>
          <w:tcPr>
            <w:tcW w:w="2843" w:type="dxa"/>
          </w:tcPr>
          <w:p w:rsidR="0079346C" w:rsidRDefault="0079346C" w:rsidP="00033A1C">
            <w:pPr>
              <w:pStyle w:val="ListParagraph"/>
              <w:ind w:left="0"/>
            </w:pPr>
          </w:p>
        </w:tc>
      </w:tr>
    </w:tbl>
    <w:p w:rsidR="00D30AC9" w:rsidRDefault="00D30AC9" w:rsidP="00C25AD2">
      <w:pPr>
        <w:pStyle w:val="ListParagraph"/>
        <w:ind w:left="360"/>
      </w:pPr>
    </w:p>
    <w:p w:rsidR="00755829" w:rsidRDefault="00842DEA" w:rsidP="00E73F99">
      <w:pPr>
        <w:pStyle w:val="ListParagraph"/>
        <w:ind w:left="360"/>
      </w:pPr>
      <w:r>
        <w:t>Friend</w:t>
      </w:r>
      <w:r w:rsidR="00755829">
        <w:rPr>
          <w:rFonts w:hint="eastAsia"/>
        </w:rPr>
        <w:t xml:space="preserve"> SegID:</w:t>
      </w:r>
    </w:p>
    <w:p w:rsidR="002135FE" w:rsidRDefault="00C5591C" w:rsidP="002135FE">
      <w:pPr>
        <w:pStyle w:val="ListParagraph"/>
        <w:ind w:left="360"/>
      </w:pPr>
      <w:r>
        <w:rPr>
          <w:noProof/>
        </w:rPr>
        <w:pict>
          <v:shape id="_x0000_s1034" type="#_x0000_t47" style="position:absolute;left:0;text-align:left;margin-left:312pt;margin-top:41.4pt;width:177.45pt;height:48pt;z-index:251666432" adj="-10535,-4433,-730,,-11345,-6435,-10535,-4433">
            <v:textbox>
              <w:txbxContent>
                <w:p w:rsidR="00C5591C" w:rsidRPr="007222C6" w:rsidRDefault="00C5591C">
                  <w:pPr>
                    <w:rPr>
                      <w:rFonts w:hint="eastAsia"/>
                      <w:color w:val="000000" w:themeColor="text1"/>
                    </w:rPr>
                  </w:pPr>
                  <w:r w:rsidRPr="007222C6">
                    <w:rPr>
                      <w:rFonts w:hint="eastAsia"/>
                      <w:color w:val="000000" w:themeColor="text1"/>
                    </w:rPr>
                    <w:t>会在什么场景下用到</w:t>
                  </w:r>
                  <w:r w:rsidRPr="007222C6">
                    <w:rPr>
                      <w:color w:val="000000" w:themeColor="text1"/>
                    </w:rPr>
                    <w:t>Friend SegID?</w:t>
                  </w:r>
                </w:p>
              </w:txbxContent>
            </v:textbox>
          </v:shape>
        </w:pict>
      </w:r>
      <w:r w:rsidR="004E61EE">
        <w:t xml:space="preserve">One message </w:t>
      </w:r>
      <w:r w:rsidR="000D66C6">
        <w:t>seg</w:t>
      </w:r>
      <w:r w:rsidR="004E61EE">
        <w:t xml:space="preserve">ment may be not enough to carry all data. Friend SegID </w:t>
      </w:r>
      <w:r w:rsidR="002135FE">
        <w:rPr>
          <w:rFonts w:hint="eastAsia"/>
        </w:rPr>
        <w:t>tell client</w:t>
      </w:r>
      <w:r w:rsidR="002135FE">
        <w:t xml:space="preserve"> </w:t>
      </w:r>
      <w:r w:rsidR="00014E2A">
        <w:t xml:space="preserve">that </w:t>
      </w:r>
      <w:r w:rsidR="002135FE">
        <w:t xml:space="preserve">this message should be operated with following message </w:t>
      </w:r>
      <w:r w:rsidR="000D66C6">
        <w:t>seg</w:t>
      </w:r>
      <w:r w:rsidR="002135FE">
        <w:t>ments</w:t>
      </w:r>
      <w:r w:rsidR="00014E2A">
        <w:t xml:space="preserve"> </w:t>
      </w:r>
      <w:r w:rsidR="00AD16A0">
        <w:t>identified</w:t>
      </w:r>
      <w:r w:rsidR="009B123A">
        <w:t xml:space="preserve"> with</w:t>
      </w:r>
      <w:r w:rsidR="00014E2A">
        <w:t xml:space="preserve"> Friend SegID</w:t>
      </w:r>
      <w:r w:rsidR="002135FE">
        <w:t>.</w:t>
      </w:r>
    </w:p>
    <w:p w:rsidR="001C3802" w:rsidRDefault="001C3802" w:rsidP="002135FE">
      <w:pPr>
        <w:pStyle w:val="ListParagraph"/>
        <w:ind w:left="360"/>
      </w:pPr>
    </w:p>
    <w:p w:rsidR="00755829" w:rsidRDefault="00755829" w:rsidP="00E73F99">
      <w:pPr>
        <w:pStyle w:val="ListParagraph"/>
        <w:ind w:left="360"/>
      </w:pPr>
      <w:r>
        <w:rPr>
          <w:rFonts w:hint="eastAsia"/>
        </w:rPr>
        <w:t>Extension:</w:t>
      </w:r>
      <w:r w:rsidR="00842DEA">
        <w:t xml:space="preserve"> </w:t>
      </w:r>
      <w:r w:rsidR="00842DEA">
        <w:rPr>
          <w:rFonts w:hint="eastAsia"/>
        </w:rPr>
        <w:t>Reserve for next version.</w:t>
      </w:r>
    </w:p>
    <w:p w:rsidR="00842DEA" w:rsidRDefault="00842DEA" w:rsidP="00842DEA">
      <w:pPr>
        <w:pStyle w:val="ListParagraph"/>
        <w:numPr>
          <w:ilvl w:val="0"/>
          <w:numId w:val="3"/>
        </w:numPr>
      </w:pPr>
      <w:r>
        <w:t>May used as link priority.</w:t>
      </w:r>
    </w:p>
    <w:p w:rsidR="00842DEA" w:rsidRDefault="00F67989" w:rsidP="00842DEA">
      <w:pPr>
        <w:pStyle w:val="ListParagraph"/>
        <w:numPr>
          <w:ilvl w:val="0"/>
          <w:numId w:val="3"/>
        </w:numPr>
      </w:pPr>
      <w:r>
        <w:rPr>
          <w:noProof/>
        </w:rPr>
        <w:pict>
          <v:shape id="_x0000_s1035" type="#_x0000_t47" style="position:absolute;left:0;text-align:left;margin-left:344.55pt;margin-top:46.8pt;width:153.45pt;height:48pt;z-index:251667456" adj="-12908,-12915,-845,,-13844,-14918,-12908,-12915">
            <v:textbox>
              <w:txbxContent>
                <w:p w:rsidR="00F67989" w:rsidRPr="00F67989" w:rsidRDefault="00F67989">
                  <w:pPr>
                    <w:rPr>
                      <w:color w:val="000000" w:themeColor="text1"/>
                    </w:rPr>
                  </w:pPr>
                  <w:r w:rsidRPr="00F67989">
                    <w:rPr>
                      <w:rFonts w:hint="eastAsia"/>
                      <w:color w:val="000000" w:themeColor="text1"/>
                    </w:rPr>
                    <w:t>什么场景下用到这些？</w:t>
                  </w:r>
                </w:p>
              </w:txbxContent>
            </v:textbox>
          </v:shape>
        </w:pict>
      </w:r>
      <w:r w:rsidR="00842DEA">
        <w:t>May used as connection method. ( A. One time connection; B.</w:t>
      </w:r>
      <w:r w:rsidR="00842DEA" w:rsidRPr="00842DEA">
        <w:t xml:space="preserve"> </w:t>
      </w:r>
      <w:r w:rsidR="00842DEA">
        <w:t>Temporary/short connection; C. Long time connection )</w:t>
      </w:r>
    </w:p>
    <w:p w:rsidR="007E331A" w:rsidRDefault="00E12871" w:rsidP="00DF1166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pict>
          <v:shape id="_x0000_s1036" type="#_x0000_t47" style="position:absolute;left:0;text-align:left;margin-left:-84pt;margin-top:187.7pt;width:155.15pt;height:96.45pt;z-index:251668480" adj="29000,-3068,22435,2016,28074,-4065,29000,-3068">
            <v:textbox>
              <w:txbxContent>
                <w:p w:rsidR="00E12871" w:rsidRPr="00E12871" w:rsidRDefault="00E12871">
                  <w:pPr>
                    <w:rPr>
                      <w:color w:val="000000" w:themeColor="text1"/>
                    </w:rPr>
                  </w:pPr>
                  <w:r w:rsidRPr="00E12871">
                    <w:rPr>
                      <w:rFonts w:hint="eastAsia"/>
                      <w:color w:val="000000" w:themeColor="text1"/>
                    </w:rPr>
                    <w:t>基于</w:t>
                  </w:r>
                  <w:r w:rsidRPr="00E12871">
                    <w:rPr>
                      <w:rFonts w:hint="eastAsia"/>
                      <w:color w:val="000000" w:themeColor="text1"/>
                    </w:rPr>
                    <w:t>TCP/UDP</w:t>
                  </w:r>
                  <w:r w:rsidRPr="00E12871">
                    <w:rPr>
                      <w:rFonts w:hint="eastAsia"/>
                      <w:color w:val="000000" w:themeColor="text1"/>
                    </w:rPr>
                    <w:t>的协议，已经知道了</w:t>
                  </w:r>
                  <w:r w:rsidRPr="00E12871">
                    <w:rPr>
                      <w:color w:val="000000" w:themeColor="text1"/>
                    </w:rPr>
                    <w:t>From</w:t>
                  </w:r>
                  <w:r w:rsidRPr="00E12871">
                    <w:rPr>
                      <w:rFonts w:hint="eastAsia"/>
                      <w:color w:val="000000" w:themeColor="text1"/>
                    </w:rPr>
                    <w:t>和</w:t>
                  </w:r>
                  <w:r w:rsidRPr="00E12871">
                    <w:rPr>
                      <w:color w:val="000000" w:themeColor="text1"/>
                    </w:rPr>
                    <w:t>To</w:t>
                  </w:r>
                  <w:r w:rsidRPr="00E12871">
                    <w:rPr>
                      <w:rFonts w:hint="eastAsia"/>
                      <w:color w:val="000000" w:themeColor="text1"/>
                    </w:rPr>
                    <w:t>，</w:t>
                  </w:r>
                  <w:r w:rsidRPr="00E12871">
                    <w:rPr>
                      <w:color w:val="000000" w:themeColor="text1"/>
                    </w:rPr>
                    <w:t>Date</w:t>
                  </w:r>
                  <w:r w:rsidRPr="00E12871">
                    <w:rPr>
                      <w:rFonts w:hint="eastAsia"/>
                      <w:color w:val="000000" w:themeColor="text1"/>
                    </w:rPr>
                    <w:t>也应该知道了，除非是离线消息</w:t>
                  </w:r>
                  <w:r w:rsidRPr="00E12871">
                    <w:rPr>
                      <w:color w:val="000000" w:themeColor="text1"/>
                    </w:rPr>
                    <w:t>.</w:t>
                  </w:r>
                </w:p>
              </w:txbxContent>
            </v:textbox>
            <o:callout v:ext="edit" minusx="t"/>
          </v:shape>
        </w:pict>
      </w:r>
      <w:r w:rsidR="008E6FD4">
        <w:t xml:space="preserve">May used as contain more control/other </w:t>
      </w:r>
      <w:r w:rsidR="004E61EE">
        <w:t>informati</w:t>
      </w:r>
      <w:r w:rsidR="00C11D2C">
        <w:rPr>
          <w:noProof/>
        </w:rPr>
        <w:drawing>
          <wp:inline distT="0" distB="0" distL="0" distR="0">
            <wp:extent cx="5486400" cy="3267075"/>
            <wp:effectExtent l="19050" t="0" r="0" b="0"/>
            <wp:docPr id="6" name="Picture 5" descr="New Bitmap Imag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 (2)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36" w:rsidRDefault="00556C45" w:rsidP="00556C45">
      <w:r>
        <w:t>M</w:t>
      </w:r>
      <w:r w:rsidR="00003036">
        <w:t>essage max</w:t>
      </w:r>
      <w:r w:rsidR="00F64D73">
        <w:t>imum</w:t>
      </w:r>
      <w:r w:rsidR="00003036">
        <w:t xml:space="preserve"> size (in bytes) =</w:t>
      </w:r>
    </w:p>
    <w:p w:rsidR="00003036" w:rsidRDefault="00003036" w:rsidP="000D66C6">
      <w:r>
        <w:t>4</w:t>
      </w:r>
      <w:r w:rsidR="00C213CD">
        <w:t xml:space="preserve">(size) + 1(type) + </w:t>
      </w:r>
      <w:r w:rsidR="000D66C6">
        <w:t>1(Segment ID) + 2(Segment length) +</w:t>
      </w:r>
    </w:p>
    <w:p w:rsidR="000D66C6" w:rsidRDefault="00007FB3" w:rsidP="000D66C6">
      <w:r>
        <w:t>[</w:t>
      </w:r>
      <w:r w:rsidR="000D66C6">
        <w:t xml:space="preserve">2(Length in message </w:t>
      </w:r>
      <w:r w:rsidR="00CD4E49">
        <w:t>seg</w:t>
      </w:r>
      <w:r w:rsidR="000D66C6">
        <w:t>ment) + 1(type) + 1(Friend SegID) + 4(Ext) +</w:t>
      </w:r>
    </w:p>
    <w:p w:rsidR="00007FB3" w:rsidRDefault="00007FB3" w:rsidP="000D66C6">
      <w:r>
        <w:t xml:space="preserve">4(From) + 4(To) + 4(Date) + 4(Ext) + 128(User/Server input message)] * 0x0F = </w:t>
      </w:r>
      <w:r w:rsidR="001E347E">
        <w:t>8 + 2432 = 2440</w:t>
      </w:r>
      <w:r>
        <w:t>Byte</w:t>
      </w:r>
    </w:p>
    <w:p w:rsidR="004A23FE" w:rsidRDefault="00247802" w:rsidP="004A23FE">
      <w:r>
        <w:t>16</w:t>
      </w:r>
      <w:r w:rsidR="004A23FE">
        <w:t xml:space="preserve"> Client (Server) message</w:t>
      </w:r>
      <w:r>
        <w:t>s</w:t>
      </w:r>
      <w:r w:rsidR="004A23FE">
        <w:t xml:space="preserve"> / Max</w:t>
      </w:r>
      <w:r w:rsidR="008D4A3B">
        <w:t>imum</w:t>
      </w:r>
      <w:r w:rsidR="004A23FE">
        <w:t xml:space="preserve"> Size with 16 message fragments</w:t>
      </w:r>
    </w:p>
    <w:p w:rsidR="004A23FE" w:rsidRDefault="004A23FE" w:rsidP="004A23FE">
      <w:r>
        <w:t>= 2048 / 2440 = 0.84</w:t>
      </w:r>
    </w:p>
    <w:p w:rsidR="00F93546" w:rsidRDefault="00F93546" w:rsidP="000D66C6"/>
    <w:p w:rsidR="000D66C6" w:rsidRDefault="00C41071" w:rsidP="000D66C6">
      <w:r>
        <w:t xml:space="preserve">Message minimum size (in bytes) = </w:t>
      </w:r>
    </w:p>
    <w:p w:rsidR="00C41071" w:rsidRDefault="00C41071" w:rsidP="00C41071">
      <w:r>
        <w:t>4(size) + 1(type) + 1(Segment ID) + 2(Segment length) +</w:t>
      </w:r>
    </w:p>
    <w:p w:rsidR="00C41071" w:rsidRDefault="00C41071" w:rsidP="00C41071">
      <w:r>
        <w:t>2(Length in message fragment) + 1(type) + 1(Friend SegID) + 4(Ext) +</w:t>
      </w:r>
    </w:p>
    <w:p w:rsidR="00C41071" w:rsidRDefault="00C41071" w:rsidP="00C41071">
      <w:r>
        <w:t>4(From) + 4(To) + 4(Date) + 4(Ext) + 128(User/Server input message)</w:t>
      </w:r>
    </w:p>
    <w:p w:rsidR="001E347E" w:rsidRDefault="001E347E" w:rsidP="00C41071">
      <w:r>
        <w:t xml:space="preserve">= 8 + 8 </w:t>
      </w:r>
      <w:r w:rsidR="0019420A">
        <w:t>+ 16 + 128 = 160</w:t>
      </w:r>
    </w:p>
    <w:p w:rsidR="00F01B57" w:rsidRDefault="00F01B57" w:rsidP="00C41071">
      <w:r>
        <w:lastRenderedPageBreak/>
        <w:t xml:space="preserve">One </w:t>
      </w:r>
      <w:r w:rsidR="007A7CE5">
        <w:t>Client (</w:t>
      </w:r>
      <w:r>
        <w:t>Server</w:t>
      </w:r>
      <w:r w:rsidR="007A7CE5">
        <w:t>)</w:t>
      </w:r>
      <w:r>
        <w:t xml:space="preserve"> message / Minimum Size with one message fragment </w:t>
      </w:r>
    </w:p>
    <w:p w:rsidR="00F01B57" w:rsidRPr="00B17D99" w:rsidRDefault="00F01B57" w:rsidP="00C41071">
      <w:r>
        <w:t>= 128 / 160 =</w:t>
      </w:r>
      <w:r w:rsidR="00340AAC">
        <w:t xml:space="preserve"> 0.8</w:t>
      </w:r>
    </w:p>
    <w:sectPr w:rsidR="00F01B57" w:rsidRPr="00B17D99" w:rsidSect="005479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7E8" w:rsidRDefault="000D37E8" w:rsidP="007D1A9E">
      <w:pPr>
        <w:spacing w:after="0" w:line="240" w:lineRule="auto"/>
      </w:pPr>
      <w:r>
        <w:separator/>
      </w:r>
    </w:p>
  </w:endnote>
  <w:endnote w:type="continuationSeparator" w:id="1">
    <w:p w:rsidR="000D37E8" w:rsidRDefault="000D37E8" w:rsidP="007D1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7E8" w:rsidRDefault="000D37E8" w:rsidP="007D1A9E">
      <w:pPr>
        <w:spacing w:after="0" w:line="240" w:lineRule="auto"/>
      </w:pPr>
      <w:r>
        <w:separator/>
      </w:r>
    </w:p>
  </w:footnote>
  <w:footnote w:type="continuationSeparator" w:id="1">
    <w:p w:rsidR="000D37E8" w:rsidRDefault="000D37E8" w:rsidP="007D1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26932"/>
    <w:multiLevelType w:val="hybridMultilevel"/>
    <w:tmpl w:val="7D4A1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C1F86"/>
    <w:multiLevelType w:val="hybridMultilevel"/>
    <w:tmpl w:val="28E425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F7F68CD"/>
    <w:multiLevelType w:val="hybridMultilevel"/>
    <w:tmpl w:val="259E77EC"/>
    <w:lvl w:ilvl="0" w:tplc="2362C01A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46BB9"/>
    <w:rsid w:val="00003036"/>
    <w:rsid w:val="00007FB3"/>
    <w:rsid w:val="00014E2A"/>
    <w:rsid w:val="000228DF"/>
    <w:rsid w:val="00024717"/>
    <w:rsid w:val="00036CF1"/>
    <w:rsid w:val="00055683"/>
    <w:rsid w:val="00074B7F"/>
    <w:rsid w:val="000D37E8"/>
    <w:rsid w:val="000D66C6"/>
    <w:rsid w:val="000E5D74"/>
    <w:rsid w:val="000E7359"/>
    <w:rsid w:val="001472B6"/>
    <w:rsid w:val="00147CCA"/>
    <w:rsid w:val="001514E3"/>
    <w:rsid w:val="00180030"/>
    <w:rsid w:val="00181C70"/>
    <w:rsid w:val="0019420A"/>
    <w:rsid w:val="001C3802"/>
    <w:rsid w:val="001C72C7"/>
    <w:rsid w:val="001D3CBB"/>
    <w:rsid w:val="001E347E"/>
    <w:rsid w:val="001F4544"/>
    <w:rsid w:val="002135FE"/>
    <w:rsid w:val="002155D6"/>
    <w:rsid w:val="00247802"/>
    <w:rsid w:val="0026619E"/>
    <w:rsid w:val="002B23B0"/>
    <w:rsid w:val="00320642"/>
    <w:rsid w:val="00323157"/>
    <w:rsid w:val="00340AAC"/>
    <w:rsid w:val="003B4DC9"/>
    <w:rsid w:val="003C2386"/>
    <w:rsid w:val="003F180E"/>
    <w:rsid w:val="004277A7"/>
    <w:rsid w:val="00493E71"/>
    <w:rsid w:val="004A23FE"/>
    <w:rsid w:val="004E61EE"/>
    <w:rsid w:val="004F640C"/>
    <w:rsid w:val="005146BE"/>
    <w:rsid w:val="00514891"/>
    <w:rsid w:val="00523446"/>
    <w:rsid w:val="005310EA"/>
    <w:rsid w:val="005479DB"/>
    <w:rsid w:val="00547A20"/>
    <w:rsid w:val="00556C45"/>
    <w:rsid w:val="005636C1"/>
    <w:rsid w:val="00597062"/>
    <w:rsid w:val="005A65B6"/>
    <w:rsid w:val="005D1481"/>
    <w:rsid w:val="00627B9A"/>
    <w:rsid w:val="0065065A"/>
    <w:rsid w:val="006A1EEB"/>
    <w:rsid w:val="006A2ADA"/>
    <w:rsid w:val="006A43E8"/>
    <w:rsid w:val="006F3630"/>
    <w:rsid w:val="007222C6"/>
    <w:rsid w:val="00755829"/>
    <w:rsid w:val="00781A89"/>
    <w:rsid w:val="0079346C"/>
    <w:rsid w:val="007A7CE5"/>
    <w:rsid w:val="007D1A9E"/>
    <w:rsid w:val="007E331A"/>
    <w:rsid w:val="008019A3"/>
    <w:rsid w:val="008362C6"/>
    <w:rsid w:val="00837B45"/>
    <w:rsid w:val="00842DEA"/>
    <w:rsid w:val="008859E7"/>
    <w:rsid w:val="008A2EEF"/>
    <w:rsid w:val="008C093A"/>
    <w:rsid w:val="008D4A3B"/>
    <w:rsid w:val="008E6FD4"/>
    <w:rsid w:val="00905481"/>
    <w:rsid w:val="009443EF"/>
    <w:rsid w:val="009452B9"/>
    <w:rsid w:val="00975598"/>
    <w:rsid w:val="009B123A"/>
    <w:rsid w:val="009E3507"/>
    <w:rsid w:val="009E3651"/>
    <w:rsid w:val="009F6F51"/>
    <w:rsid w:val="00A46BB9"/>
    <w:rsid w:val="00A542D7"/>
    <w:rsid w:val="00AD16A0"/>
    <w:rsid w:val="00B0253B"/>
    <w:rsid w:val="00B17D99"/>
    <w:rsid w:val="00B4017B"/>
    <w:rsid w:val="00BB524E"/>
    <w:rsid w:val="00C01A5C"/>
    <w:rsid w:val="00C11D2C"/>
    <w:rsid w:val="00C213CD"/>
    <w:rsid w:val="00C25AD2"/>
    <w:rsid w:val="00C27B56"/>
    <w:rsid w:val="00C37782"/>
    <w:rsid w:val="00C41071"/>
    <w:rsid w:val="00C5591C"/>
    <w:rsid w:val="00C55DB9"/>
    <w:rsid w:val="00C848D3"/>
    <w:rsid w:val="00CA07C9"/>
    <w:rsid w:val="00CA3DFC"/>
    <w:rsid w:val="00CD4E49"/>
    <w:rsid w:val="00D26F9A"/>
    <w:rsid w:val="00D30AC9"/>
    <w:rsid w:val="00D371A8"/>
    <w:rsid w:val="00D50CB0"/>
    <w:rsid w:val="00DC317C"/>
    <w:rsid w:val="00DC67D7"/>
    <w:rsid w:val="00DF1166"/>
    <w:rsid w:val="00DF772C"/>
    <w:rsid w:val="00E01BAB"/>
    <w:rsid w:val="00E12871"/>
    <w:rsid w:val="00E2411E"/>
    <w:rsid w:val="00E72225"/>
    <w:rsid w:val="00E73F99"/>
    <w:rsid w:val="00E856A5"/>
    <w:rsid w:val="00EA7CA1"/>
    <w:rsid w:val="00EB4896"/>
    <w:rsid w:val="00EC0768"/>
    <w:rsid w:val="00EF13E8"/>
    <w:rsid w:val="00F01B57"/>
    <w:rsid w:val="00F26284"/>
    <w:rsid w:val="00F53231"/>
    <w:rsid w:val="00F64D73"/>
    <w:rsid w:val="00F66736"/>
    <w:rsid w:val="00F67989"/>
    <w:rsid w:val="00F767D6"/>
    <w:rsid w:val="00F93546"/>
    <w:rsid w:val="00FC5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allout" idref="#_x0000_s1026"/>
        <o:r id="V:Rule4" type="callout" idref="#_x0000_s1027"/>
        <o:r id="V:Rule6" type="callout" idref="#_x0000_s1028"/>
        <o:r id="V:Rule8" type="callout" idref="#_x0000_s1029"/>
        <o:r id="V:Rule10" type="callout" idref="#_x0000_s1030"/>
        <o:r id="V:Rule12" type="callout" idref="#_x0000_s1031"/>
        <o:r id="V:Rule14" type="callout" idref="#_x0000_s1032"/>
        <o:r id="V:Rule16" type="callout" idref="#_x0000_s1033"/>
        <o:r id="V:Rule18" type="callout" idref="#_x0000_s1034"/>
        <o:r id="V:Rule20" type="callout" idref="#_x0000_s1035"/>
        <o:r id="V:Rule22" type="callout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color w:val="4F81BD" w:themeColor="accent1"/>
        <w:sz w:val="26"/>
        <w:szCs w:val="26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A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411E"/>
    <w:pPr>
      <w:ind w:left="720"/>
      <w:contextualSpacing/>
    </w:pPr>
  </w:style>
  <w:style w:type="table" w:styleId="TableGrid">
    <w:name w:val="Table Grid"/>
    <w:basedOn w:val="TableNormal"/>
    <w:uiPriority w:val="59"/>
    <w:rsid w:val="000247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D1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1A9E"/>
  </w:style>
  <w:style w:type="paragraph" w:styleId="Footer">
    <w:name w:val="footer"/>
    <w:basedOn w:val="Normal"/>
    <w:link w:val="FooterChar"/>
    <w:uiPriority w:val="99"/>
    <w:semiHidden/>
    <w:unhideWhenUsed/>
    <w:rsid w:val="007D1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1A9E"/>
  </w:style>
  <w:style w:type="character" w:styleId="Hyperlink">
    <w:name w:val="Hyperlink"/>
    <w:basedOn w:val="DefaultParagraphFont"/>
    <w:uiPriority w:val="99"/>
    <w:semiHidden/>
    <w:unhideWhenUsed/>
    <w:rsid w:val="00842D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B5CB0-FF8B-4FD4-8920-AA08423BB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6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Teleca</Company>
  <LinksUpToDate>false</LinksUpToDate>
  <CharactersWithSpaces>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cninwilv</dc:creator>
  <cp:keywords/>
  <dc:description/>
  <cp:lastModifiedBy>CNEXFOCH</cp:lastModifiedBy>
  <cp:revision>112</cp:revision>
  <dcterms:created xsi:type="dcterms:W3CDTF">2010-06-08T07:50:00Z</dcterms:created>
  <dcterms:modified xsi:type="dcterms:W3CDTF">2010-06-30T02:47:00Z</dcterms:modified>
</cp:coreProperties>
</file>