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82" w:rsidRPr="003B188A" w:rsidRDefault="004745DB" w:rsidP="004745DB">
      <w:pPr>
        <w:tabs>
          <w:tab w:val="center" w:pos="4320"/>
          <w:tab w:val="left" w:pos="68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 w:rsidR="00E210D8" w:rsidRPr="003B188A">
        <w:rPr>
          <w:rFonts w:ascii="Arial" w:hAnsi="Arial" w:cs="Arial"/>
          <w:b/>
          <w:sz w:val="32"/>
          <w:szCs w:val="32"/>
        </w:rPr>
        <w:t>QT Coding Convention</w:t>
      </w:r>
      <w:r w:rsidRPr="003B188A">
        <w:rPr>
          <w:rFonts w:ascii="Arial" w:hAnsi="Arial" w:cs="Arial"/>
          <w:b/>
          <w:sz w:val="32"/>
          <w:szCs w:val="32"/>
        </w:rPr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92"/>
        <w:gridCol w:w="1276"/>
        <w:gridCol w:w="1134"/>
        <w:gridCol w:w="3510"/>
        <w:gridCol w:w="1701"/>
      </w:tblGrid>
      <w:tr w:rsidR="00B1248D" w:rsidTr="005552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Default="00B1248D" w:rsidP="00555248">
            <w:pPr>
              <w:pStyle w:val="Tabletextbold"/>
            </w:pPr>
            <w:r>
              <w:t>Version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Default="00B1248D" w:rsidP="00555248">
            <w:pPr>
              <w:pStyle w:val="Tabletextbold"/>
            </w:pPr>
            <w:r>
              <w:t>Date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Default="00B1248D" w:rsidP="00555248">
            <w:pPr>
              <w:pStyle w:val="Tabletextbold"/>
            </w:pPr>
            <w:r>
              <w:t>Status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Default="00B1248D" w:rsidP="00555248">
            <w:pPr>
              <w:pStyle w:val="Tabletextbold"/>
            </w:pPr>
            <w:r>
              <w:t>Comments</w:t>
            </w:r>
          </w:p>
        </w:tc>
        <w:tc>
          <w:tcPr>
            <w:tcW w:w="1701" w:type="dxa"/>
          </w:tcPr>
          <w:p w:rsidR="00B1248D" w:rsidRDefault="00B1248D" w:rsidP="00555248">
            <w:pPr>
              <w:pStyle w:val="Tabletextbold"/>
              <w:jc w:val="center"/>
            </w:pPr>
            <w:r>
              <w:t>Author</w:t>
            </w:r>
          </w:p>
        </w:tc>
      </w:tr>
      <w:tr w:rsidR="00B1248D" w:rsidRPr="00250B6D" w:rsidTr="005552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  <w:r w:rsidRPr="00250B6D">
              <w:rPr>
                <w:rFonts w:cs="Arial"/>
                <w:sz w:val="20"/>
              </w:rPr>
              <w:t>0.1</w:t>
            </w: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  <w:r w:rsidRPr="00250B6D">
              <w:rPr>
                <w:rFonts w:cs="Arial"/>
                <w:sz w:val="20"/>
              </w:rPr>
              <w:t>29</w:t>
            </w:r>
            <w:r w:rsidRPr="00250B6D">
              <w:rPr>
                <w:rFonts w:cs="Arial"/>
                <w:sz w:val="20"/>
              </w:rPr>
              <w:t>.06.2010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250B6D" w:rsidRDefault="00601277" w:rsidP="00601277">
            <w:pPr>
              <w:pStyle w:val="Tabletext"/>
              <w:rPr>
                <w:rFonts w:cs="Arial"/>
                <w:sz w:val="20"/>
              </w:rPr>
            </w:pPr>
            <w:r w:rsidRPr="00250B6D">
              <w:rPr>
                <w:rFonts w:cs="Arial"/>
                <w:sz w:val="20"/>
              </w:rPr>
              <w:t>Combine Nokia,  QT and C++ coding conventions</w:t>
            </w:r>
          </w:p>
        </w:tc>
        <w:tc>
          <w:tcPr>
            <w:tcW w:w="1701" w:type="dxa"/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  <w:r w:rsidRPr="00250B6D">
              <w:rPr>
                <w:rFonts w:cs="Arial"/>
                <w:sz w:val="20"/>
              </w:rPr>
              <w:t>Forrest Chen</w:t>
            </w:r>
            <w:r w:rsidR="009E3069" w:rsidRPr="00250B6D">
              <w:rPr>
                <w:rFonts w:cs="Arial"/>
                <w:sz w:val="20"/>
              </w:rPr>
              <w:t>,</w:t>
            </w:r>
          </w:p>
          <w:p w:rsidR="009E3069" w:rsidRPr="00250B6D" w:rsidRDefault="009E3069" w:rsidP="00555248">
            <w:pPr>
              <w:pStyle w:val="Tabletext"/>
              <w:rPr>
                <w:rFonts w:cs="Arial"/>
                <w:sz w:val="20"/>
              </w:rPr>
            </w:pPr>
            <w:r w:rsidRPr="00250B6D">
              <w:rPr>
                <w:rFonts w:cs="Arial"/>
                <w:sz w:val="20"/>
              </w:rPr>
              <w:t>Johnny Liu</w:t>
            </w:r>
          </w:p>
        </w:tc>
      </w:tr>
      <w:tr w:rsidR="00B1248D" w:rsidRPr="00250B6D" w:rsidTr="005552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701" w:type="dxa"/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</w:tr>
      <w:tr w:rsidR="00B1248D" w:rsidRPr="00250B6D" w:rsidTr="005552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276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1701" w:type="dxa"/>
          </w:tcPr>
          <w:p w:rsidR="00B1248D" w:rsidRPr="00250B6D" w:rsidRDefault="00B1248D" w:rsidP="00555248">
            <w:pPr>
              <w:pStyle w:val="Tabletext"/>
              <w:rPr>
                <w:rFonts w:cs="Arial"/>
                <w:sz w:val="20"/>
              </w:rPr>
            </w:pPr>
          </w:p>
        </w:tc>
      </w:tr>
    </w:tbl>
    <w:p w:rsidR="00B1248D" w:rsidRPr="00250B6D" w:rsidRDefault="00B1248D" w:rsidP="00CF784E">
      <w:pPr>
        <w:rPr>
          <w:rFonts w:ascii="Arial" w:hAnsi="Arial" w:cs="Arial"/>
          <w:b/>
          <w:sz w:val="20"/>
          <w:szCs w:val="20"/>
        </w:rPr>
      </w:pPr>
    </w:p>
    <w:p w:rsidR="00E210D8" w:rsidRPr="00250B6D" w:rsidRDefault="00D90D08" w:rsidP="00CF784E">
      <w:pPr>
        <w:rPr>
          <w:rFonts w:ascii="Arial" w:hAnsi="Arial" w:cs="Arial"/>
          <w:b/>
          <w:sz w:val="20"/>
          <w:szCs w:val="20"/>
        </w:rPr>
      </w:pPr>
      <w:r w:rsidRPr="00250B6D">
        <w:rPr>
          <w:rFonts w:ascii="Arial" w:hAnsi="Arial" w:cs="Arial"/>
          <w:b/>
          <w:sz w:val="20"/>
          <w:szCs w:val="20"/>
        </w:rPr>
        <w:t>Basic coding convention from Nokia and QT official web</w:t>
      </w:r>
    </w:p>
    <w:p w:rsidR="0039379A" w:rsidRPr="00250B6D" w:rsidRDefault="00C03B1C" w:rsidP="00CF784E">
      <w:pPr>
        <w:pStyle w:val="ListParagraph"/>
        <w:rPr>
          <w:rFonts w:ascii="Arial" w:hAnsi="Arial" w:cs="Arial"/>
          <w:sz w:val="20"/>
          <w:szCs w:val="20"/>
        </w:rPr>
      </w:pPr>
      <w:r w:rsidRPr="00250B6D">
        <w:rPr>
          <w:rFonts w:ascii="Arial" w:hAnsi="Arial" w:cs="Arial"/>
          <w:sz w:val="20"/>
          <w:szCs w:val="20"/>
        </w:rPr>
        <w:object w:dxaOrig="1536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8pt" o:ole="">
            <v:imagedata r:id="rId7" o:title=""/>
          </v:shape>
          <o:OLEObject Type="Embed" ProgID="Package" ShapeID="_x0000_i1027" DrawAspect="Icon" ObjectID="_1339338430" r:id="rId8"/>
        </w:object>
      </w:r>
    </w:p>
    <w:p w:rsidR="005A381E" w:rsidRPr="00250B6D" w:rsidRDefault="005A381E" w:rsidP="005A381E">
      <w:pPr>
        <w:pStyle w:val="ListParagraph"/>
        <w:rPr>
          <w:rFonts w:ascii="Arial" w:hAnsi="Arial" w:cs="Arial"/>
          <w:sz w:val="20"/>
          <w:szCs w:val="20"/>
        </w:rPr>
      </w:pPr>
    </w:p>
    <w:p w:rsidR="00D90D08" w:rsidRPr="00250B6D" w:rsidRDefault="00E16B39" w:rsidP="00CF784E">
      <w:pPr>
        <w:rPr>
          <w:rFonts w:ascii="Arial" w:hAnsi="Arial" w:cs="Arial"/>
          <w:b/>
          <w:sz w:val="20"/>
          <w:szCs w:val="20"/>
        </w:rPr>
      </w:pPr>
      <w:r w:rsidRPr="00250B6D">
        <w:rPr>
          <w:rFonts w:ascii="Arial" w:hAnsi="Arial" w:cs="Arial"/>
          <w:b/>
          <w:sz w:val="20"/>
          <w:szCs w:val="20"/>
        </w:rPr>
        <w:t>Additional convention</w:t>
      </w:r>
      <w:r w:rsidR="00A763C0" w:rsidRPr="00250B6D">
        <w:rPr>
          <w:rFonts w:ascii="Arial" w:hAnsi="Arial" w:cs="Arial"/>
          <w:b/>
          <w:sz w:val="20"/>
          <w:szCs w:val="20"/>
        </w:rPr>
        <w:t>s</w:t>
      </w:r>
      <w:r w:rsidRPr="00250B6D">
        <w:rPr>
          <w:rFonts w:ascii="Arial" w:hAnsi="Arial" w:cs="Arial"/>
          <w:b/>
          <w:sz w:val="20"/>
          <w:szCs w:val="20"/>
        </w:rPr>
        <w:t xml:space="preserve"> which </w:t>
      </w:r>
      <w:r w:rsidR="00A763C0" w:rsidRPr="00250B6D">
        <w:rPr>
          <w:rFonts w:ascii="Arial" w:hAnsi="Arial" w:cs="Arial"/>
          <w:b/>
          <w:sz w:val="20"/>
          <w:szCs w:val="20"/>
        </w:rPr>
        <w:t>are</w:t>
      </w:r>
      <w:r w:rsidRPr="00250B6D">
        <w:rPr>
          <w:rFonts w:ascii="Arial" w:hAnsi="Arial" w:cs="Arial"/>
          <w:b/>
          <w:sz w:val="20"/>
          <w:szCs w:val="20"/>
        </w:rPr>
        <w:t xml:space="preserve"> not mentioned by Nokia and QT</w:t>
      </w: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250B6D">
        <w:rPr>
          <w:rFonts w:ascii="Arial" w:cs="Arial"/>
          <w:b/>
          <w:color w:val="000000" w:themeColor="text1"/>
          <w:sz w:val="20"/>
          <w:szCs w:val="20"/>
        </w:rPr>
        <w:t>：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Add file and version information</w:t>
      </w:r>
      <w:r w:rsidR="00AC5D9B" w:rsidRPr="00250B6D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At the beginning of header files and .cpp files, need to use comment make simple notes about Copyright, Function description ,Version, Author,ect.</w:t>
      </w:r>
      <w:r w:rsidR="00926280" w:rsidRPr="00250B6D">
        <w:rPr>
          <w:rFonts w:ascii="Arial" w:hAnsi="Arial" w:cs="Arial"/>
          <w:color w:val="000000" w:themeColor="text1"/>
          <w:sz w:val="20"/>
          <w:szCs w:val="20"/>
        </w:rPr>
        <w:t xml:space="preserve"> Function description is </w:t>
      </w:r>
      <w:r w:rsidR="00B2728F" w:rsidRPr="00250B6D">
        <w:rPr>
          <w:rFonts w:ascii="Arial" w:hAnsi="Arial" w:cs="Arial"/>
          <w:color w:val="000000" w:themeColor="text1"/>
          <w:sz w:val="20"/>
          <w:szCs w:val="20"/>
        </w:rPr>
        <w:t xml:space="preserve">a little </w:t>
      </w:r>
      <w:r w:rsidR="00926280" w:rsidRPr="00250B6D">
        <w:rPr>
          <w:rFonts w:ascii="Arial" w:hAnsi="Arial" w:cs="Arial"/>
          <w:color w:val="000000" w:themeColor="text1"/>
          <w:sz w:val="20"/>
          <w:szCs w:val="20"/>
        </w:rPr>
        <w:t xml:space="preserve">more important, we often </w:t>
      </w:r>
      <w:r w:rsidR="0018052D" w:rsidRPr="00250B6D">
        <w:rPr>
          <w:rFonts w:ascii="Arial" w:hAnsi="Arial" w:cs="Arial"/>
          <w:color w:val="000000" w:themeColor="text1"/>
          <w:sz w:val="20"/>
          <w:szCs w:val="20"/>
        </w:rPr>
        <w:t>simpl</w:t>
      </w:r>
      <w:r w:rsidR="006F2208" w:rsidRPr="00250B6D">
        <w:rPr>
          <w:rFonts w:ascii="Arial" w:hAnsi="Arial" w:cs="Arial"/>
          <w:color w:val="000000" w:themeColor="text1"/>
          <w:sz w:val="20"/>
          <w:szCs w:val="20"/>
        </w:rPr>
        <w:t>ify</w:t>
      </w:r>
      <w:r w:rsidR="00926280" w:rsidRPr="00250B6D">
        <w:rPr>
          <w:rFonts w:ascii="Arial" w:hAnsi="Arial" w:cs="Arial"/>
          <w:color w:val="000000" w:themeColor="text1"/>
          <w:sz w:val="20"/>
          <w:szCs w:val="20"/>
        </w:rPr>
        <w:t xml:space="preserve"> it </w:t>
      </w:r>
      <w:r w:rsidR="009B194D" w:rsidRPr="00250B6D">
        <w:rPr>
          <w:rFonts w:ascii="Arial" w:hAnsi="Arial" w:cs="Arial"/>
          <w:color w:val="000000" w:themeColor="text1"/>
          <w:sz w:val="20"/>
          <w:szCs w:val="20"/>
        </w:rPr>
        <w:t xml:space="preserve">over </w:t>
      </w:r>
      <w:r w:rsidR="00926280" w:rsidRPr="00250B6D">
        <w:rPr>
          <w:rFonts w:ascii="Arial" w:hAnsi="Arial" w:cs="Arial"/>
          <w:color w:val="000000" w:themeColor="text1"/>
          <w:sz w:val="20"/>
          <w:szCs w:val="20"/>
        </w:rPr>
        <w:t xml:space="preserve">or forget </w:t>
      </w:r>
      <w:r w:rsidR="001C672E" w:rsidRPr="00250B6D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r w:rsidR="00926280" w:rsidRPr="00250B6D">
        <w:rPr>
          <w:rFonts w:ascii="Arial" w:hAnsi="Arial" w:cs="Arial"/>
          <w:color w:val="000000" w:themeColor="text1"/>
          <w:sz w:val="20"/>
          <w:szCs w:val="20"/>
        </w:rPr>
        <w:t>update when some big changes are made.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cs="Arial"/>
          <w:color w:val="000000" w:themeColor="text1"/>
          <w:sz w:val="20"/>
          <w:szCs w:val="20"/>
        </w:rPr>
        <w:t>／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******************************************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Copyright(c)2010     Teleca company.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All rights reserved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5B15D5" w:rsidRPr="00250B6D">
        <w:rPr>
          <w:rFonts w:ascii="Arial" w:hAnsi="Arial" w:cs="Arial"/>
          <w:color w:val="000000" w:themeColor="text1"/>
          <w:sz w:val="20"/>
          <w:szCs w:val="20"/>
        </w:rPr>
        <w:t>N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ame</w:t>
      </w:r>
      <w:r w:rsidR="003235C2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filename.h/ filename.cpp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Function</w:t>
      </w:r>
      <w:r w:rsidR="003235C2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Brief description files content</w:t>
      </w:r>
      <w:r w:rsidR="007E0069" w:rsidRPr="00250B6D">
        <w:rPr>
          <w:rFonts w:ascii="Arial" w:hAnsi="Arial" w:cs="Arial"/>
          <w:color w:val="000000" w:themeColor="text1"/>
          <w:sz w:val="20"/>
          <w:szCs w:val="20"/>
        </w:rPr>
        <w:t>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and features. 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Version</w:t>
      </w:r>
      <w:r w:rsidR="00C840AE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1.1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Author</w:t>
      </w:r>
      <w:r w:rsidR="00DB1AC9" w:rsidRPr="00250B6D">
        <w:rPr>
          <w:rFonts w:ascii="Arial" w:hAnsi="Arial" w:cs="Arial"/>
          <w:color w:val="000000" w:themeColor="text1"/>
          <w:sz w:val="20"/>
          <w:szCs w:val="20"/>
        </w:rPr>
        <w:t>: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D1777" w:rsidRPr="00250B6D">
        <w:rPr>
          <w:rFonts w:ascii="Arial" w:hAnsi="Arial" w:cs="Arial"/>
          <w:color w:val="000000" w:themeColor="text1"/>
          <w:sz w:val="20"/>
          <w:szCs w:val="20"/>
        </w:rPr>
        <w:t>Johnny Liu</w:t>
      </w:r>
    </w:p>
    <w:p w:rsidR="00C0536B" w:rsidRPr="00250B6D" w:rsidRDefault="00324728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</w:t>
      </w:r>
      <w:r w:rsidR="00C0536B"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Date</w:t>
      </w:r>
      <w:r w:rsidR="00494674" w:rsidRPr="00250B6D">
        <w:rPr>
          <w:rFonts w:ascii="Arial" w:hAnsi="Arial" w:cs="Arial"/>
          <w:color w:val="000000" w:themeColor="text1"/>
          <w:sz w:val="20"/>
          <w:szCs w:val="20"/>
        </w:rPr>
        <w:t>:</w:t>
      </w:r>
      <w:r w:rsidR="005D1777" w:rsidRPr="00250B6D">
        <w:rPr>
          <w:rFonts w:ascii="Arial" w:hAnsi="Arial" w:cs="Arial"/>
          <w:color w:val="000000" w:themeColor="text1"/>
          <w:sz w:val="20"/>
          <w:szCs w:val="20"/>
        </w:rPr>
        <w:t xml:space="preserve">     June 28, 2010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*******************************************/</w:t>
      </w: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2. Fu</w:t>
      </w:r>
      <w:r w:rsidR="00AC4E32" w:rsidRPr="00250B6D">
        <w:rPr>
          <w:rFonts w:ascii="Arial" w:hAnsi="Arial" w:cs="Arial"/>
          <w:b/>
          <w:color w:val="000000" w:themeColor="text1"/>
          <w:sz w:val="20"/>
          <w:szCs w:val="20"/>
        </w:rPr>
        <w:t>nc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tion </w:t>
      </w:r>
      <w:r w:rsidR="00BB06F5"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header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comments: Features, Parameters and Return value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lastRenderedPageBreak/>
        <w:t>Every program shou</w:t>
      </w:r>
      <w:r w:rsidR="00AC4E32" w:rsidRPr="00250B6D">
        <w:rPr>
          <w:rFonts w:ascii="Arial" w:hAnsi="Arial" w:cs="Arial"/>
          <w:color w:val="000000" w:themeColor="text1"/>
          <w:sz w:val="20"/>
          <w:szCs w:val="20"/>
        </w:rPr>
        <w:t>l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d begin with a brief comment to explain the features of function. And all of parameters and return values should add comments</w:t>
      </w:r>
      <w:r w:rsidR="00E13D21" w:rsidRPr="00250B6D">
        <w:rPr>
          <w:rFonts w:ascii="Arial" w:hAnsi="Arial" w:cs="Arial"/>
          <w:color w:val="000000" w:themeColor="text1"/>
          <w:sz w:val="20"/>
          <w:szCs w:val="20"/>
        </w:rPr>
        <w:t xml:space="preserve"> for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brief description too. E.g: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/********************************************************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 Function</w:t>
      </w:r>
      <w:r w:rsidR="001819FC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Briefly describe the features of function 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 Parameters</w:t>
      </w:r>
      <w:r w:rsidR="00A77508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param1——Description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；</w:t>
      </w:r>
    </w:p>
    <w:p w:rsidR="00C0536B" w:rsidRPr="00250B6D" w:rsidRDefault="009065B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*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param2——Description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；</w:t>
      </w:r>
    </w:p>
    <w:p w:rsidR="00C0536B" w:rsidRPr="00250B6D" w:rsidRDefault="009065B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*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param3——Description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；</w:t>
      </w:r>
    </w:p>
    <w:p w:rsidR="00C0536B" w:rsidRPr="00250B6D" w:rsidRDefault="00123ABA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* Return </w:t>
      </w:r>
      <w:r w:rsidR="00A77508" w:rsidRPr="00250B6D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Briefly describe the return value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********************************************************/</w:t>
      </w:r>
    </w:p>
    <w:p w:rsidR="00064AF8" w:rsidRPr="00250B6D" w:rsidRDefault="00064AF8" w:rsidP="00C053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3. </w:t>
      </w:r>
      <w:r w:rsidR="00DA1C8F" w:rsidRPr="00250B6D">
        <w:rPr>
          <w:rFonts w:ascii="Arial" w:hAnsi="Arial" w:cs="Arial"/>
          <w:b/>
          <w:color w:val="000000" w:themeColor="text1"/>
          <w:sz w:val="20"/>
          <w:szCs w:val="20"/>
        </w:rPr>
        <w:t>Variable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s definit</w:t>
      </w:r>
      <w:r w:rsidR="00FA17D0" w:rsidRPr="00250B6D">
        <w:rPr>
          <w:rFonts w:ascii="Arial" w:hAnsi="Arial" w:cs="Arial"/>
          <w:b/>
          <w:color w:val="000000" w:themeColor="text1"/>
          <w:sz w:val="20"/>
          <w:szCs w:val="20"/>
        </w:rPr>
        <w:t>i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on and comment.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1)The definition of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s use </w:t>
      </w:r>
      <w:r w:rsidR="00814D6F" w:rsidRPr="00250B6D">
        <w:rPr>
          <w:rFonts w:ascii="Arial" w:hAnsi="Arial" w:cs="Arial"/>
          <w:color w:val="000000" w:themeColor="text1"/>
          <w:sz w:val="20"/>
          <w:szCs w:val="20"/>
        </w:rPr>
        <w:t>Hungar</w:t>
      </w:r>
      <w:r w:rsidR="00323AAC" w:rsidRPr="00250B6D">
        <w:rPr>
          <w:rFonts w:ascii="Arial" w:hAnsi="Arial" w:cs="Arial"/>
          <w:color w:val="000000" w:themeColor="text1"/>
          <w:sz w:val="20"/>
          <w:szCs w:val="20"/>
        </w:rPr>
        <w:t>ian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style(The compound words or phrases in which the elements are joined without spaces, the first letter is low case and</w:t>
      </w:r>
      <w:r w:rsidR="00723CDF" w:rsidRPr="00250B6D">
        <w:rPr>
          <w:rFonts w:ascii="Arial" w:hAnsi="Arial" w:cs="Arial"/>
          <w:color w:val="000000" w:themeColor="text1"/>
          <w:sz w:val="20"/>
          <w:szCs w:val="20"/>
        </w:rPr>
        <w:t xml:space="preserve"> the first part is abbreviation of variable </w:t>
      </w:r>
      <w:r w:rsidR="00B32148" w:rsidRPr="00250B6D">
        <w:rPr>
          <w:rFonts w:ascii="Arial" w:hAnsi="Arial" w:cs="Arial"/>
          <w:color w:val="000000" w:themeColor="text1"/>
          <w:sz w:val="20"/>
          <w:szCs w:val="20"/>
        </w:rPr>
        <w:t>category</w:t>
      </w:r>
      <w:r w:rsidR="00723CDF" w:rsidRPr="00250B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the words behind are </w:t>
      </w:r>
      <w:r w:rsidR="000F40CA" w:rsidRPr="00250B6D">
        <w:rPr>
          <w:rFonts w:ascii="Arial" w:hAnsi="Arial" w:cs="Arial"/>
          <w:color w:val="000000" w:themeColor="text1"/>
          <w:sz w:val="20"/>
          <w:szCs w:val="20"/>
        </w:rPr>
        <w:t xml:space="preserve">all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start with upper case). </w:t>
      </w:r>
      <w:r w:rsidR="000F40CA" w:rsidRPr="00250B6D">
        <w:rPr>
          <w:rFonts w:ascii="Arial" w:hAnsi="Arial" w:cs="Arial"/>
          <w:color w:val="000000" w:themeColor="text1"/>
          <w:sz w:val="20"/>
          <w:szCs w:val="20"/>
        </w:rPr>
        <w:t>The name 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hould use “</w:t>
      </w:r>
      <w:r w:rsidR="00310957" w:rsidRPr="00250B6D">
        <w:rPr>
          <w:rFonts w:ascii="Arial" w:hAnsi="Arial" w:cs="Arial"/>
          <w:color w:val="000000" w:themeColor="text1"/>
          <w:sz w:val="20"/>
          <w:szCs w:val="20"/>
        </w:rPr>
        <w:t>Noun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” or “Adj. + </w:t>
      </w:r>
      <w:r w:rsidR="00310957" w:rsidRPr="00250B6D">
        <w:rPr>
          <w:rFonts w:ascii="Arial" w:hAnsi="Arial" w:cs="Arial"/>
          <w:color w:val="000000" w:themeColor="text1"/>
          <w:sz w:val="20"/>
          <w:szCs w:val="20"/>
        </w:rPr>
        <w:t>Noun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”. E.g.</w:t>
      </w:r>
    </w:p>
    <w:p w:rsidR="00C0536B" w:rsidRPr="00250B6D" w:rsidRDefault="00C0536B" w:rsidP="00C0536B">
      <w:pPr>
        <w:ind w:left="420" w:firstLine="42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float  </w:t>
      </w:r>
      <w:r w:rsidR="00D208EC" w:rsidRPr="00250B6D">
        <w:rPr>
          <w:rFonts w:ascii="Arial" w:hAnsi="Arial" w:cs="Arial"/>
          <w:color w:val="000000" w:themeColor="text1"/>
          <w:sz w:val="20"/>
          <w:szCs w:val="20"/>
        </w:rPr>
        <w:t>fV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alue;</w:t>
      </w:r>
    </w:p>
    <w:p w:rsidR="00C0536B" w:rsidRPr="00250B6D" w:rsidRDefault="005D4B65" w:rsidP="00C0536B">
      <w:pPr>
        <w:ind w:left="420" w:firstLine="42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int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iO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ldValue;</w:t>
      </w:r>
    </w:p>
    <w:p w:rsidR="00C0536B" w:rsidRPr="00250B6D" w:rsidRDefault="00202BE0" w:rsidP="00C0536B">
      <w:pPr>
        <w:ind w:left="420" w:firstLine="42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QS</w:t>
      </w:r>
      <w:r w:rsidR="00D55A75" w:rsidRPr="00250B6D">
        <w:rPr>
          <w:rFonts w:ascii="Arial" w:hAnsi="Arial" w:cs="Arial"/>
          <w:color w:val="000000" w:themeColor="text1"/>
          <w:sz w:val="20"/>
          <w:szCs w:val="20"/>
        </w:rPr>
        <w:t>tring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D55A75" w:rsidRPr="00250B6D">
        <w:rPr>
          <w:rFonts w:ascii="Arial" w:hAnsi="Arial" w:cs="Arial"/>
          <w:color w:val="000000" w:themeColor="text1"/>
          <w:sz w:val="20"/>
          <w:szCs w:val="20"/>
        </w:rPr>
        <w:t>strN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ewValue;</w:t>
      </w:r>
    </w:p>
    <w:p w:rsidR="00C0536B" w:rsidRPr="00250B6D" w:rsidRDefault="0090630D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All</w:t>
      </w:r>
      <w:r w:rsidR="00230F10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need comments</w:t>
      </w:r>
      <w:r w:rsidR="00E56D05" w:rsidRPr="00250B6D">
        <w:rPr>
          <w:rFonts w:ascii="Arial" w:hAnsi="Arial" w:cs="Arial"/>
          <w:color w:val="000000" w:themeColor="text1"/>
          <w:sz w:val="20"/>
          <w:szCs w:val="20"/>
        </w:rPr>
        <w:t xml:space="preserve"> if additional comments</w:t>
      </w:r>
      <w:r w:rsidR="000974F6" w:rsidRPr="00250B6D">
        <w:rPr>
          <w:rFonts w:ascii="Arial" w:hAnsi="Arial" w:cs="Arial"/>
          <w:color w:val="000000" w:themeColor="text1"/>
          <w:sz w:val="20"/>
          <w:szCs w:val="20"/>
        </w:rPr>
        <w:t xml:space="preserve"> is needed</w:t>
      </w:r>
      <w:r w:rsidR="00570591" w:rsidRPr="00250B6D">
        <w:rPr>
          <w:rFonts w:ascii="Arial" w:hAnsi="Arial" w:cs="Arial"/>
          <w:color w:val="000000" w:themeColor="text1"/>
          <w:sz w:val="20"/>
          <w:szCs w:val="20"/>
        </w:rPr>
        <w:t>, it means that name of variable can’t say what it is or not completely</w:t>
      </w:r>
      <w:r w:rsidR="001E539C" w:rsidRPr="00250B6D">
        <w:rPr>
          <w:rFonts w:ascii="Arial" w:hAnsi="Arial" w:cs="Arial"/>
          <w:color w:val="000000" w:themeColor="text1"/>
          <w:sz w:val="20"/>
          <w:szCs w:val="20"/>
        </w:rPr>
        <w:t xml:space="preserve">, it need </w:t>
      </w:r>
      <w:r w:rsidR="00146AE9" w:rsidRPr="00250B6D">
        <w:rPr>
          <w:rFonts w:ascii="Arial" w:hAnsi="Arial" w:cs="Arial"/>
          <w:color w:val="000000" w:themeColor="text1"/>
          <w:sz w:val="20"/>
          <w:szCs w:val="20"/>
        </w:rPr>
        <w:t>to tell developer more information</w:t>
      </w:r>
      <w:r w:rsidR="0023608B" w:rsidRPr="00250B6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0536B" w:rsidRPr="00250B6D" w:rsidRDefault="00DA1C8F" w:rsidP="00C0536B">
      <w:pPr>
        <w:rPr>
          <w:rStyle w:val="apple-style-span"/>
          <w:rFonts w:ascii="Arial" w:hAnsi="Arial" w:cs="Arial"/>
          <w:b/>
          <w:color w:val="000000"/>
          <w:sz w:val="20"/>
          <w:szCs w:val="20"/>
        </w:rPr>
      </w:pPr>
      <w:r w:rsidRPr="00250B6D">
        <w:rPr>
          <w:rStyle w:val="apple-style-span"/>
          <w:rFonts w:ascii="Arial" w:hAnsi="Arial" w:cs="Arial"/>
          <w:color w:val="000000"/>
          <w:sz w:val="20"/>
          <w:szCs w:val="20"/>
        </w:rPr>
        <w:t>Variables</w:t>
      </w:r>
      <w:r w:rsidR="00C0536B" w:rsidRPr="00250B6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name </w:t>
      </w:r>
      <w:r w:rsidR="00EE2B41" w:rsidRPr="00250B6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are </w:t>
      </w:r>
      <w:r w:rsidR="00C0536B" w:rsidRPr="00250B6D">
        <w:rPr>
          <w:rStyle w:val="apple-style-span"/>
          <w:rFonts w:ascii="Arial" w:hAnsi="Arial" w:cs="Arial"/>
          <w:color w:val="000000"/>
          <w:sz w:val="20"/>
          <w:szCs w:val="20"/>
        </w:rPr>
        <w:t>use Hungarian notation, the detail</w:t>
      </w:r>
      <w:r w:rsidR="00EE2B41" w:rsidRPr="00250B6D">
        <w:rPr>
          <w:rStyle w:val="apple-style-span"/>
          <w:rFonts w:ascii="Arial" w:hAnsi="Arial" w:cs="Arial"/>
          <w:color w:val="000000"/>
          <w:sz w:val="20"/>
          <w:szCs w:val="20"/>
        </w:rPr>
        <w:t>s</w:t>
      </w:r>
      <w:r w:rsidR="00C0536B" w:rsidRPr="00250B6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Hungarian notation please check</w:t>
      </w:r>
      <w:r w:rsidR="00EE2B41" w:rsidRPr="00250B6D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</w:t>
      </w:r>
      <w:r w:rsidR="00C0536B" w:rsidRPr="00250B6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Appendix_1</w:t>
      </w:r>
      <w:r w:rsidR="002277C9" w:rsidRPr="00250B6D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, </w:t>
      </w:r>
      <w:r w:rsidR="002277C9" w:rsidRPr="00250B6D">
        <w:rPr>
          <w:rFonts w:ascii="Arial" w:hAnsi="Arial" w:cs="Arial"/>
          <w:color w:val="000000" w:themeColor="text1"/>
          <w:sz w:val="20"/>
          <w:szCs w:val="20"/>
        </w:rPr>
        <w:t xml:space="preserve">Category abbreviation, please see </w:t>
      </w:r>
      <w:r w:rsidR="002277C9" w:rsidRPr="00250B6D">
        <w:rPr>
          <w:rFonts w:ascii="Arial" w:hAnsi="Arial" w:cs="Arial"/>
          <w:b/>
          <w:color w:val="000000" w:themeColor="text1"/>
          <w:sz w:val="20"/>
          <w:szCs w:val="20"/>
        </w:rPr>
        <w:t>Appendix_2 at the end</w:t>
      </w:r>
    </w:p>
    <w:p w:rsidR="008C3746" w:rsidRPr="00250B6D" w:rsidRDefault="008C3746" w:rsidP="00C053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2)Global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and class data members use long name, local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use short name. The name of class data members beginning with m_, static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beginning with s_, 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beginning with g_.</w:t>
      </w:r>
    </w:p>
    <w:p w:rsidR="00C0536B" w:rsidRPr="00250B6D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The prefix of class data members start with m_</w:t>
      </w:r>
      <w:r w:rsidR="00C60991" w:rsidRPr="00250B6D">
        <w:rPr>
          <w:rFonts w:ascii="Arial" w:hAnsi="Arial" w:cs="Arial"/>
          <w:color w:val="000000" w:themeColor="text1"/>
          <w:sz w:val="20"/>
          <w:szCs w:val="20"/>
        </w:rPr>
        <w:t>(‘m’ means member)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can avoid confuse with another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. E.g.</w:t>
      </w:r>
    </w:p>
    <w:p w:rsidR="00C0536B" w:rsidRPr="00250B6D" w:rsidRDefault="00C0536B" w:rsidP="00C0536B">
      <w:pPr>
        <w:ind w:left="839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="004C2D65">
        <w:rPr>
          <w:rFonts w:ascii="Arial" w:hAnsi="Arial" w:cs="Arial"/>
          <w:color w:val="000000" w:themeColor="text1"/>
          <w:sz w:val="20"/>
          <w:szCs w:val="20"/>
        </w:rPr>
        <w:t>Class ClassA</w:t>
      </w:r>
    </w:p>
    <w:p w:rsidR="00C0536B" w:rsidRDefault="00C0536B" w:rsidP="00C0536B">
      <w:pPr>
        <w:ind w:left="839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{</w:t>
      </w:r>
    </w:p>
    <w:p w:rsidR="00F94D6F" w:rsidRPr="00250B6D" w:rsidRDefault="00F94D6F" w:rsidP="00C0536B">
      <w:pPr>
        <w:ind w:left="839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private:</w:t>
      </w:r>
    </w:p>
    <w:p w:rsidR="00C0536B" w:rsidRPr="00250B6D" w:rsidRDefault="00C0536B" w:rsidP="00C0536B">
      <w:pPr>
        <w:ind w:left="839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="00786E46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730303">
        <w:rPr>
          <w:rFonts w:ascii="Arial" w:hAnsi="Arial" w:cs="Arial"/>
          <w:color w:val="000000" w:themeColor="text1"/>
          <w:sz w:val="20"/>
          <w:szCs w:val="20"/>
        </w:rPr>
        <w:t xml:space="preserve">int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m_</w:t>
      </w:r>
      <w:r w:rsidR="002D5E86" w:rsidRPr="00250B6D">
        <w:rPr>
          <w:rFonts w:ascii="Arial" w:hAnsi="Arial" w:cs="Arial"/>
          <w:color w:val="000000" w:themeColor="text1"/>
          <w:sz w:val="20"/>
          <w:szCs w:val="20"/>
        </w:rPr>
        <w:t>iW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idth;</w:t>
      </w:r>
    </w:p>
    <w:p w:rsidR="00C0536B" w:rsidRPr="00250B6D" w:rsidRDefault="00786E46" w:rsidP="00786E46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                        </w:t>
      </w:r>
      <w:r w:rsidR="00DA524D">
        <w:rPr>
          <w:rFonts w:ascii="Arial" w:hAnsi="Arial" w:cs="Arial"/>
          <w:color w:val="000000" w:themeColor="text1"/>
          <w:sz w:val="20"/>
          <w:szCs w:val="20"/>
        </w:rPr>
        <w:t xml:space="preserve">int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m_</w:t>
      </w:r>
      <w:r w:rsidR="002D0C8D" w:rsidRPr="00250B6D">
        <w:rPr>
          <w:rFonts w:ascii="Arial" w:hAnsi="Arial" w:cs="Arial"/>
          <w:color w:val="000000" w:themeColor="text1"/>
          <w:sz w:val="20"/>
          <w:szCs w:val="20"/>
        </w:rPr>
        <w:t>iH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eight;</w:t>
      </w:r>
    </w:p>
    <w:p w:rsidR="00C0536B" w:rsidRPr="00250B6D" w:rsidRDefault="00C0536B" w:rsidP="00250B6D">
      <w:pPr>
        <w:ind w:leftChars="191" w:left="420" w:firstLineChars="425" w:firstLine="85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The prefix of static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is s_(‘s’means static), E.g.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void </w:t>
      </w:r>
      <w:r w:rsidR="00B03CE6" w:rsidRPr="00250B6D">
        <w:rPr>
          <w:rFonts w:ascii="Arial" w:hAnsi="Arial" w:cs="Arial"/>
          <w:color w:val="000000" w:themeColor="text1"/>
          <w:sz w:val="20"/>
          <w:szCs w:val="20"/>
        </w:rPr>
        <w:t>i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nit(…)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static int s_</w:t>
      </w:r>
      <w:r w:rsidR="001C68BF" w:rsidRPr="00250B6D">
        <w:rPr>
          <w:rFonts w:ascii="Arial" w:hAnsi="Arial" w:cs="Arial"/>
          <w:color w:val="000000" w:themeColor="text1"/>
          <w:sz w:val="20"/>
          <w:szCs w:val="20"/>
        </w:rPr>
        <w:t>iI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nitValue;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 xml:space="preserve">// static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…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C0536B" w:rsidRPr="00250B6D" w:rsidRDefault="00C0536B" w:rsidP="00C0536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If we have to use 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, the prefix of it is g_ (means global), E.g.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int g_</w:t>
      </w:r>
      <w:r w:rsidR="00F3773A" w:rsidRPr="00250B6D">
        <w:rPr>
          <w:rFonts w:ascii="Arial" w:hAnsi="Arial" w:cs="Arial"/>
          <w:color w:val="000000" w:themeColor="text1"/>
          <w:sz w:val="20"/>
          <w:szCs w:val="20"/>
        </w:rPr>
        <w:t>iH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owManyPeople;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 xml:space="preserve">// 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</w:p>
    <w:p w:rsidR="00C0536B" w:rsidRPr="00250B6D" w:rsidRDefault="00C0536B" w:rsidP="00C0536B">
      <w:pPr>
        <w:ind w:left="840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int g_</w:t>
      </w:r>
      <w:r w:rsidR="00974094" w:rsidRPr="00250B6D">
        <w:rPr>
          <w:rFonts w:ascii="Arial" w:hAnsi="Arial" w:cs="Arial"/>
          <w:color w:val="000000" w:themeColor="text1"/>
          <w:sz w:val="20"/>
          <w:szCs w:val="20"/>
        </w:rPr>
        <w:t>iH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owMuchMoney;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 xml:space="preserve">// 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</w:p>
    <w:p w:rsidR="00C0536B" w:rsidRPr="00250B6D" w:rsidRDefault="0070049A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Notes: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62CD3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We should </w:t>
      </w:r>
      <w:r w:rsidR="002D0A74" w:rsidRPr="00250B6D">
        <w:rPr>
          <w:rFonts w:ascii="Arial" w:hAnsi="Arial" w:cs="Arial"/>
          <w:color w:val="000000" w:themeColor="text1"/>
          <w:sz w:val="20"/>
          <w:szCs w:val="20"/>
        </w:rPr>
        <w:t xml:space="preserve">try to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avoid use global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</w:t>
      </w:r>
      <w:r w:rsidR="004A1FC8" w:rsidRPr="00250B6D">
        <w:rPr>
          <w:rFonts w:ascii="Arial" w:hAnsi="Arial" w:cs="Arial"/>
          <w:color w:val="000000" w:themeColor="text1"/>
          <w:sz w:val="20"/>
          <w:szCs w:val="20"/>
        </w:rPr>
        <w:t>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as we can.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3)Local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should simple and easy to understand, use common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, E.g.  nCount</w:t>
      </w:r>
      <w:r w:rsidRPr="00250B6D">
        <w:rPr>
          <w:rFonts w:ascii="Arial" w:cs="Arial"/>
          <w:color w:val="000000" w:themeColor="text1"/>
          <w:sz w:val="20"/>
          <w:szCs w:val="20"/>
        </w:rPr>
        <w:t>，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i</w:t>
      </w:r>
      <w:r w:rsidRPr="00250B6D">
        <w:rPr>
          <w:rFonts w:ascii="Arial" w:cs="Arial"/>
          <w:color w:val="000000" w:themeColor="text1"/>
          <w:sz w:val="20"/>
          <w:szCs w:val="20"/>
        </w:rPr>
        <w:t>，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j</w:t>
      </w:r>
      <w:r w:rsidRPr="00250B6D">
        <w:rPr>
          <w:rFonts w:ascii="Arial" w:cs="Arial"/>
          <w:color w:val="000000" w:themeColor="text1"/>
          <w:sz w:val="20"/>
          <w:szCs w:val="20"/>
        </w:rPr>
        <w:t>，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k</w:t>
      </w:r>
      <w:r w:rsidRPr="00250B6D">
        <w:rPr>
          <w:rFonts w:ascii="Arial" w:cs="Arial"/>
          <w:color w:val="000000" w:themeColor="text1"/>
          <w:sz w:val="20"/>
          <w:szCs w:val="20"/>
        </w:rPr>
        <w:t>，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len, pos, ect</w:t>
      </w:r>
      <w:r w:rsidR="001F545F" w:rsidRPr="00250B6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0536B" w:rsidRPr="00250B6D" w:rsidRDefault="00C0536B" w:rsidP="00C0536B">
      <w:pPr>
        <w:autoSpaceDE w:val="0"/>
        <w:autoSpaceDN w:val="0"/>
        <w:adjustRightInd w:val="0"/>
        <w:spacing w:line="306" w:lineRule="exact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4)In program, if two or more classes have same abbreviation, like QToolBar and QToolButton, both abbreviation are tb, then we need to change the abbreviation </w:t>
      </w:r>
      <w:r w:rsidR="005B0CFB" w:rsidRPr="00250B6D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one of them, the change principle is avoid conflict and can express the mean of class. E.g. The abbreviation of QToolBar </w:t>
      </w:r>
      <w:r w:rsidR="005B0CFB" w:rsidRPr="00250B6D">
        <w:rPr>
          <w:rFonts w:ascii="Arial" w:hAnsi="Arial" w:cs="Arial"/>
          <w:color w:val="000000" w:themeColor="text1"/>
          <w:sz w:val="20"/>
          <w:szCs w:val="20"/>
        </w:rPr>
        <w:t>can be change to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‘tbar’, </w:t>
      </w:r>
      <w:r w:rsidR="005B0CFB" w:rsidRPr="00250B6D">
        <w:rPr>
          <w:rFonts w:ascii="Arial" w:hAnsi="Arial" w:cs="Arial"/>
          <w:color w:val="000000" w:themeColor="text1"/>
          <w:sz w:val="20"/>
          <w:szCs w:val="20"/>
        </w:rPr>
        <w:t>but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QToolButton still use ‘tb’ for arrreviation.</w:t>
      </w:r>
    </w:p>
    <w:p w:rsidR="00C0536B" w:rsidRPr="00250B6D" w:rsidRDefault="00C0536B" w:rsidP="00C0536B">
      <w:pPr>
        <w:autoSpaceDE w:val="0"/>
        <w:autoSpaceDN w:val="0"/>
        <w:adjustRightInd w:val="0"/>
        <w:spacing w:line="306" w:lineRule="exact"/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5) Class name start with the combination of words that all start with upper case, but the function name use camel style. E.g.</w:t>
      </w:r>
    </w:p>
    <w:p w:rsidR="00C0536B" w:rsidRPr="00250B6D" w:rsidRDefault="00C0536B" w:rsidP="00C0536B">
      <w:pPr>
        <w:ind w:left="671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class Node;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// class name</w:t>
      </w:r>
    </w:p>
    <w:p w:rsidR="00C0536B" w:rsidRPr="00250B6D" w:rsidRDefault="00C0536B" w:rsidP="00C0536B">
      <w:pPr>
        <w:ind w:left="671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class LeafNode;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// class name</w:t>
      </w:r>
    </w:p>
    <w:p w:rsidR="00C0536B" w:rsidRPr="00250B6D" w:rsidRDefault="00C0536B" w:rsidP="00C0536B">
      <w:pPr>
        <w:ind w:left="671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void  drawRect(void);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="00C74F58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// function name</w:t>
      </w:r>
    </w:p>
    <w:p w:rsidR="00C0536B" w:rsidRPr="00250B6D" w:rsidRDefault="00C0536B" w:rsidP="00C0536B">
      <w:pPr>
        <w:ind w:left="671"/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  <w:t>void  setValue(int value);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  <w:r w:rsidR="00C74F58" w:rsidRPr="00250B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// function name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987DC5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C0536B" w:rsidRPr="00250B6D">
        <w:rPr>
          <w:rFonts w:ascii="Arial" w:hAnsi="Arial" w:cs="Arial"/>
          <w:b/>
          <w:color w:val="000000" w:themeColor="text1"/>
          <w:sz w:val="20"/>
          <w:szCs w:val="20"/>
        </w:rPr>
        <w:t>. Header files structure and class declaration arrangement.</w:t>
      </w:r>
    </w:p>
    <w:p w:rsidR="00C0536B" w:rsidRPr="00250B6D" w:rsidRDefault="00C0536B" w:rsidP="00C0536B">
      <w:pPr>
        <w:rPr>
          <w:rFonts w:ascii="Arial" w:hAnsi="Arial" w:cs="Arial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1)</w:t>
      </w:r>
      <w:r w:rsidRPr="00250B6D">
        <w:rPr>
          <w:rFonts w:ascii="Arial" w:hAnsi="Arial" w:cs="Arial"/>
          <w:sz w:val="20"/>
          <w:szCs w:val="20"/>
        </w:rPr>
        <w:t xml:space="preserve"> The header files consist with three parts.</w:t>
      </w:r>
    </w:p>
    <w:p w:rsidR="00C0536B" w:rsidRPr="00250B6D" w:rsidRDefault="00C0536B" w:rsidP="00C0536B">
      <w:pPr>
        <w:rPr>
          <w:rFonts w:ascii="Arial" w:hAnsi="Arial" w:cs="Arial"/>
          <w:b/>
          <w:bCs/>
          <w:sz w:val="20"/>
          <w:szCs w:val="20"/>
        </w:rPr>
      </w:pPr>
      <w:r w:rsidRPr="00250B6D">
        <w:rPr>
          <w:rFonts w:ascii="Arial" w:hAnsi="Arial" w:cs="Arial"/>
          <w:sz w:val="20"/>
          <w:szCs w:val="20"/>
        </w:rPr>
        <w:t>&lt;1&gt;The version declaration at the beginning of header files.</w:t>
      </w:r>
      <w:r w:rsidRPr="00250B6D">
        <w:rPr>
          <w:rFonts w:ascii="Arial" w:cs="Arial"/>
          <w:sz w:val="20"/>
          <w:szCs w:val="20"/>
        </w:rPr>
        <w:t>（</w:t>
      </w:r>
      <w:r w:rsidRPr="00250B6D">
        <w:rPr>
          <w:rFonts w:ascii="Arial" w:hAnsi="Arial" w:cs="Arial"/>
          <w:sz w:val="20"/>
          <w:szCs w:val="20"/>
        </w:rPr>
        <w:t xml:space="preserve">Reference </w:t>
      </w:r>
      <w:r w:rsidR="00002E30" w:rsidRPr="00250B6D">
        <w:rPr>
          <w:rFonts w:ascii="Arial" w:hAnsi="Arial" w:cs="Arial"/>
          <w:sz w:val="20"/>
          <w:szCs w:val="20"/>
        </w:rPr>
        <w:t>the first rule</w:t>
      </w:r>
      <w:r w:rsidR="00226715" w:rsidRPr="00250B6D">
        <w:rPr>
          <w:rFonts w:ascii="Arial" w:cs="Arial"/>
          <w:sz w:val="20"/>
          <w:szCs w:val="20"/>
        </w:rPr>
        <w:t>）</w:t>
      </w:r>
      <w:r w:rsidR="00226715" w:rsidRPr="00250B6D">
        <w:rPr>
          <w:rFonts w:ascii="Arial" w:hAnsi="Arial" w:cs="Arial"/>
          <w:sz w:val="20"/>
          <w:szCs w:val="20"/>
        </w:rPr>
        <w:t>.</w:t>
      </w:r>
    </w:p>
    <w:p w:rsidR="00C0536B" w:rsidRPr="00250B6D" w:rsidRDefault="00C0536B" w:rsidP="00C0536B">
      <w:pPr>
        <w:rPr>
          <w:rFonts w:ascii="Arial" w:hAnsi="Arial" w:cs="Arial"/>
          <w:sz w:val="20"/>
          <w:szCs w:val="20"/>
        </w:rPr>
      </w:pPr>
      <w:r w:rsidRPr="00250B6D">
        <w:rPr>
          <w:rFonts w:ascii="Arial" w:hAnsi="Arial" w:cs="Arial"/>
          <w:sz w:val="20"/>
          <w:szCs w:val="20"/>
        </w:rPr>
        <w:lastRenderedPageBreak/>
        <w:t xml:space="preserve">&lt;2&gt; </w:t>
      </w:r>
      <w:r w:rsidRPr="00250B6D">
        <w:rPr>
          <w:rStyle w:val="shorttext"/>
          <w:rFonts w:ascii="Arial" w:hAnsi="Arial" w:cs="Arial"/>
          <w:sz w:val="20"/>
          <w:szCs w:val="20"/>
        </w:rPr>
        <w:t>Preprocessing block</w:t>
      </w:r>
      <w:r w:rsidR="00226715" w:rsidRPr="00250B6D">
        <w:rPr>
          <w:rFonts w:ascii="Arial" w:hAnsi="Arial" w:cs="Arial"/>
          <w:sz w:val="20"/>
          <w:szCs w:val="20"/>
        </w:rPr>
        <w:t>.</w:t>
      </w:r>
    </w:p>
    <w:p w:rsidR="00C0536B" w:rsidRPr="00250B6D" w:rsidRDefault="00C0536B" w:rsidP="00C0536B">
      <w:pPr>
        <w:rPr>
          <w:rFonts w:ascii="Arial" w:hAnsi="Arial" w:cs="Arial"/>
          <w:sz w:val="20"/>
          <w:szCs w:val="20"/>
        </w:rPr>
      </w:pPr>
      <w:r w:rsidRPr="00250B6D">
        <w:rPr>
          <w:rFonts w:ascii="Arial" w:hAnsi="Arial" w:cs="Arial"/>
          <w:sz w:val="20"/>
          <w:szCs w:val="20"/>
        </w:rPr>
        <w:t>&lt;3&gt;Function and class declaration, ect.</w:t>
      </w:r>
    </w:p>
    <w:p w:rsidR="00C0536B" w:rsidRPr="00250B6D" w:rsidRDefault="00C0536B" w:rsidP="00C0536B">
      <w:pPr>
        <w:rPr>
          <w:rFonts w:ascii="Arial" w:hAnsi="Arial" w:cs="Arial"/>
          <w:sz w:val="20"/>
          <w:szCs w:val="20"/>
        </w:rPr>
      </w:pPr>
      <w:r w:rsidRPr="00250B6D">
        <w:rPr>
          <w:rFonts w:ascii="Arial" w:hAnsi="Arial" w:cs="Arial"/>
          <w:sz w:val="20"/>
          <w:szCs w:val="20"/>
        </w:rPr>
        <w:t>In it, the header files start with</w:t>
      </w:r>
      <w:r w:rsidRPr="00250B6D">
        <w:rPr>
          <w:rFonts w:ascii="Arial" w:hAnsi="Arial" w:cs="Arial"/>
          <w:b/>
          <w:sz w:val="20"/>
          <w:szCs w:val="20"/>
        </w:rPr>
        <w:t>(#define***, #ifndef***</w:t>
      </w:r>
      <w:r w:rsidRPr="00250B6D">
        <w:rPr>
          <w:rFonts w:ascii="Arial" w:hAnsi="Arial" w:cs="Arial"/>
          <w:sz w:val="20"/>
          <w:szCs w:val="20"/>
        </w:rPr>
        <w:t>)</w:t>
      </w:r>
      <w:r w:rsidRPr="00250B6D">
        <w:rPr>
          <w:rFonts w:ascii="Arial" w:cs="Arial"/>
          <w:sz w:val="20"/>
          <w:szCs w:val="20"/>
        </w:rPr>
        <w:t>，</w:t>
      </w:r>
      <w:r w:rsidRPr="00250B6D">
        <w:rPr>
          <w:rFonts w:ascii="Arial" w:hAnsi="Arial" w:cs="Arial"/>
          <w:sz w:val="20"/>
          <w:szCs w:val="20"/>
        </w:rPr>
        <w:t>end with</w:t>
      </w:r>
      <w:r w:rsidRPr="00250B6D">
        <w:rPr>
          <w:rFonts w:ascii="Arial" w:hAnsi="Arial" w:cs="Arial"/>
          <w:b/>
          <w:sz w:val="20"/>
          <w:szCs w:val="20"/>
        </w:rPr>
        <w:t>(#endif //***</w:t>
      </w:r>
      <w:r w:rsidRPr="00250B6D">
        <w:rPr>
          <w:rFonts w:ascii="Arial" w:hAnsi="Arial" w:cs="Arial"/>
          <w:sz w:val="20"/>
          <w:szCs w:val="20"/>
        </w:rPr>
        <w:t>)</w:t>
      </w:r>
      <w:r w:rsidR="00226715" w:rsidRPr="00250B6D">
        <w:rPr>
          <w:rFonts w:ascii="Arial" w:hAnsi="Arial" w:cs="Arial"/>
          <w:sz w:val="20"/>
          <w:szCs w:val="20"/>
        </w:rPr>
        <w:t>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2)In class declaration, the order is: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Q_OBJECT</w:t>
      </w:r>
      <w:r w:rsidR="00F317CD"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-&gt;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public</w:t>
      </w:r>
      <w:r w:rsidR="00F317CD"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-&gt;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siganls</w:t>
      </w:r>
      <w:r w:rsidR="00F317CD"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-&gt;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slots</w:t>
      </w:r>
      <w:r w:rsidR="00F317CD" w:rsidRPr="00250B6D">
        <w:rPr>
          <w:rFonts w:ascii="Arial" w:hAnsi="Arial" w:cs="Arial"/>
          <w:b/>
          <w:color w:val="000000" w:themeColor="text1"/>
          <w:sz w:val="20"/>
          <w:szCs w:val="20"/>
        </w:rPr>
        <w:t>-&gt;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protected</w:t>
      </w:r>
      <w:r w:rsidR="00F317CD"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-&gt; 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priavte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. If need to declaration some another data type</w:t>
      </w:r>
      <w:r w:rsidR="001B1E4A" w:rsidRPr="00250B6D">
        <w:rPr>
          <w:rFonts w:ascii="Arial" w:hAnsi="Arial" w:cs="Arial"/>
          <w:color w:val="000000" w:themeColor="text1"/>
          <w:sz w:val="20"/>
          <w:szCs w:val="20"/>
        </w:rPr>
        <w:t>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(Structure,Enumerate,etc.), should put those declaration before the data members and function members. If in same class, both data </w:t>
      </w:r>
      <w:r w:rsidR="00DA1C8F" w:rsidRPr="00250B6D">
        <w:rPr>
          <w:rFonts w:ascii="Arial" w:hAnsi="Arial" w:cs="Arial"/>
          <w:color w:val="000000" w:themeColor="text1"/>
          <w:sz w:val="20"/>
          <w:szCs w:val="20"/>
        </w:rPr>
        <w:t>variables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and function declaration</w:t>
      </w:r>
      <w:r w:rsidR="00BA74E9" w:rsidRPr="00250B6D">
        <w:rPr>
          <w:rFonts w:ascii="Arial" w:hAnsi="Arial" w:cs="Arial"/>
          <w:color w:val="000000" w:themeColor="text1"/>
          <w:sz w:val="20"/>
          <w:szCs w:val="20"/>
        </w:rPr>
        <w:t xml:space="preserve"> are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use same type declaration </w:t>
      </w:r>
      <w:r w:rsidR="00BA74E9" w:rsidRPr="00250B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split both of them. E.g.</w:t>
      </w: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private</w:t>
      </w:r>
      <w:r w:rsidRPr="00250B6D">
        <w:rPr>
          <w:rFonts w:ascii="Arial" w:cs="Arial"/>
          <w:b/>
          <w:color w:val="000000" w:themeColor="text1"/>
          <w:sz w:val="20"/>
          <w:szCs w:val="20"/>
        </w:rPr>
        <w:t xml:space="preserve">：　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void function</w:t>
      </w:r>
      <w:r w:rsidR="00AF5F35" w:rsidRPr="00250B6D">
        <w:rPr>
          <w:rFonts w:ascii="Arial" w:hAnsi="Arial" w:cs="Arial"/>
          <w:color w:val="000000" w:themeColor="text1"/>
          <w:sz w:val="20"/>
          <w:szCs w:val="20"/>
        </w:rPr>
        <w:t>()</w:t>
      </w:r>
      <w:r w:rsidR="00274802" w:rsidRPr="00250B6D">
        <w:rPr>
          <w:rFonts w:ascii="Arial" w:hAnsi="Arial" w:cs="Arial"/>
          <w:color w:val="000000" w:themeColor="text1"/>
          <w:sz w:val="20"/>
          <w:szCs w:val="20"/>
        </w:rPr>
        <w:t>;</w:t>
      </w:r>
      <w:r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…</w:t>
      </w:r>
      <w:r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C053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>private</w:t>
      </w:r>
      <w:r w:rsidRPr="00250B6D">
        <w:rPr>
          <w:rFonts w:ascii="Arial" w:cs="Arial"/>
          <w:b/>
          <w:color w:val="000000" w:themeColor="text1"/>
          <w:sz w:val="20"/>
          <w:szCs w:val="20"/>
        </w:rPr>
        <w:t xml:space="preserve">：　</w:t>
      </w:r>
      <w:r w:rsidRPr="00250B6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int m_</w:t>
      </w:r>
      <w:r w:rsidR="005E7FA0" w:rsidRPr="00250B6D">
        <w:rPr>
          <w:rFonts w:ascii="Arial" w:hAnsi="Arial" w:cs="Arial"/>
          <w:color w:val="000000" w:themeColor="text1"/>
          <w:sz w:val="20"/>
          <w:szCs w:val="20"/>
        </w:rPr>
        <w:t>iN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um</w:t>
      </w:r>
      <w:r w:rsidR="009F266B" w:rsidRPr="00250B6D">
        <w:rPr>
          <w:rFonts w:ascii="Arial" w:hAnsi="Arial" w:cs="Arial"/>
          <w:color w:val="000000" w:themeColor="text1"/>
          <w:sz w:val="20"/>
          <w:szCs w:val="20"/>
        </w:rPr>
        <w:t>;</w:t>
      </w:r>
      <w:r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…</w:t>
      </w:r>
      <w:r w:rsidRPr="00250B6D">
        <w:rPr>
          <w:rFonts w:ascii="Arial" w:cs="Arial"/>
          <w:color w:val="000000" w:themeColor="text1"/>
          <w:sz w:val="20"/>
          <w:szCs w:val="20"/>
        </w:rPr>
        <w:t xml:space="preserve">　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3)At usual, if we use the Signals/Slots, the first sentence of class declaration is Q_OBJECT.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0536B" w:rsidRPr="00250B6D" w:rsidRDefault="00974BB9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5</w:t>
      </w:r>
      <w:r w:rsidR="00C0536B" w:rsidRPr="00250B6D">
        <w:rPr>
          <w:rFonts w:ascii="Arial" w:hAnsi="Arial" w:cs="Arial"/>
          <w:b/>
          <w:color w:val="000000" w:themeColor="text1"/>
          <w:sz w:val="20"/>
          <w:szCs w:val="20"/>
        </w:rPr>
        <w:t>:UI layout principle.</w:t>
      </w:r>
    </w:p>
    <w:p w:rsidR="007A45F0" w:rsidRPr="00250B6D" w:rsidRDefault="007A45F0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1)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When make Qt UI, use QLayout as</w:t>
      </w:r>
      <w:r w:rsidR="00931BC6" w:rsidRPr="00250B6D">
        <w:rPr>
          <w:rFonts w:ascii="Arial" w:hAnsi="Arial" w:cs="Arial"/>
          <w:color w:val="000000" w:themeColor="text1"/>
          <w:sz w:val="20"/>
          <w:szCs w:val="20"/>
        </w:rPr>
        <w:t xml:space="preserve"> more as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you can for layout management, try to avoid us</w:t>
      </w:r>
      <w:r w:rsidR="00931BC6" w:rsidRPr="00250B6D">
        <w:rPr>
          <w:rFonts w:ascii="Arial" w:hAnsi="Arial" w:cs="Arial"/>
          <w:color w:val="000000" w:themeColor="text1"/>
          <w:sz w:val="20"/>
          <w:szCs w:val="20"/>
        </w:rPr>
        <w:t>e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absolute coordinates, unless you are certain th</w:t>
      </w:r>
      <w:r w:rsidR="00931BC6" w:rsidRPr="00250B6D">
        <w:rPr>
          <w:rFonts w:ascii="Arial" w:hAnsi="Arial" w:cs="Arial"/>
          <w:color w:val="000000" w:themeColor="text1"/>
          <w:sz w:val="20"/>
          <w:szCs w:val="20"/>
        </w:rPr>
        <w:t>at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the UI won’t changed 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it’s coordinate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forever. </w:t>
      </w:r>
    </w:p>
    <w:p w:rsidR="00C0536B" w:rsidRPr="00250B6D" w:rsidRDefault="007A45F0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2)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If one area have many </w:t>
      </w:r>
      <w:r w:rsidR="00D30D22" w:rsidRPr="00250B6D">
        <w:rPr>
          <w:rFonts w:ascii="Arial" w:hAnsi="Arial" w:cs="Arial"/>
          <w:color w:val="000000" w:themeColor="text1"/>
          <w:sz w:val="20"/>
          <w:szCs w:val="20"/>
        </w:rPr>
        <w:t>widgets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, try to put those </w:t>
      </w:r>
      <w:r w:rsidR="006711DA" w:rsidRPr="00250B6D">
        <w:rPr>
          <w:rFonts w:ascii="Arial" w:hAnsi="Arial" w:cs="Arial"/>
          <w:color w:val="000000" w:themeColor="text1"/>
          <w:sz w:val="20"/>
          <w:szCs w:val="20"/>
        </w:rPr>
        <w:t xml:space="preserve">widgets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in a window box(e.g. QWidget, QFrame,QGroupBox,etc.), then put those window box</w:t>
      </w:r>
      <w:r w:rsidR="005B65C7" w:rsidRPr="00250B6D">
        <w:rPr>
          <w:rFonts w:ascii="Arial" w:hAnsi="Arial" w:cs="Arial"/>
          <w:color w:val="000000" w:themeColor="text1"/>
          <w:sz w:val="20"/>
          <w:szCs w:val="20"/>
        </w:rPr>
        <w:t>es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 xml:space="preserve"> in the UI.</w:t>
      </w:r>
    </w:p>
    <w:p w:rsidR="00C0536B" w:rsidRPr="00250B6D" w:rsidRDefault="00891F09" w:rsidP="00891F09">
      <w:pPr>
        <w:tabs>
          <w:tab w:val="left" w:pos="1755"/>
        </w:tabs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C0536B" w:rsidRPr="00250B6D" w:rsidRDefault="00241B6B" w:rsidP="00C0536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="00C0536B" w:rsidRPr="00250B6D">
        <w:rPr>
          <w:rFonts w:ascii="Arial" w:hAnsi="Arial" w:cs="Arial"/>
          <w:b/>
          <w:color w:val="000000" w:themeColor="text1"/>
          <w:sz w:val="20"/>
          <w:szCs w:val="20"/>
        </w:rPr>
        <w:t>.Debug information</w:t>
      </w:r>
    </w:p>
    <w:p w:rsidR="00C0536B" w:rsidRPr="00250B6D" w:rsidRDefault="00C0536B" w:rsidP="00C0536B">
      <w:pPr>
        <w:rPr>
          <w:rFonts w:ascii="Arial" w:eastAsia="SimSun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At first, in order to debug</w:t>
      </w:r>
      <w:r w:rsidR="00AE0CE9" w:rsidRPr="00250B6D">
        <w:rPr>
          <w:rFonts w:ascii="Arial" w:hAnsi="Arial" w:cs="Arial"/>
          <w:color w:val="000000" w:themeColor="text1"/>
          <w:sz w:val="20"/>
          <w:szCs w:val="20"/>
        </w:rPr>
        <w:t xml:space="preserve"> our program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, we should add debug information in our codes. We should </w:t>
      </w:r>
      <w:r w:rsidR="00F26BCE" w:rsidRPr="00250B6D">
        <w:rPr>
          <w:rFonts w:ascii="Arial" w:hAnsi="Arial" w:cs="Arial"/>
          <w:color w:val="000000" w:themeColor="text1"/>
          <w:sz w:val="20"/>
          <w:szCs w:val="20"/>
        </w:rPr>
        <w:t>define a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 macro </w:t>
      </w:r>
      <w:r w:rsidR="00F26BCE" w:rsidRPr="00250B6D">
        <w:rPr>
          <w:rFonts w:ascii="Arial" w:hAnsi="Arial" w:cs="Arial"/>
          <w:color w:val="000000" w:themeColor="text1"/>
          <w:sz w:val="20"/>
          <w:szCs w:val="20"/>
        </w:rPr>
        <w:t xml:space="preserve">wrapped by </w:t>
      </w:r>
      <w:r w:rsidRPr="00250B6D">
        <w:rPr>
          <w:rFonts w:ascii="Arial" w:eastAsia="SimSun" w:hAnsi="Arial" w:cs="Arial"/>
          <w:color w:val="000000" w:themeColor="text1"/>
          <w:sz w:val="20"/>
          <w:szCs w:val="20"/>
        </w:rPr>
        <w:t xml:space="preserve">QT_NO_DEBUG_OUTPUT </w:t>
      </w:r>
      <w:r w:rsidR="00F26BCE" w:rsidRPr="00250B6D">
        <w:rPr>
          <w:rFonts w:ascii="Arial" w:eastAsia="SimSun" w:hAnsi="Arial" w:cs="Arial"/>
          <w:color w:val="000000" w:themeColor="text1"/>
          <w:sz w:val="20"/>
          <w:szCs w:val="20"/>
        </w:rPr>
        <w:t>in *.h file</w:t>
      </w:r>
      <w:r w:rsidRPr="00250B6D">
        <w:rPr>
          <w:rFonts w:ascii="Arial" w:eastAsia="SimSun" w:hAnsi="Arial" w:cs="Arial"/>
          <w:color w:val="000000" w:themeColor="text1"/>
          <w:sz w:val="20"/>
          <w:szCs w:val="20"/>
        </w:rPr>
        <w:t>, E.g.</w:t>
      </w:r>
    </w:p>
    <w:p w:rsidR="00C0536B" w:rsidRPr="00250B6D" w:rsidRDefault="00C0536B" w:rsidP="00C0536B">
      <w:pPr>
        <w:rPr>
          <w:rFonts w:ascii="Arial" w:eastAsia="SimSun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#ifndef </w:t>
      </w:r>
      <w:r w:rsidRPr="00250B6D">
        <w:rPr>
          <w:rFonts w:ascii="Arial" w:eastAsia="SimSun" w:hAnsi="Arial" w:cs="Arial"/>
          <w:color w:val="000000" w:themeColor="text1"/>
          <w:sz w:val="20"/>
          <w:szCs w:val="20"/>
        </w:rPr>
        <w:t>QT_NO_DEBUG_OUTPUT</w:t>
      </w:r>
    </w:p>
    <w:p w:rsidR="00C0536B" w:rsidRPr="00250B6D" w:rsidRDefault="00B15E67" w:rsidP="007F3684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#define PRINT(s) 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qDebug(</w:t>
      </w:r>
      <w:r w:rsidRPr="00250B6D">
        <w:rPr>
          <w:rFonts w:ascii="Arial" w:hAnsi="Arial" w:cs="Arial"/>
          <w:color w:val="000000" w:themeColor="text1"/>
          <w:sz w:val="20"/>
          <w:szCs w:val="20"/>
        </w:rPr>
        <w:t>s</w:t>
      </w:r>
      <w:r w:rsidR="00C0536B" w:rsidRPr="00250B6D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7F3684" w:rsidRPr="00250B6D" w:rsidRDefault="007F3684" w:rsidP="007F3684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#else</w:t>
      </w:r>
    </w:p>
    <w:p w:rsidR="007F3684" w:rsidRPr="00250B6D" w:rsidRDefault="0036379D" w:rsidP="007F3684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>#define PRINT(s)</w:t>
      </w:r>
    </w:p>
    <w:p w:rsidR="00C0536B" w:rsidRPr="00250B6D" w:rsidRDefault="00C0536B" w:rsidP="00C0536B">
      <w:pPr>
        <w:rPr>
          <w:rFonts w:ascii="Arial" w:hAnsi="Arial" w:cs="Arial"/>
          <w:color w:val="000000" w:themeColor="text1"/>
          <w:sz w:val="20"/>
          <w:szCs w:val="20"/>
        </w:rPr>
      </w:pPr>
      <w:r w:rsidRPr="00250B6D">
        <w:rPr>
          <w:rFonts w:ascii="Arial" w:hAnsi="Arial" w:cs="Arial"/>
          <w:color w:val="000000" w:themeColor="text1"/>
          <w:sz w:val="20"/>
          <w:szCs w:val="20"/>
        </w:rPr>
        <w:t xml:space="preserve">#endif // </w:t>
      </w:r>
      <w:r w:rsidRPr="00250B6D">
        <w:rPr>
          <w:rFonts w:ascii="Arial" w:eastAsia="SimSun" w:hAnsi="Arial" w:cs="Arial"/>
          <w:color w:val="000000" w:themeColor="text1"/>
          <w:sz w:val="20"/>
          <w:szCs w:val="20"/>
        </w:rPr>
        <w:t>QT_NO_DEBUG_OUTPUT</w:t>
      </w:r>
    </w:p>
    <w:p w:rsidR="00891F09" w:rsidRPr="00FC0662" w:rsidRDefault="00891F09" w:rsidP="00C0536B">
      <w:pPr>
        <w:rPr>
          <w:rFonts w:ascii="SimSun" w:hAnsi="SimSun" w:cs="SimSun" w:hint="eastAsia"/>
          <w:b/>
          <w:color w:val="000000" w:themeColor="text1"/>
          <w:sz w:val="32"/>
          <w:szCs w:val="32"/>
        </w:rPr>
      </w:pPr>
    </w:p>
    <w:p w:rsidR="00FC0662" w:rsidRPr="00FC0662" w:rsidRDefault="00FC0662" w:rsidP="00FC0662">
      <w:pPr>
        <w:rPr>
          <w:rFonts w:ascii="SimSun" w:hAnsi="SimSun" w:cs="SimSun" w:hint="eastAsia"/>
          <w:b/>
          <w:color w:val="000000" w:themeColor="text1"/>
          <w:sz w:val="32"/>
          <w:szCs w:val="32"/>
        </w:rPr>
      </w:pPr>
      <w:r>
        <w:rPr>
          <w:rFonts w:ascii="SimSun" w:hAnsi="SimSun" w:cs="SimSun"/>
          <w:b/>
          <w:color w:val="000000" w:themeColor="text1"/>
          <w:sz w:val="32"/>
          <w:szCs w:val="32"/>
        </w:rPr>
        <w:lastRenderedPageBreak/>
        <w:t xml:space="preserve">       </w:t>
      </w:r>
      <w:r w:rsidRPr="00FC0662">
        <w:rPr>
          <w:rFonts w:ascii="SimSun" w:hAnsi="SimSun" w:cs="SimSun"/>
          <w:b/>
          <w:color w:val="000000" w:themeColor="text1"/>
          <w:sz w:val="32"/>
          <w:szCs w:val="32"/>
        </w:rPr>
        <w:t>Appendix:</w: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Appendix_1: Hungarian notation  </w:t>
      </w:r>
      <w:r w:rsidR="008C4C3A" w:rsidRPr="00EF4000">
        <w:rPr>
          <w:sz w:val="24"/>
          <w:szCs w:val="24"/>
        </w:rPr>
        <w:object w:dxaOrig="2160" w:dyaOrig="1397">
          <v:shape id="_x0000_i1025" type="#_x0000_t75" style="width:108pt;height:70.5pt" o:ole="">
            <v:imagedata r:id="rId9" o:title=""/>
          </v:shape>
          <o:OLEObject Type="Embed" ProgID="Package" ShapeID="_x0000_i1025" DrawAspect="Icon" ObjectID="_1339338431" r:id="rId10"/>
        </w:object>
      </w:r>
    </w:p>
    <w:p w:rsidR="00C0536B" w:rsidRPr="00EF4000" w:rsidRDefault="00C0536B" w:rsidP="00C0536B">
      <w:pPr>
        <w:pStyle w:val="ListParagraph"/>
        <w:widowControl w:val="0"/>
        <w:numPr>
          <w:ilvl w:val="1"/>
          <w:numId w:val="4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F4000">
        <w:rPr>
          <w:color w:val="000000" w:themeColor="text1"/>
          <w:sz w:val="24"/>
          <w:szCs w:val="24"/>
        </w:rPr>
        <w:t xml:space="preserve">Appendix_2: Contorls abbreviation </w:t>
      </w:r>
      <w:r w:rsidR="008C4C3A" w:rsidRPr="00EF4000">
        <w:rPr>
          <w:color w:val="000000" w:themeColor="text1"/>
          <w:sz w:val="24"/>
          <w:szCs w:val="24"/>
        </w:rPr>
        <w:object w:dxaOrig="2160" w:dyaOrig="1397">
          <v:shape id="_x0000_i1026" type="#_x0000_t75" style="width:108pt;height:70.5pt" o:ole="">
            <v:imagedata r:id="rId11" o:title=""/>
          </v:shape>
          <o:OLEObject Type="Embed" ProgID="Package" ShapeID="_x0000_i1026" DrawAspect="Icon" ObjectID="_1339338432" r:id="rId12"/>
        </w:object>
      </w:r>
    </w:p>
    <w:p w:rsidR="00C0536B" w:rsidRPr="00EF4000" w:rsidRDefault="00C0536B" w:rsidP="00C0536B">
      <w:pPr>
        <w:pStyle w:val="ListParagraph"/>
        <w:ind w:left="1440"/>
        <w:rPr>
          <w:color w:val="000000" w:themeColor="text1"/>
          <w:sz w:val="24"/>
          <w:szCs w:val="24"/>
        </w:rPr>
      </w:pPr>
    </w:p>
    <w:sectPr w:rsidR="00C0536B" w:rsidRPr="00EF4000" w:rsidSect="005C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648" w:rsidRDefault="000E7648" w:rsidP="00E210D8">
      <w:pPr>
        <w:spacing w:after="0" w:line="240" w:lineRule="auto"/>
      </w:pPr>
      <w:r>
        <w:separator/>
      </w:r>
    </w:p>
  </w:endnote>
  <w:endnote w:type="continuationSeparator" w:id="1">
    <w:p w:rsidR="000E7648" w:rsidRDefault="000E7648" w:rsidP="00E2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648" w:rsidRDefault="000E7648" w:rsidP="00E210D8">
      <w:pPr>
        <w:spacing w:after="0" w:line="240" w:lineRule="auto"/>
      </w:pPr>
      <w:r>
        <w:separator/>
      </w:r>
    </w:p>
  </w:footnote>
  <w:footnote w:type="continuationSeparator" w:id="1">
    <w:p w:rsidR="000E7648" w:rsidRDefault="000E7648" w:rsidP="00E2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4E"/>
    <w:multiLevelType w:val="hybridMultilevel"/>
    <w:tmpl w:val="4A6E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70"/>
    <w:multiLevelType w:val="hybridMultilevel"/>
    <w:tmpl w:val="D2BAE268"/>
    <w:lvl w:ilvl="0" w:tplc="20B4ED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87BED"/>
    <w:multiLevelType w:val="multilevel"/>
    <w:tmpl w:val="D1C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871B7A"/>
    <w:multiLevelType w:val="hybridMultilevel"/>
    <w:tmpl w:val="8D124C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210D8"/>
    <w:rsid w:val="00002E30"/>
    <w:rsid w:val="00030927"/>
    <w:rsid w:val="00064AF8"/>
    <w:rsid w:val="00084F17"/>
    <w:rsid w:val="000974F6"/>
    <w:rsid w:val="000C3020"/>
    <w:rsid w:val="000E64BD"/>
    <w:rsid w:val="000E7648"/>
    <w:rsid w:val="000F40CA"/>
    <w:rsid w:val="00122B63"/>
    <w:rsid w:val="00123ABA"/>
    <w:rsid w:val="00131BB7"/>
    <w:rsid w:val="00146AE9"/>
    <w:rsid w:val="0018052D"/>
    <w:rsid w:val="001819FC"/>
    <w:rsid w:val="001B1E4A"/>
    <w:rsid w:val="001C2EA1"/>
    <w:rsid w:val="001C672E"/>
    <w:rsid w:val="001C68BF"/>
    <w:rsid w:val="001D6A91"/>
    <w:rsid w:val="001E539C"/>
    <w:rsid w:val="001F2D58"/>
    <w:rsid w:val="001F545F"/>
    <w:rsid w:val="002017F6"/>
    <w:rsid w:val="00202BE0"/>
    <w:rsid w:val="00226715"/>
    <w:rsid w:val="002277C9"/>
    <w:rsid w:val="00230F10"/>
    <w:rsid w:val="0023608B"/>
    <w:rsid w:val="00241B6B"/>
    <w:rsid w:val="00250B6D"/>
    <w:rsid w:val="00274802"/>
    <w:rsid w:val="0028159A"/>
    <w:rsid w:val="002A36E0"/>
    <w:rsid w:val="002D0A74"/>
    <w:rsid w:val="002D0C8D"/>
    <w:rsid w:val="002D5E86"/>
    <w:rsid w:val="00310957"/>
    <w:rsid w:val="003235C2"/>
    <w:rsid w:val="00323AAC"/>
    <w:rsid w:val="00324728"/>
    <w:rsid w:val="0033192D"/>
    <w:rsid w:val="0036379D"/>
    <w:rsid w:val="0039379A"/>
    <w:rsid w:val="003B188A"/>
    <w:rsid w:val="00411F37"/>
    <w:rsid w:val="004745DB"/>
    <w:rsid w:val="00480FE2"/>
    <w:rsid w:val="00494674"/>
    <w:rsid w:val="004A1FC8"/>
    <w:rsid w:val="004C2D65"/>
    <w:rsid w:val="004E2673"/>
    <w:rsid w:val="0055467E"/>
    <w:rsid w:val="00570591"/>
    <w:rsid w:val="00586538"/>
    <w:rsid w:val="005A381E"/>
    <w:rsid w:val="005B0CFB"/>
    <w:rsid w:val="005B15D5"/>
    <w:rsid w:val="005B65C7"/>
    <w:rsid w:val="005C4982"/>
    <w:rsid w:val="005D1777"/>
    <w:rsid w:val="005D4B65"/>
    <w:rsid w:val="005E7FA0"/>
    <w:rsid w:val="005F30E7"/>
    <w:rsid w:val="00601277"/>
    <w:rsid w:val="006244F9"/>
    <w:rsid w:val="006711DA"/>
    <w:rsid w:val="00684D00"/>
    <w:rsid w:val="006C3D7B"/>
    <w:rsid w:val="006F2208"/>
    <w:rsid w:val="0070049A"/>
    <w:rsid w:val="00702D81"/>
    <w:rsid w:val="00723CDF"/>
    <w:rsid w:val="00730303"/>
    <w:rsid w:val="00740020"/>
    <w:rsid w:val="007510F7"/>
    <w:rsid w:val="007776D0"/>
    <w:rsid w:val="00781E9D"/>
    <w:rsid w:val="00786E46"/>
    <w:rsid w:val="00790C0B"/>
    <w:rsid w:val="007A45F0"/>
    <w:rsid w:val="007B5698"/>
    <w:rsid w:val="007E0069"/>
    <w:rsid w:val="007F1A4D"/>
    <w:rsid w:val="007F3684"/>
    <w:rsid w:val="00814D6F"/>
    <w:rsid w:val="00863F66"/>
    <w:rsid w:val="00872982"/>
    <w:rsid w:val="00882507"/>
    <w:rsid w:val="00891F09"/>
    <w:rsid w:val="00896F80"/>
    <w:rsid w:val="008A14DA"/>
    <w:rsid w:val="008C3746"/>
    <w:rsid w:val="008C4C3A"/>
    <w:rsid w:val="008D319A"/>
    <w:rsid w:val="0090630D"/>
    <w:rsid w:val="009065BB"/>
    <w:rsid w:val="00926280"/>
    <w:rsid w:val="00931BC6"/>
    <w:rsid w:val="00960F99"/>
    <w:rsid w:val="00974094"/>
    <w:rsid w:val="00974BB9"/>
    <w:rsid w:val="00980269"/>
    <w:rsid w:val="00987DC5"/>
    <w:rsid w:val="009B194D"/>
    <w:rsid w:val="009E2365"/>
    <w:rsid w:val="009E3069"/>
    <w:rsid w:val="009F266B"/>
    <w:rsid w:val="00A0729D"/>
    <w:rsid w:val="00A07348"/>
    <w:rsid w:val="00A175EB"/>
    <w:rsid w:val="00A763C0"/>
    <w:rsid w:val="00A77508"/>
    <w:rsid w:val="00AC420C"/>
    <w:rsid w:val="00AC4E32"/>
    <w:rsid w:val="00AC5D9B"/>
    <w:rsid w:val="00AE0CE9"/>
    <w:rsid w:val="00AF5F35"/>
    <w:rsid w:val="00B03BA4"/>
    <w:rsid w:val="00B03CE6"/>
    <w:rsid w:val="00B1248D"/>
    <w:rsid w:val="00B15E67"/>
    <w:rsid w:val="00B24CA0"/>
    <w:rsid w:val="00B2728F"/>
    <w:rsid w:val="00B32148"/>
    <w:rsid w:val="00B7259F"/>
    <w:rsid w:val="00B856A7"/>
    <w:rsid w:val="00B85A37"/>
    <w:rsid w:val="00BA74E9"/>
    <w:rsid w:val="00BB06F5"/>
    <w:rsid w:val="00C03B1C"/>
    <w:rsid w:val="00C0536B"/>
    <w:rsid w:val="00C40952"/>
    <w:rsid w:val="00C60991"/>
    <w:rsid w:val="00C74F58"/>
    <w:rsid w:val="00C840AE"/>
    <w:rsid w:val="00CA7943"/>
    <w:rsid w:val="00CE38AE"/>
    <w:rsid w:val="00CF784E"/>
    <w:rsid w:val="00D208EC"/>
    <w:rsid w:val="00D30D22"/>
    <w:rsid w:val="00D55A75"/>
    <w:rsid w:val="00D90D08"/>
    <w:rsid w:val="00DA1C8F"/>
    <w:rsid w:val="00DA524D"/>
    <w:rsid w:val="00DB1AC9"/>
    <w:rsid w:val="00E0563F"/>
    <w:rsid w:val="00E13D21"/>
    <w:rsid w:val="00E16B39"/>
    <w:rsid w:val="00E20E57"/>
    <w:rsid w:val="00E210D8"/>
    <w:rsid w:val="00E56D05"/>
    <w:rsid w:val="00EE2B41"/>
    <w:rsid w:val="00EF4000"/>
    <w:rsid w:val="00F26BCE"/>
    <w:rsid w:val="00F317CD"/>
    <w:rsid w:val="00F3773A"/>
    <w:rsid w:val="00F5561B"/>
    <w:rsid w:val="00F62CD3"/>
    <w:rsid w:val="00F94D6F"/>
    <w:rsid w:val="00F96035"/>
    <w:rsid w:val="00FA17D0"/>
    <w:rsid w:val="00FA420A"/>
    <w:rsid w:val="00FA6BE8"/>
    <w:rsid w:val="00FA7CDB"/>
    <w:rsid w:val="00FC0662"/>
    <w:rsid w:val="00FE72E9"/>
    <w:rsid w:val="00FF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0D8"/>
  </w:style>
  <w:style w:type="paragraph" w:styleId="Footer">
    <w:name w:val="footer"/>
    <w:basedOn w:val="Normal"/>
    <w:link w:val="FooterChar"/>
    <w:uiPriority w:val="99"/>
    <w:semiHidden/>
    <w:unhideWhenUsed/>
    <w:rsid w:val="00E210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0D8"/>
  </w:style>
  <w:style w:type="paragraph" w:styleId="ListParagraph">
    <w:name w:val="List Paragraph"/>
    <w:basedOn w:val="Normal"/>
    <w:uiPriority w:val="34"/>
    <w:qFormat/>
    <w:rsid w:val="00D90D0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0536B"/>
  </w:style>
  <w:style w:type="character" w:customStyle="1" w:styleId="shorttext">
    <w:name w:val="short_text"/>
    <w:basedOn w:val="DefaultParagraphFont"/>
    <w:rsid w:val="00C0536B"/>
  </w:style>
  <w:style w:type="paragraph" w:customStyle="1" w:styleId="Tabletext">
    <w:name w:val="Table text"/>
    <w:basedOn w:val="Normal"/>
    <w:rsid w:val="00B1248D"/>
    <w:pPr>
      <w:spacing w:before="60" w:after="60" w:line="240" w:lineRule="auto"/>
    </w:pPr>
    <w:rPr>
      <w:rFonts w:ascii="Arial" w:eastAsia="Times New Roman" w:hAnsi="Arial" w:cs="Times New Roman"/>
      <w:bCs/>
      <w:sz w:val="18"/>
      <w:szCs w:val="20"/>
      <w:lang w:eastAsia="en-US"/>
    </w:rPr>
  </w:style>
  <w:style w:type="paragraph" w:customStyle="1" w:styleId="Tabletextbold">
    <w:name w:val="Table text bold"/>
    <w:basedOn w:val="Tabletext"/>
    <w:rsid w:val="00B1248D"/>
    <w:rPr>
      <w:b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804</Words>
  <Characters>4586</Characters>
  <Application>Microsoft Office Word</Application>
  <DocSecurity>0</DocSecurity>
  <Lines>38</Lines>
  <Paragraphs>10</Paragraphs>
  <ScaleCrop>false</ScaleCrop>
  <Company>Teleca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CNEXFOCH</dc:creator>
  <cp:keywords/>
  <dc:description/>
  <cp:lastModifiedBy>CNEXFOCH</cp:lastModifiedBy>
  <cp:revision>157</cp:revision>
  <dcterms:created xsi:type="dcterms:W3CDTF">2010-06-07T08:01:00Z</dcterms:created>
  <dcterms:modified xsi:type="dcterms:W3CDTF">2010-06-29T09:39:00Z</dcterms:modified>
</cp:coreProperties>
</file>