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X640aa3d656ebfba6f1db97afd7b87ac1693c9e3"/>
    <w:p>
      <w:pPr>
        <w:pStyle w:val="Heading1"/>
      </w:pPr>
      <w:r>
        <w:t xml:space="preserve">Documento Técnico: Arquitectura del Sistema PIGEM</w:t>
      </w:r>
    </w:p>
    <w:bookmarkStart w:id="12" w:name="introducción-y-visión-general"/>
    <w:p>
      <w:pPr>
        <w:pStyle w:val="Heading2"/>
      </w:pPr>
      <w:r>
        <w:t xml:space="preserve">1. Introducción y Visión General</w:t>
      </w:r>
    </w:p>
    <w:p>
      <w:pPr>
        <w:pStyle w:val="FirstParagraph"/>
      </w:pPr>
      <w:r>
        <w:t xml:space="preserve">La</w:t>
      </w:r>
      <w:r>
        <w:t xml:space="preserve"> </w:t>
      </w:r>
      <w:r>
        <w:rPr>
          <w:b/>
          <w:bCs/>
        </w:rPr>
        <w:t xml:space="preserve">Plataforma Integral de Gestión de Evacuaciones Multiamenaza (PIGEM)</w:t>
      </w:r>
      <w:r>
        <w:t xml:space="preserve"> </w:t>
      </w:r>
      <w:r>
        <w:t xml:space="preserve">constituye la materialización final del proyecto. No se concibe como un software monolítico, sino como un</w:t>
      </w:r>
      <w:r>
        <w:t xml:space="preserve"> </w:t>
      </w:r>
      <w:r>
        <w:rPr>
          <w:b/>
          <w:bCs/>
        </w:rPr>
        <w:t xml:space="preserve">ecosistema tecnológico modular e interoperable</w:t>
      </w:r>
      <w:r>
        <w:t xml:space="preserve">, diseñado para transformar la capacidad de planificación, simulación y ejecución de evacuaciones masivas en Chile.</w:t>
      </w:r>
    </w:p>
    <w:bookmarkStart w:id="9" w:name="principios-arquitectónicos-fundamentales"/>
    <w:p>
      <w:pPr>
        <w:pStyle w:val="Heading3"/>
      </w:pPr>
      <w:r>
        <w:t xml:space="preserve">1.1 Principios Arquitectónicos Fundamentales</w:t>
      </w:r>
    </w:p>
    <w:p>
      <w:pPr>
        <w:pStyle w:val="FirstParagraph"/>
      </w:pPr>
      <w:r>
        <w:rPr>
          <w:b/>
          <w:bCs/>
        </w:rPr>
        <w:t xml:space="preserve">Tabla 1: Principios de Diseño Arquitectónico de PIGEM</w:t>
      </w:r>
    </w:p>
    <w:tbl>
      <w:tblPr>
        <w:tblStyle w:val="Table"/>
        <w:tblW w:type="pct" w:w="5000"/>
        <w:tblLayout w:type="fixed"/>
        <w:tblLook w:firstRow="1" w:lastRow="0" w:firstColumn="0" w:lastColumn="0" w:noHBand="0" w:noVBand="0" w:val="0020"/>
      </w:tblPr>
      <w:tblGrid>
        <w:gridCol w:w="1381"/>
        <w:gridCol w:w="1473"/>
        <w:gridCol w:w="1749"/>
        <w:gridCol w:w="1381"/>
        <w:gridCol w:w="1933"/>
      </w:tblGrid>
      <w:tr>
        <w:trPr>
          <w:tblHeader w:val="on"/>
        </w:trPr>
        <w:tc>
          <w:tcPr/>
          <w:p>
            <w:pPr>
              <w:pStyle w:val="Compact"/>
            </w:pPr>
            <w:r>
              <w:rPr>
                <w:b/>
                <w:bCs/>
              </w:rPr>
              <w:t xml:space="preserve">Principio</w:t>
            </w:r>
          </w:p>
        </w:tc>
        <w:tc>
          <w:tcPr/>
          <w:p>
            <w:pPr>
              <w:pStyle w:val="Compact"/>
            </w:pPr>
            <w:r>
              <w:rPr>
                <w:b/>
                <w:bCs/>
              </w:rPr>
              <w:t xml:space="preserve">Definición</w:t>
            </w:r>
          </w:p>
        </w:tc>
        <w:tc>
          <w:tcPr/>
          <w:p>
            <w:pPr>
              <w:pStyle w:val="Compact"/>
            </w:pPr>
            <w:r>
              <w:rPr>
                <w:b/>
                <w:bCs/>
              </w:rPr>
              <w:t xml:space="preserve">Implementación</w:t>
            </w:r>
          </w:p>
        </w:tc>
        <w:tc>
          <w:tcPr/>
          <w:p>
            <w:pPr>
              <w:pStyle w:val="Compact"/>
            </w:pPr>
            <w:r>
              <w:rPr>
                <w:b/>
                <w:bCs/>
              </w:rPr>
              <w:t xml:space="preserve">Beneficio</w:t>
            </w:r>
          </w:p>
        </w:tc>
        <w:tc>
          <w:tcPr/>
          <w:p>
            <w:pPr>
              <w:pStyle w:val="Compact"/>
            </w:pPr>
            <w:r>
              <w:rPr>
                <w:b/>
                <w:bCs/>
              </w:rPr>
              <w:t xml:space="preserve">Métrica de Éxito</w:t>
            </w:r>
          </w:p>
        </w:tc>
      </w:tr>
      <w:tr>
        <w:tc>
          <w:tcPr/>
          <w:p>
            <w:pPr>
              <w:pStyle w:val="Compact"/>
            </w:pPr>
            <w:r>
              <w:rPr>
                <w:b/>
                <w:bCs/>
              </w:rPr>
              <w:t xml:space="preserve">Modularidad</w:t>
            </w:r>
          </w:p>
        </w:tc>
        <w:tc>
          <w:tcPr/>
          <w:p>
            <w:pPr>
              <w:pStyle w:val="Compact"/>
            </w:pPr>
            <w:r>
              <w:t xml:space="preserve">Separación clara de responsabilidades</w:t>
            </w:r>
          </w:p>
        </w:tc>
        <w:tc>
          <w:tcPr/>
          <w:p>
            <w:pPr>
              <w:pStyle w:val="Compact"/>
            </w:pPr>
            <w:r>
              <w:t xml:space="preserve">Microservicios independientes</w:t>
            </w:r>
          </w:p>
        </w:tc>
        <w:tc>
          <w:tcPr/>
          <w:p>
            <w:pPr>
              <w:pStyle w:val="Compact"/>
            </w:pPr>
            <w:r>
              <w:t xml:space="preserve">Mantenibilidad, escalabilidad</w:t>
            </w:r>
          </w:p>
        </w:tc>
        <w:tc>
          <w:tcPr/>
          <w:p>
            <w:pPr>
              <w:pStyle w:val="Compact"/>
            </w:pPr>
            <w:r>
              <w:t xml:space="preserve">Acoplamiento &lt;20%, cohesión &gt;80%</w:t>
            </w:r>
          </w:p>
        </w:tc>
      </w:tr>
      <w:tr>
        <w:tc>
          <w:tcPr/>
          <w:p>
            <w:pPr>
              <w:pStyle w:val="Compact"/>
            </w:pPr>
            <w:r>
              <w:rPr>
                <w:b/>
                <w:bCs/>
              </w:rPr>
              <w:t xml:space="preserve">Interoperabilidad</w:t>
            </w:r>
          </w:p>
        </w:tc>
        <w:tc>
          <w:tcPr/>
          <w:p>
            <w:pPr>
              <w:pStyle w:val="Compact"/>
            </w:pPr>
            <w:r>
              <w:t xml:space="preserve">Comunicación estándar entre sistemas</w:t>
            </w:r>
          </w:p>
        </w:tc>
        <w:tc>
          <w:tcPr/>
          <w:p>
            <w:pPr>
              <w:pStyle w:val="Compact"/>
            </w:pPr>
            <w:r>
              <w:t xml:space="preserve">APIs REST, protocolos OGC</w:t>
            </w:r>
          </w:p>
        </w:tc>
        <w:tc>
          <w:tcPr/>
          <w:p>
            <w:pPr>
              <w:pStyle w:val="Compact"/>
            </w:pPr>
            <w:r>
              <w:t xml:space="preserve">Integración con sistemas existentes</w:t>
            </w:r>
          </w:p>
        </w:tc>
        <w:tc>
          <w:tcPr/>
          <w:p>
            <w:pPr>
              <w:pStyle w:val="Compact"/>
            </w:pPr>
            <w:r>
              <w:t xml:space="preserve">&gt;95% compatibilidad con estándares</w:t>
            </w:r>
          </w:p>
        </w:tc>
      </w:tr>
      <w:tr>
        <w:tc>
          <w:tcPr/>
          <w:p>
            <w:pPr>
              <w:pStyle w:val="Compact"/>
            </w:pPr>
            <w:r>
              <w:rPr>
                <w:b/>
                <w:bCs/>
              </w:rPr>
              <w:t xml:space="preserve">Escalabilidad</w:t>
            </w:r>
          </w:p>
        </w:tc>
        <w:tc>
          <w:tcPr/>
          <w:p>
            <w:pPr>
              <w:pStyle w:val="Compact"/>
            </w:pPr>
            <w:r>
              <w:t xml:space="preserve">Capacidad de crecimiento horizontal</w:t>
            </w:r>
          </w:p>
        </w:tc>
        <w:tc>
          <w:tcPr/>
          <w:p>
            <w:pPr>
              <w:pStyle w:val="Compact"/>
            </w:pPr>
            <w:r>
              <w:t xml:space="preserve">Contenedores, orquestación</w:t>
            </w:r>
          </w:p>
        </w:tc>
        <w:tc>
          <w:tcPr/>
          <w:p>
            <w:pPr>
              <w:pStyle w:val="Compact"/>
            </w:pPr>
            <w:r>
              <w:t xml:space="preserve">Manejo de cargas variables</w:t>
            </w:r>
          </w:p>
        </w:tc>
        <w:tc>
          <w:tcPr/>
          <w:p>
            <w:pPr>
              <w:pStyle w:val="Compact"/>
            </w:pPr>
            <w:r>
              <w:t xml:space="preserve">Escalado automático 0-100K usuarios</w:t>
            </w:r>
          </w:p>
        </w:tc>
      </w:tr>
      <w:tr>
        <w:tc>
          <w:tcPr/>
          <w:p>
            <w:pPr>
              <w:pStyle w:val="Compact"/>
            </w:pPr>
            <w:r>
              <w:rPr>
                <w:b/>
                <w:bCs/>
              </w:rPr>
              <w:t xml:space="preserve">Disponibilidad</w:t>
            </w:r>
          </w:p>
        </w:tc>
        <w:tc>
          <w:tcPr/>
          <w:p>
            <w:pPr>
              <w:pStyle w:val="Compact"/>
            </w:pPr>
            <w:r>
              <w:t xml:space="preserve">Operación continua 24/7</w:t>
            </w:r>
          </w:p>
        </w:tc>
        <w:tc>
          <w:tcPr/>
          <w:p>
            <w:pPr>
              <w:pStyle w:val="Compact"/>
            </w:pPr>
            <w:r>
              <w:t xml:space="preserve">Redundancia, failover</w:t>
            </w:r>
          </w:p>
        </w:tc>
        <w:tc>
          <w:tcPr/>
          <w:p>
            <w:pPr>
              <w:pStyle w:val="Compact"/>
            </w:pPr>
            <w:r>
              <w:t xml:space="preserve">Confiabilidad operacional</w:t>
            </w:r>
          </w:p>
        </w:tc>
        <w:tc>
          <w:tcPr/>
          <w:p>
            <w:pPr>
              <w:pStyle w:val="Compact"/>
            </w:pPr>
            <w:r>
              <w:t xml:space="preserve">Uptime &gt;99.9%</w:t>
            </w:r>
          </w:p>
        </w:tc>
      </w:tr>
      <w:tr>
        <w:tc>
          <w:tcPr/>
          <w:p>
            <w:pPr>
              <w:pStyle w:val="Compact"/>
            </w:pPr>
            <w:r>
              <w:rPr>
                <w:b/>
                <w:bCs/>
              </w:rPr>
              <w:t xml:space="preserve">Seguridad</w:t>
            </w:r>
          </w:p>
        </w:tc>
        <w:tc>
          <w:tcPr/>
          <w:p>
            <w:pPr>
              <w:pStyle w:val="Compact"/>
            </w:pPr>
            <w:r>
              <w:t xml:space="preserve">Protección de datos y accesos</w:t>
            </w:r>
          </w:p>
        </w:tc>
        <w:tc>
          <w:tcPr/>
          <w:p>
            <w:pPr>
              <w:pStyle w:val="Compact"/>
            </w:pPr>
            <w:r>
              <w:t xml:space="preserve">Autenticación, cifrado, auditoría</w:t>
            </w:r>
          </w:p>
        </w:tc>
        <w:tc>
          <w:tcPr/>
          <w:p>
            <w:pPr>
              <w:pStyle w:val="Compact"/>
            </w:pPr>
            <w:r>
              <w:t xml:space="preserve">Confidencialidad e integridad</w:t>
            </w:r>
          </w:p>
        </w:tc>
        <w:tc>
          <w:tcPr/>
          <w:p>
            <w:pPr>
              <w:pStyle w:val="Compact"/>
            </w:pPr>
            <w:r>
              <w:t xml:space="preserve">0 brechas críticas</w:t>
            </w:r>
          </w:p>
        </w:tc>
      </w:tr>
      <w:tr>
        <w:tc>
          <w:tcPr/>
          <w:p>
            <w:pPr>
              <w:pStyle w:val="Compact"/>
            </w:pPr>
            <w:r>
              <w:rPr>
                <w:b/>
                <w:bCs/>
              </w:rPr>
              <w:t xml:space="preserve">Usabilidad</w:t>
            </w:r>
          </w:p>
        </w:tc>
        <w:tc>
          <w:tcPr/>
          <w:p>
            <w:pPr>
              <w:pStyle w:val="Compact"/>
            </w:pPr>
            <w:r>
              <w:t xml:space="preserve">Interfaces adaptativas y accesibles</w:t>
            </w:r>
          </w:p>
        </w:tc>
        <w:tc>
          <w:tcPr/>
          <w:p>
            <w:pPr>
              <w:pStyle w:val="Compact"/>
            </w:pPr>
            <w:r>
              <w:t xml:space="preserve">UX centrado en usuario</w:t>
            </w:r>
          </w:p>
        </w:tc>
        <w:tc>
          <w:tcPr/>
          <w:p>
            <w:pPr>
              <w:pStyle w:val="Compact"/>
            </w:pPr>
            <w:r>
              <w:t xml:space="preserve">Adopción efectiva</w:t>
            </w:r>
          </w:p>
        </w:tc>
        <w:tc>
          <w:tcPr/>
          <w:p>
            <w:pPr>
              <w:pStyle w:val="Compact"/>
            </w:pPr>
            <w:r>
              <w:t xml:space="preserve">SUS &gt;80, tiempo aprendizaje &lt;30min</w:t>
            </w:r>
          </w:p>
        </w:tc>
      </w:tr>
    </w:tbl>
    <w:p>
      <w:pPr>
        <w:pStyle w:val="BodyText"/>
      </w:pPr>
      <w:r>
        <w:t xml:space="preserve">La filosofía de diseño se aleja de las</w:t>
      </w:r>
      <w:r>
        <w:t xml:space="preserve"> </w:t>
      </w:r>
      <w:r>
        <w:t xml:space="preserve">“islas tecnológicas”</w:t>
      </w:r>
      <w:r>
        <w:t xml:space="preserve"> </w:t>
      </w:r>
      <w:r>
        <w:t xml:space="preserve">que caracterizan la gestión de información para desastres en el país. En su lugar, PIGEM propone una arquitectura de servicios integrada, donde cada componente cumple una función específica pero se comunica con los demás a través de interfaces y estándares abiertos, garantizando la escalabilidad, mantenibilidad y, fundamentalmente, la interoperabilidad entre instituciones.</w:t>
      </w:r>
    </w:p>
    <w:bookmarkEnd w:id="9"/>
    <w:bookmarkStart w:id="10" w:name="contexto-y-problemática-nacional"/>
    <w:p>
      <w:pPr>
        <w:pStyle w:val="Heading3"/>
      </w:pPr>
      <w:r>
        <w:t xml:space="preserve">1.2 Contexto y Problemática Nacional</w:t>
      </w:r>
    </w:p>
    <w:p>
      <w:pPr>
        <w:pStyle w:val="FirstParagraph"/>
      </w:pPr>
      <w:r>
        <w:rPr>
          <w:b/>
          <w:bCs/>
        </w:rPr>
        <w:t xml:space="preserve">Tabla 2: Análisis del Panorama Tecnológico Nacional en Gestión de Emergencias</w:t>
      </w:r>
    </w:p>
    <w:tbl>
      <w:tblPr>
        <w:tblStyle w:val="Table"/>
        <w:tblW w:type="pct" w:w="5000"/>
        <w:tblLayout w:type="fixed"/>
        <w:tblLook w:firstRow="1" w:lastRow="0" w:firstColumn="0" w:lastColumn="0" w:noHBand="0" w:noVBand="0" w:val="0020"/>
      </w:tblPr>
      <w:tblGrid>
        <w:gridCol w:w="1360"/>
        <w:gridCol w:w="1760"/>
        <w:gridCol w:w="1280"/>
        <w:gridCol w:w="1440"/>
        <w:gridCol w:w="2080"/>
      </w:tblGrid>
      <w:tr>
        <w:trPr>
          <w:tblHeader w:val="on"/>
        </w:trPr>
        <w:tc>
          <w:tcPr/>
          <w:p>
            <w:pPr>
              <w:pStyle w:val="Compact"/>
            </w:pPr>
            <w:r>
              <w:rPr>
                <w:b/>
                <w:bCs/>
              </w:rPr>
              <w:t xml:space="preserve">Institución</w:t>
            </w:r>
          </w:p>
        </w:tc>
        <w:tc>
          <w:tcPr/>
          <w:p>
            <w:pPr>
              <w:pStyle w:val="Compact"/>
            </w:pPr>
            <w:r>
              <w:rPr>
                <w:b/>
                <w:bCs/>
              </w:rPr>
              <w:t xml:space="preserve">Sistemas Actuales</w:t>
            </w:r>
          </w:p>
        </w:tc>
        <w:tc>
          <w:tcPr/>
          <w:p>
            <w:pPr>
              <w:pStyle w:val="Compact"/>
            </w:pPr>
            <w:r>
              <w:rPr>
                <w:b/>
                <w:bCs/>
              </w:rPr>
              <w:t xml:space="preserve">Fortalezas</w:t>
            </w:r>
          </w:p>
        </w:tc>
        <w:tc>
          <w:tcPr/>
          <w:p>
            <w:pPr>
              <w:pStyle w:val="Compact"/>
            </w:pPr>
            <w:r>
              <w:rPr>
                <w:b/>
                <w:bCs/>
              </w:rPr>
              <w:t xml:space="preserve">Limitaciones</w:t>
            </w:r>
          </w:p>
        </w:tc>
        <w:tc>
          <w:tcPr/>
          <w:p>
            <w:pPr>
              <w:pStyle w:val="Compact"/>
            </w:pPr>
            <w:r>
              <w:rPr>
                <w:b/>
                <w:bCs/>
              </w:rPr>
              <w:t xml:space="preserve">Integración con PIGEM</w:t>
            </w:r>
          </w:p>
        </w:tc>
      </w:tr>
      <w:tr>
        <w:tc>
          <w:tcPr/>
          <w:p>
            <w:pPr>
              <w:pStyle w:val="Compact"/>
            </w:pPr>
            <w:r>
              <w:rPr>
                <w:b/>
                <w:bCs/>
              </w:rPr>
              <w:t xml:space="preserve">SENAPRED</w:t>
            </w:r>
          </w:p>
        </w:tc>
        <w:tc>
          <w:tcPr/>
          <w:p>
            <w:pPr>
              <w:pStyle w:val="Compact"/>
            </w:pPr>
            <w:r>
              <w:t xml:space="preserve">SAE, SIAC</w:t>
            </w:r>
          </w:p>
        </w:tc>
        <w:tc>
          <w:tcPr/>
          <w:p>
            <w:pPr>
              <w:pStyle w:val="Compact"/>
            </w:pPr>
            <w:r>
              <w:t xml:space="preserve">Cobertura nacional, alertas masivas</w:t>
            </w:r>
          </w:p>
        </w:tc>
        <w:tc>
          <w:tcPr/>
          <w:p>
            <w:pPr>
              <w:pStyle w:val="Compact"/>
            </w:pPr>
            <w:r>
              <w:t xml:space="preserve">Datos fragmentados, sin simulación</w:t>
            </w:r>
          </w:p>
        </w:tc>
        <w:tc>
          <w:tcPr/>
          <w:p>
            <w:pPr>
              <w:pStyle w:val="Compact"/>
            </w:pPr>
            <w:r>
              <w:t xml:space="preserve">API para alertas, datos históricos</w:t>
            </w:r>
          </w:p>
        </w:tc>
      </w:tr>
      <w:tr>
        <w:tc>
          <w:tcPr/>
          <w:p>
            <w:pPr>
              <w:pStyle w:val="Compact"/>
            </w:pPr>
            <w:r>
              <w:rPr>
                <w:b/>
                <w:bCs/>
              </w:rPr>
              <w:t xml:space="preserve">SHOA</w:t>
            </w:r>
          </w:p>
        </w:tc>
        <w:tc>
          <w:tcPr/>
          <w:p>
            <w:pPr>
              <w:pStyle w:val="Compact"/>
            </w:pPr>
            <w:r>
              <w:t xml:space="preserve">SNAM, cartas tsunami</w:t>
            </w:r>
          </w:p>
        </w:tc>
        <w:tc>
          <w:tcPr/>
          <w:p>
            <w:pPr>
              <w:pStyle w:val="Compact"/>
            </w:pPr>
            <w:r>
              <w:t xml:space="preserve">Expertise técnico, datos precisos</w:t>
            </w:r>
          </w:p>
        </w:tc>
        <w:tc>
          <w:tcPr/>
          <w:p>
            <w:pPr>
              <w:pStyle w:val="Compact"/>
            </w:pPr>
            <w:r>
              <w:t xml:space="preserve">Formato propietario, acceso limitado</w:t>
            </w:r>
          </w:p>
        </w:tc>
        <w:tc>
          <w:tcPr/>
          <w:p>
            <w:pPr>
              <w:pStyle w:val="Compact"/>
            </w:pPr>
            <w:r>
              <w:t xml:space="preserve">Servicios OGC, metadatos estándar</w:t>
            </w:r>
          </w:p>
        </w:tc>
      </w:tr>
      <w:tr>
        <w:tc>
          <w:tcPr/>
          <w:p>
            <w:pPr>
              <w:pStyle w:val="Compact"/>
            </w:pPr>
            <w:r>
              <w:rPr>
                <w:b/>
                <w:bCs/>
              </w:rPr>
              <w:t xml:space="preserve">SERNAGEOMIN</w:t>
            </w:r>
          </w:p>
        </w:tc>
        <w:tc>
          <w:tcPr/>
          <w:p>
            <w:pPr>
              <w:pStyle w:val="Compact"/>
            </w:pPr>
            <w:r>
              <w:t xml:space="preserve">RNVV, SIGMIN</w:t>
            </w:r>
          </w:p>
        </w:tc>
        <w:tc>
          <w:tcPr/>
          <w:p>
            <w:pPr>
              <w:pStyle w:val="Compact"/>
            </w:pPr>
            <w:r>
              <w:t xml:space="preserve">Datos geológicos detallados</w:t>
            </w:r>
          </w:p>
        </w:tc>
        <w:tc>
          <w:tcPr/>
          <w:p>
            <w:pPr>
              <w:pStyle w:val="Compact"/>
            </w:pPr>
            <w:r>
              <w:t xml:space="preserve">Sistemas aislados, formatos diversos</w:t>
            </w:r>
          </w:p>
        </w:tc>
        <w:tc>
          <w:tcPr/>
          <w:p>
            <w:pPr>
              <w:pStyle w:val="Compact"/>
            </w:pPr>
            <w:r>
              <w:t xml:space="preserve">Ingesta automática, normalización</w:t>
            </w:r>
          </w:p>
        </w:tc>
      </w:tr>
      <w:tr>
        <w:tc>
          <w:tcPr/>
          <w:p>
            <w:pPr>
              <w:pStyle w:val="Compact"/>
            </w:pPr>
            <w:r>
              <w:rPr>
                <w:b/>
                <w:bCs/>
              </w:rPr>
              <w:t xml:space="preserve">INE</w:t>
            </w:r>
          </w:p>
        </w:tc>
        <w:tc>
          <w:tcPr/>
          <w:p>
            <w:pPr>
              <w:pStyle w:val="Compact"/>
            </w:pPr>
            <w:r>
              <w:t xml:space="preserve">Censo, cartografía</w:t>
            </w:r>
          </w:p>
        </w:tc>
        <w:tc>
          <w:tcPr/>
          <w:p>
            <w:pPr>
              <w:pStyle w:val="Compact"/>
            </w:pPr>
            <w:r>
              <w:t xml:space="preserve">Datos demográficos oficiales</w:t>
            </w:r>
          </w:p>
        </w:tc>
        <w:tc>
          <w:tcPr/>
          <w:p>
            <w:pPr>
              <w:pStyle w:val="Compact"/>
            </w:pPr>
            <w:r>
              <w:t xml:space="preserve">Actualización decenal, granularidad limitada</w:t>
            </w:r>
          </w:p>
        </w:tc>
        <w:tc>
          <w:tcPr/>
          <w:p>
            <w:pPr>
              <w:pStyle w:val="Compact"/>
            </w:pPr>
            <w:r>
              <w:t xml:space="preserve">APIs de consulta, interpolación</w:t>
            </w:r>
          </w:p>
        </w:tc>
      </w:tr>
      <w:tr>
        <w:tc>
          <w:tcPr/>
          <w:p>
            <w:pPr>
              <w:pStyle w:val="Compact"/>
            </w:pPr>
            <w:r>
              <w:rPr>
                <w:b/>
                <w:bCs/>
              </w:rPr>
              <w:t xml:space="preserve">Municipalidades</w:t>
            </w:r>
          </w:p>
        </w:tc>
        <w:tc>
          <w:tcPr/>
          <w:p>
            <w:pPr>
              <w:pStyle w:val="Compact"/>
            </w:pPr>
            <w:r>
              <w:t xml:space="preserve">Sistemas locales</w:t>
            </w:r>
          </w:p>
        </w:tc>
        <w:tc>
          <w:tcPr/>
          <w:p>
            <w:pPr>
              <w:pStyle w:val="Compact"/>
            </w:pPr>
            <w:r>
              <w:t xml:space="preserve">Conocimiento territorial específico</w:t>
            </w:r>
          </w:p>
        </w:tc>
        <w:tc>
          <w:tcPr/>
          <w:p>
            <w:pPr>
              <w:pStyle w:val="Compact"/>
            </w:pPr>
            <w:r>
              <w:t xml:space="preserve">Heterogeneidad tecnológica</w:t>
            </w:r>
          </w:p>
        </w:tc>
        <w:tc>
          <w:tcPr/>
          <w:p>
            <w:pPr>
              <w:pStyle w:val="Compact"/>
            </w:pPr>
            <w:r>
              <w:t xml:space="preserve">Conectores estándar, capacitación</w:t>
            </w:r>
          </w:p>
        </w:tc>
      </w:tr>
    </w:tbl>
    <w:p>
      <w:pPr>
        <w:pStyle w:val="BodyText"/>
      </w:pPr>
      <w:r>
        <w:t xml:space="preserve">El objetivo de esta arquitectura es proporcionar una herramienta que soporte el ciclo completo de la gestión de emergencias, desde la planificación estratégica a largo plazo (análisis de escenarios</w:t>
      </w:r>
      <w:r>
        <w:t xml:space="preserve"> </w:t>
      </w:r>
      <w:r>
        <w:t xml:space="preserve">“what-if”</w:t>
      </w:r>
      <w:r>
        <w:t xml:space="preserve">) hasta la coordinación táctica en tiempo real durante una crisis.</w:t>
      </w:r>
    </w:p>
    <w:bookmarkEnd w:id="10"/>
    <w:bookmarkStart w:id="11" w:name="arquitectura-de-referencia"/>
    <w:p>
      <w:pPr>
        <w:pStyle w:val="Heading3"/>
      </w:pPr>
      <w:r>
        <w:t xml:space="preserve">1.3 Arquitectura de Referencia</w:t>
      </w:r>
    </w:p>
    <w:p>
      <w:pPr>
        <w:pStyle w:val="SourceCode"/>
      </w:pPr>
      <w:r>
        <w:rPr>
          <w:rStyle w:val="VerbatimChar"/>
        </w:rPr>
        <w:t xml:space="preserve">┌─────────────────────────────────────────────────────────────────────────────┐</w:t>
      </w:r>
      <w:r>
        <w:br/>
      </w:r>
      <w:r>
        <w:rPr>
          <w:rStyle w:val="VerbatimChar"/>
        </w:rPr>
        <w:t xml:space="preserve">│                           ECOSISTEMA PIGEM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USUARIOS      │  │   INTERFACES    │  │      APLICACIONES           │ │</w:t>
      </w:r>
      <w:r>
        <w:br/>
      </w:r>
      <w:r>
        <w:rPr>
          <w:rStyle w:val="VerbatimChar"/>
        </w:rPr>
        <w:t xml:space="preserve">│  │                 │  │                 │  │                             │ │</w:t>
      </w:r>
      <w:r>
        <w:br/>
      </w:r>
      <w:r>
        <w:rPr>
          <w:rStyle w:val="VerbatimChar"/>
        </w:rPr>
        <w:t xml:space="preserve">│  │ • Autoridades   │◀─│ • Web Apps      │◀─│ • Dashboard Ejecutivo       │ │</w:t>
      </w:r>
      <w:r>
        <w:br/>
      </w:r>
      <w:r>
        <w:rPr>
          <w:rStyle w:val="VerbatimChar"/>
        </w:rPr>
        <w:t xml:space="preserve">│  │ • Técnicos      │  │ • Mobile Apps   │  │ • Simulador Avanzado        │ │</w:t>
      </w:r>
      <w:r>
        <w:br/>
      </w:r>
      <w:r>
        <w:rPr>
          <w:rStyle w:val="VerbatimChar"/>
        </w:rPr>
        <w:t xml:space="preserve">│  │ • Ciudadanos    │  │ • APIs Públicas │  │ • Centro de Control         │ │</w:t>
      </w:r>
      <w:r>
        <w:br/>
      </w:r>
      <w:r>
        <w:rPr>
          <w:rStyle w:val="VerbatimChar"/>
        </w:rPr>
        <w:t xml:space="preserve">│  │ • Investigadores│  │ • Widgets       │  │ • Portal Ciudadano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w:t>
      </w:r>
      <w:r>
        <w:br/>
      </w:r>
      <w:r>
        <w:rPr>
          <w:rStyle w:val="VerbatimChar"/>
        </w:rPr>
        <w:t xml:space="preserve">│                     CAPA DE SERVICIOS                                      │</w:t>
      </w:r>
      <w:r>
        <w:br/>
      </w:r>
      <w:r>
        <w:rPr>
          <w:rStyle w:val="VerbatimChar"/>
        </w:rPr>
        <w:t xml:space="preserve">│                                │                                           │</w:t>
      </w:r>
      <w:r>
        <w:br/>
      </w:r>
      <w:r>
        <w:rPr>
          <w:rStyle w:val="VerbatimChar"/>
        </w:rPr>
        <w:t xml:space="preserve">│  ┌─────────────────┐  ┌─────────────────┐  ┌─────────────────────────────┐ │</w:t>
      </w:r>
      <w:r>
        <w:br/>
      </w:r>
      <w:r>
        <w:rPr>
          <w:rStyle w:val="VerbatimChar"/>
        </w:rPr>
        <w:t xml:space="preserve">│  │ AUTENTICACIÓN   │  │ AUTORIZACIÓN    │  │      NOTIFICACIONES         │ │</w:t>
      </w:r>
      <w:r>
        <w:br/>
      </w:r>
      <w:r>
        <w:rPr>
          <w:rStyle w:val="VerbatimChar"/>
        </w:rPr>
        <w:t xml:space="preserve">│  │ &amp; SESIONES      │  │ &amp; PERFILES      │  │      &amp; ALERTAS              │ │</w:t>
      </w:r>
      <w:r>
        <w:br/>
      </w:r>
      <w:r>
        <w:rPr>
          <w:rStyle w:val="VerbatimChar"/>
        </w:rPr>
        <w:t xml:space="preserve">│  └─────────────────┘  └─────────────────┘  └─────────────────────────────┘ │</w:t>
      </w:r>
      <w:r>
        <w:br/>
      </w:r>
      <w:r>
        <w:rPr>
          <w:rStyle w:val="VerbatimChar"/>
        </w:rPr>
        <w:t xml:space="preserve">│                                │                                           │</w:t>
      </w:r>
      <w:r>
        <w:br/>
      </w:r>
      <w:r>
        <w:rPr>
          <w:rStyle w:val="VerbatimChar"/>
        </w:rPr>
        <w:t xml:space="preserve">├────────────────────────────────┼───────────────────────────────────────────┤</w:t>
      </w:r>
      <w:r>
        <w:br/>
      </w:r>
      <w:r>
        <w:rPr>
          <w:rStyle w:val="VerbatimChar"/>
        </w:rPr>
        <w:t xml:space="preserve">│                     NÚCLEO FUNCIONAL                                       │</w:t>
      </w:r>
      <w:r>
        <w:br/>
      </w:r>
      <w:r>
        <w:rPr>
          <w:rStyle w:val="VerbatimChar"/>
        </w:rPr>
        <w:t xml:space="preserve">│                                │                                           │</w:t>
      </w:r>
      <w:r>
        <w:br/>
      </w:r>
      <w:r>
        <w:rPr>
          <w:rStyle w:val="VerbatimChar"/>
        </w:rPr>
        <w:t xml:space="preserve">│  ┌─────────────────┐  ┌─────────────────┐  ┌─────────────────────────────┐ │</w:t>
      </w:r>
      <w:r>
        <w:br/>
      </w:r>
      <w:r>
        <w:rPr>
          <w:rStyle w:val="VerbatimChar"/>
        </w:rPr>
        <w:t xml:space="preserve">│  │ DATOS GEOESP.   │  │ SIMULACIÓN      │  │    VISUALIZACIÓN            │ │</w:t>
      </w:r>
      <w:r>
        <w:br/>
      </w:r>
      <w:r>
        <w:rPr>
          <w:rStyle w:val="VerbatimChar"/>
        </w:rPr>
        <w:t xml:space="preserve">│  │ (MCU)           │  │ HÍBRIDA         │  │    ADAPTATIVA               │ │</w:t>
      </w:r>
      <w:r>
        <w:br/>
      </w:r>
      <w:r>
        <w:rPr>
          <w:rStyle w:val="VerbatimChar"/>
        </w:rPr>
        <w:t xml:space="preserve">│  │                 │  │ (ABM-DES)       │  │                             │ │</w:t>
      </w:r>
      <w:r>
        <w:br/>
      </w:r>
      <w:r>
        <w:rPr>
          <w:rStyle w:val="VerbatimChar"/>
        </w:rPr>
        <w:t xml:space="preserve">│  │ • Ingesta       │  │ • Agentes       │  │ • Mapas interactivos        │ │</w:t>
      </w:r>
      <w:r>
        <w:br/>
      </w:r>
      <w:r>
        <w:rPr>
          <w:rStyle w:val="VerbatimChar"/>
        </w:rPr>
        <w:t xml:space="preserve">│  │ • Validación    │  │ • Recursos      │  │ • Dashboards adaptativos    │ │</w:t>
      </w:r>
      <w:r>
        <w:br/>
      </w:r>
      <w:r>
        <w:rPr>
          <w:rStyle w:val="VerbatimChar"/>
        </w:rPr>
        <w:t xml:space="preserve">│  │ • Servicios OGC │  │ • HPC           │  │ • Reportes automáticos      │ │</w:t>
      </w:r>
      <w:r>
        <w:br/>
      </w:r>
      <w:r>
        <w:rPr>
          <w:rStyle w:val="VerbatimChar"/>
        </w:rPr>
        <w:t xml:space="preserve">│  └─────────────────┘  └─────────────────┘  └─────────────────────────────┘ │</w:t>
      </w:r>
      <w:r>
        <w:br/>
      </w:r>
      <w:r>
        <w:rPr>
          <w:rStyle w:val="VerbatimChar"/>
        </w:rPr>
        <w:t xml:space="preserve">│                                │                                           │</w:t>
      </w:r>
      <w:r>
        <w:br/>
      </w:r>
      <w:r>
        <w:rPr>
          <w:rStyle w:val="VerbatimChar"/>
        </w:rPr>
        <w:t xml:space="preserve">├────────────────────────────────┼───────────────────────────────────────────┤</w:t>
      </w:r>
      <w:r>
        <w:br/>
      </w:r>
      <w:r>
        <w:rPr>
          <w:rStyle w:val="VerbatimChar"/>
        </w:rPr>
        <w:t xml:space="preserve">│                  CAPA DE INFRAESTRUCTURA                                   │</w:t>
      </w:r>
      <w:r>
        <w:br/>
      </w:r>
      <w:r>
        <w:rPr>
          <w:rStyle w:val="VerbatimChar"/>
        </w:rPr>
        <w:t xml:space="preserve">│                                │                                           │</w:t>
      </w:r>
      <w:r>
        <w:br/>
      </w:r>
      <w:r>
        <w:rPr>
          <w:rStyle w:val="VerbatimChar"/>
        </w:rPr>
        <w:t xml:space="preserve">│  ┌─────────────────┐  ┌─────────────────┐  ┌─────────────────────────────┐ │</w:t>
      </w:r>
      <w:r>
        <w:br/>
      </w:r>
      <w:r>
        <w:rPr>
          <w:rStyle w:val="VerbatimChar"/>
        </w:rPr>
        <w:t xml:space="preserve">│  │ ALMACENAMIENTO  │  │ PROCESAMIENTO   │  │      COMUNICACIONES         │ │</w:t>
      </w:r>
      <w:r>
        <w:br/>
      </w:r>
      <w:r>
        <w:rPr>
          <w:rStyle w:val="VerbatimChar"/>
        </w:rPr>
        <w:t xml:space="preserve">│  │                 │  │                 │  │                             │ │</w:t>
      </w:r>
      <w:r>
        <w:br/>
      </w:r>
      <w:r>
        <w:rPr>
          <w:rStyle w:val="VerbatimChar"/>
        </w:rPr>
        <w:t xml:space="preserve">│  │ • PostgreSQL    │  │ • Kubernetes    │  │ • Load Balancers            │ │</w:t>
      </w:r>
      <w:r>
        <w:br/>
      </w:r>
      <w:r>
        <w:rPr>
          <w:rStyle w:val="VerbatimChar"/>
        </w:rPr>
        <w:t xml:space="preserve">│  │ • PostGIS       │  │ • Docker        │  │ • Message Queues            │ │</w:t>
      </w:r>
      <w:r>
        <w:br/>
      </w:r>
      <w:r>
        <w:rPr>
          <w:rStyle w:val="VerbatimChar"/>
        </w:rPr>
        <w:t xml:space="preserve">│  │ • Redis Cache   │  │ • GPU Clusters  │  │ • WebSockets                │ │</w:t>
      </w:r>
      <w:r>
        <w:br/>
      </w:r>
      <w:r>
        <w:rPr>
          <w:rStyle w:val="VerbatimChar"/>
        </w:rPr>
        <w:t xml:space="preserve">│  │ • File Storage  │  │ • Auto-scaling  │  │ • CDN                       │ │</w:t>
      </w:r>
      <w:r>
        <w:br/>
      </w:r>
      <w:r>
        <w:rPr>
          <w:rStyle w:val="VerbatimChar"/>
        </w:rPr>
        <w:t xml:space="preserve">│  └─────────────────┘  └─────────────────┘  └─────────────────────────────┘ │</w:t>
      </w:r>
      <w:r>
        <w:br/>
      </w:r>
      <w:r>
        <w:rPr>
          <w:rStyle w:val="VerbatimChar"/>
        </w:rPr>
        <w:t xml:space="preserve">└─────────────────────────────────────────────────────────────────────────────┘</w:t>
      </w:r>
    </w:p>
    <w:p>
      <w:pPr>
        <w:pStyle w:val="FirstParagraph"/>
      </w:pPr>
      <w:r>
        <w:rPr>
          <w:i/>
          <w:iCs/>
        </w:rPr>
        <w:t xml:space="preserve">Figura 1: Arquitectura de referencia del ecosistema PIGEM</w:t>
      </w:r>
    </w:p>
    <w:bookmarkEnd w:id="11"/>
    <w:bookmarkEnd w:id="12"/>
    <w:bookmarkStart w:id="17" w:name="Xfabef11f4b9a5223c4afa95a3fcd9b124b08e33"/>
    <w:p>
      <w:pPr>
        <w:pStyle w:val="Heading2"/>
      </w:pPr>
      <w:r>
        <w:t xml:space="preserve">1.4 Fundamentación Científica y Componente de Investigación</w:t>
      </w:r>
    </w:p>
    <w:bookmarkStart w:id="13" w:name="descripción-del-problema-arquitectónico"/>
    <w:p>
      <w:pPr>
        <w:pStyle w:val="Heading3"/>
      </w:pPr>
      <w:r>
        <w:t xml:space="preserve">1.4.1 Descripción del Problema Arquitectónico</w:t>
      </w:r>
    </w:p>
    <w:p>
      <w:pPr>
        <w:pStyle w:val="FirstParagraph"/>
      </w:pPr>
      <w:r>
        <w:t xml:space="preserve">La gestión de desastres en Chile enfrenta una paradoja tecnológica fundamental: mientras que las instituciones nacionales poseen capacidades técnicas avanzadas individualmente, la fragmentación arquitectónica de sus sistemas impide una respuesta coordinada y eficiente ante emergencias multiamenaza. Esta problemática se manifiesta en tres dimensiones críticas:</w:t>
      </w:r>
    </w:p>
    <w:p>
      <w:pPr>
        <w:pStyle w:val="BodyText"/>
      </w:pPr>
      <w:r>
        <w:rPr>
          <w:b/>
          <w:bCs/>
        </w:rPr>
        <w:t xml:space="preserve">Dimensión Técnica:</w:t>
      </w:r>
      <w:r>
        <w:t xml:space="preserve"> </w:t>
      </w:r>
      <w:r>
        <w:t xml:space="preserve">La heterogeneidad de arquitecturas de software (monolíticas vs. distribuidas), lenguajes de programación (Java, Python, C#, PHP) y paradigmas de datos (relacionales, NoSQL, archivos planos) genera una complejidad integrativa que requiere soluciones ad-hoc costosas y frágiles. La ausencia de estándares arquitectónicos comunes resulta en interfaces propietarias que impiden la interoperabilidad automática.</w:t>
      </w:r>
    </w:p>
    <w:p>
      <w:pPr>
        <w:pStyle w:val="BodyText"/>
      </w:pPr>
      <w:r>
        <w:rPr>
          <w:b/>
          <w:bCs/>
        </w:rPr>
        <w:t xml:space="preserve">Dimensión Operacional:</w:t>
      </w:r>
      <w:r>
        <w:t xml:space="preserve"> </w:t>
      </w:r>
      <w:r>
        <w:t xml:space="preserve">Los sistemas actuales operan en silos funcionales, donde cada institución optimiza localmente sus procesos sin considerar las dependencias sistémicas. Esta fragmentación operacional genera latencias críticas durante emergencias, donde la coordinación entre SENAPRED, SHOA, SERNAGEOMIN y municipalidades requiere comunicación manual y propensa a errores.</w:t>
      </w:r>
    </w:p>
    <w:p>
      <w:pPr>
        <w:pStyle w:val="BodyText"/>
      </w:pPr>
      <w:r>
        <w:rPr>
          <w:b/>
          <w:bCs/>
        </w:rPr>
        <w:t xml:space="preserve">Dimensión Escalabilidad:</w:t>
      </w:r>
      <w:r>
        <w:t xml:space="preserve"> </w:t>
      </w:r>
      <w:r>
        <w:t xml:space="preserve">Las arquitecturas monolíticas predominantes carecen de capacidades de escalamiento horizontal, limitando severamente la capacidad de respuesta durante eventos de alta demanda. La falta de patrones de diseño para alta disponibilidad y tolerancia a fallos compromete la continuidad operacional en momentos críticos.</w:t>
      </w:r>
    </w:p>
    <w:bookmarkEnd w:id="13"/>
    <w:bookmarkStart w:id="14" w:name="X49b5ed3bd3089e477de619a5a420e933a29fb5b"/>
    <w:p>
      <w:pPr>
        <w:pStyle w:val="Heading3"/>
      </w:pPr>
      <w:r>
        <w:t xml:space="preserve">1.4.2 Hipótesis de Investigación Arquitectónica</w:t>
      </w:r>
    </w:p>
    <w:p>
      <w:pPr>
        <w:pStyle w:val="FirstParagraph"/>
      </w:pPr>
      <w:r>
        <w:rPr>
          <w:b/>
          <w:bCs/>
        </w:rPr>
        <w:t xml:space="preserve">Hipótesis Principal:</w:t>
      </w:r>
      <w:r>
        <w:t xml:space="preserve"> </w:t>
      </w:r>
      <w:r>
        <w:t xml:space="preserve">La implementación de una arquitectura de microservicios basada en principios de Domain-Driven Design (DDD), que integre estándares de interoperabilidad (OGC, ISO) con patrones de comunicación asíncronos y estrategias de escalamiento horizontal, mejorará significativamente la capacidad de respuesta, escalabilidad y mantenibilidad del sistema de gestión de evacuaciones multiamenaza, comparado con arquitecturas monolíticas tradicionales.</w:t>
      </w:r>
    </w:p>
    <w:p>
      <w:pPr>
        <w:pStyle w:val="BodyText"/>
      </w:pPr>
      <w:r>
        <w:rPr>
          <w:b/>
          <w:bCs/>
        </w:rPr>
        <w:t xml:space="preserve">Hipótesis Secundarias:</w:t>
      </w:r>
    </w:p>
    <w:p>
      <w:pPr>
        <w:numPr>
          <w:ilvl w:val="0"/>
          <w:numId w:val="1001"/>
        </w:numPr>
      </w:pPr>
      <w:r>
        <w:rPr>
          <w:b/>
          <w:bCs/>
        </w:rPr>
        <w:t xml:space="preserve">Hipótesis de Interoperabilidad:</w:t>
      </w:r>
      <w:r>
        <w:t xml:space="preserve"> </w:t>
      </w:r>
      <w:r>
        <w:t xml:space="preserve">La adopción de estándares abiertos (OGC, ISO 19115) en la capa de servicios reducirá en &gt;60% el tiempo de integración con sistemas externos existentes.</w:t>
      </w:r>
    </w:p>
    <w:p>
      <w:pPr>
        <w:numPr>
          <w:ilvl w:val="0"/>
          <w:numId w:val="1001"/>
        </w:numPr>
      </w:pPr>
      <w:r>
        <w:rPr>
          <w:b/>
          <w:bCs/>
        </w:rPr>
        <w:t xml:space="preserve">Hipótesis de Escalabilidad:</w:t>
      </w:r>
      <w:r>
        <w:t xml:space="preserve"> </w:t>
      </w:r>
      <w:r>
        <w:t xml:space="preserve">La arquitectura de microservicios con orquestación basada en contenedores permitirá escalamiento automático que mantenga latencias &lt;100ms bajo cargas de hasta 10,000 usuarios concurrentes.</w:t>
      </w:r>
    </w:p>
    <w:p>
      <w:pPr>
        <w:numPr>
          <w:ilvl w:val="0"/>
          <w:numId w:val="1001"/>
        </w:numPr>
      </w:pPr>
      <w:r>
        <w:rPr>
          <w:b/>
          <w:bCs/>
        </w:rPr>
        <w:t xml:space="preserve">Hipótesis de Mantenibilidad:</w:t>
      </w:r>
      <w:r>
        <w:t xml:space="preserve"> </w:t>
      </w:r>
      <w:r>
        <w:t xml:space="preserve">La modularización basada en dominios de negocio reducirá en &gt;40% el tiempo de desarrollo y despliegue de nuevas funcionalidades.</w:t>
      </w:r>
    </w:p>
    <w:bookmarkEnd w:id="14"/>
    <w:bookmarkStart w:id="15" w:name="pregunta-de-investigación-arquitectónica"/>
    <w:p>
      <w:pPr>
        <w:pStyle w:val="Heading3"/>
      </w:pPr>
      <w:r>
        <w:t xml:space="preserve">1.4.3 Pregunta de Investigación Arquitectónica</w:t>
      </w:r>
    </w:p>
    <w:p>
      <w:pPr>
        <w:pStyle w:val="FirstParagraph"/>
      </w:pPr>
      <w:r>
        <w:rPr>
          <w:b/>
          <w:bCs/>
        </w:rPr>
        <w:t xml:space="preserve">Pregunta Principal:</w:t>
      </w:r>
      <w:r>
        <w:t xml:space="preserve"> </w:t>
      </w:r>
      <w:r>
        <w:t xml:space="preserve">¿Cómo debe diseñarse una arquitectura de software distribuida que integre efectivamente sistemas heterogéneos de gestión de desastres, garantizando interoperabilidad, escalabilidad y alta disponibilidad, mientras mantiene la complejidad operacional en niveles manejables para organizaciones con recursos técnicos limitados?</w:t>
      </w:r>
    </w:p>
    <w:p>
      <w:pPr>
        <w:pStyle w:val="BodyText"/>
      </w:pPr>
      <w:r>
        <w:rPr>
          <w:b/>
          <w:bCs/>
        </w:rPr>
        <w:t xml:space="preserve">Preguntas Secundarias:</w:t>
      </w:r>
    </w:p>
    <w:p>
      <w:pPr>
        <w:numPr>
          <w:ilvl w:val="0"/>
          <w:numId w:val="1002"/>
        </w:numPr>
      </w:pPr>
      <w:r>
        <w:rPr>
          <w:b/>
          <w:bCs/>
        </w:rPr>
        <w:t xml:space="preserve">Interoperabilidad:</w:t>
      </w:r>
      <w:r>
        <w:t xml:space="preserve"> </w:t>
      </w:r>
      <w:r>
        <w:t xml:space="preserve">¿Qué patrones arquitectónicos y estándares técnicos son más efectivos para garantizar la comunicación fluida entre sistemas legacy y nuevos componentes?</w:t>
      </w:r>
    </w:p>
    <w:p>
      <w:pPr>
        <w:numPr>
          <w:ilvl w:val="0"/>
          <w:numId w:val="1002"/>
        </w:numPr>
      </w:pPr>
      <w:r>
        <w:rPr>
          <w:b/>
          <w:bCs/>
        </w:rPr>
        <w:t xml:space="preserve">Escalabilidad:</w:t>
      </w:r>
      <w:r>
        <w:t xml:space="preserve"> </w:t>
      </w:r>
      <w:r>
        <w:t xml:space="preserve">¿Cuáles son las estrategias óptimas de particionamiento de datos y distribución de carga que permiten mantener performance consistente durante picos de demanda?</w:t>
      </w:r>
    </w:p>
    <w:p>
      <w:pPr>
        <w:numPr>
          <w:ilvl w:val="0"/>
          <w:numId w:val="1002"/>
        </w:numPr>
      </w:pPr>
      <w:r>
        <w:rPr>
          <w:b/>
          <w:bCs/>
        </w:rPr>
        <w:t xml:space="preserve">Usabilidad:</w:t>
      </w:r>
      <w:r>
        <w:t xml:space="preserve"> </w:t>
      </w:r>
      <w:r>
        <w:t xml:space="preserve">¿Cómo puede la arquitectura del sistema facilitar interfaces adaptativas que se ajusten automáticamente a diferentes perfiles de usuario y contextos operacionales?</w:t>
      </w:r>
    </w:p>
    <w:p>
      <w:pPr>
        <w:numPr>
          <w:ilvl w:val="0"/>
          <w:numId w:val="1002"/>
        </w:numPr>
      </w:pPr>
      <w:r>
        <w:rPr>
          <w:b/>
          <w:bCs/>
        </w:rPr>
        <w:t xml:space="preserve">Mantenibilidad:</w:t>
      </w:r>
      <w:r>
        <w:t xml:space="preserve"> </w:t>
      </w:r>
      <w:r>
        <w:t xml:space="preserve">¿Qué estrategias de modularización y versionado permiten la evolución continua del sistema sin interrumpir servicios críticos?</w:t>
      </w:r>
    </w:p>
    <w:bookmarkEnd w:id="15"/>
    <w:bookmarkStart w:id="16" w:name="metodología-de-validación-arquitectónica"/>
    <w:p>
      <w:pPr>
        <w:pStyle w:val="Heading3"/>
      </w:pPr>
      <w:r>
        <w:t xml:space="preserve">1.4.4 Metodología de Validación Arquitectónica</w:t>
      </w:r>
    </w:p>
    <w:p>
      <w:pPr>
        <w:pStyle w:val="FirstParagraph"/>
      </w:pPr>
      <w:r>
        <w:t xml:space="preserve">La validación de las hipótesis arquitectónicas se realizará mediante:</w:t>
      </w:r>
    </w:p>
    <w:p>
      <w:pPr>
        <w:pStyle w:val="BodyText"/>
      </w:pPr>
      <w:r>
        <w:rPr>
          <w:b/>
          <w:bCs/>
        </w:rPr>
        <w:t xml:space="preserve">Prototipado Incremental:</w:t>
      </w:r>
      <w:r>
        <w:t xml:space="preserve"> </w:t>
      </w:r>
      <w:r>
        <w:t xml:space="preserve">Desarrollo de prototipos funcionales que implementen progresivamente cada patrón arquitectónico propuesto, permitiendo validación empírica de métricas de rendimiento, escalabilidad y mantenibilidad.</w:t>
      </w:r>
    </w:p>
    <w:p>
      <w:pPr>
        <w:pStyle w:val="BodyText"/>
      </w:pPr>
      <w:r>
        <w:rPr>
          <w:b/>
          <w:bCs/>
        </w:rPr>
        <w:t xml:space="preserve">Benchmarking Comparativo:</w:t>
      </w:r>
      <w:r>
        <w:t xml:space="preserve"> </w:t>
      </w:r>
      <w:r>
        <w:t xml:space="preserve">Evaluación sistemática de la arquitectura propuesta versus arquitecturas monolíticas tradicionales, utilizando métricas objetivas como latencia, throughput, tiempo de desarrollo y costos operacionales.</w:t>
      </w:r>
    </w:p>
    <w:p>
      <w:pPr>
        <w:pStyle w:val="BodyText"/>
      </w:pPr>
      <w:r>
        <w:rPr>
          <w:b/>
          <w:bCs/>
        </w:rPr>
        <w:t xml:space="preserve">Casos de Estudio Reales:</w:t>
      </w:r>
      <w:r>
        <w:t xml:space="preserve"> </w:t>
      </w:r>
      <w:r>
        <w:t xml:space="preserve">Implementación piloto en escenarios reales con municipalidades seleccionadas, permitiendo validación de usabilidad, adopción y efectividad operacional.</w:t>
      </w:r>
    </w:p>
    <w:p>
      <w:pPr>
        <w:pStyle w:val="BodyText"/>
      </w:pPr>
      <w:r>
        <w:rPr>
          <w:b/>
          <w:bCs/>
        </w:rPr>
        <w:t xml:space="preserve">Análisis de Complejidad:</w:t>
      </w:r>
      <w:r>
        <w:t xml:space="preserve"> </w:t>
      </w:r>
      <w:r>
        <w:t xml:space="preserve">Evaluación de métricas de complejidad arquitectónica (coupling, cohesión, complejidad ciclomática) para validar la hipótesis de mantenibilidad.</w:t>
      </w:r>
    </w:p>
    <w:bookmarkEnd w:id="16"/>
    <w:bookmarkEnd w:id="17"/>
    <w:bookmarkStart w:id="34" w:name="arquitectura-modular-por-componentes"/>
    <w:p>
      <w:pPr>
        <w:pStyle w:val="Heading2"/>
      </w:pPr>
      <w:r>
        <w:t xml:space="preserve">2. Arquitectura Modular por Componentes</w:t>
      </w:r>
    </w:p>
    <w:p>
      <w:pPr>
        <w:pStyle w:val="FirstParagraph"/>
      </w:pPr>
      <w:r>
        <w:t xml:space="preserve">PIGEM se estructura en cuatro componentes principales que funcionan de manera coordinada, cada uno implementando patrones de diseño específicos para maximizar la cohesión interna y minimizar el acoplamiento externo.</w:t>
      </w:r>
    </w:p>
    <w:bookmarkStart w:id="21" w:name="Xd35ec532cb7a54601d33a21dcb35cd0b34c1aa5"/>
    <w:p>
      <w:pPr>
        <w:pStyle w:val="Heading3"/>
      </w:pPr>
      <w:r>
        <w:t xml:space="preserve">2.1 Componente 1: Plataforma de Datos Geoespaciales (El Fundamento)</w:t>
      </w:r>
    </w:p>
    <w:p>
      <w:pPr>
        <w:pStyle w:val="FirstParagraph"/>
      </w:pPr>
      <w:r>
        <w:t xml:space="preserve">Este es el pilar sobre el que se construye todo el sistema. Su núcleo es el</w:t>
      </w:r>
      <w:r>
        <w:t xml:space="preserve"> </w:t>
      </w:r>
      <w:r>
        <w:rPr>
          <w:b/>
          <w:bCs/>
        </w:rPr>
        <w:t xml:space="preserve">Metamodelo Cartográfico Unificado (MCU)</w:t>
      </w:r>
      <w:r>
        <w:t xml:space="preserve">.</w:t>
      </w:r>
    </w:p>
    <w:bookmarkStart w:id="18" w:name="arquitectura-interna-del-mcu"/>
    <w:p>
      <w:pPr>
        <w:pStyle w:val="Heading4"/>
      </w:pPr>
      <w:r>
        <w:t xml:space="preserve">2.1.1 Arquitectura Interna del MCU</w:t>
      </w:r>
    </w:p>
    <w:p>
      <w:pPr>
        <w:pStyle w:val="FirstParagraph"/>
      </w:pPr>
      <w:r>
        <w:rPr>
          <w:b/>
          <w:bCs/>
        </w:rPr>
        <w:t xml:space="preserve">Tabla 3: Microservicios del Componente de Datos Geoespaciales</w:t>
      </w:r>
    </w:p>
    <w:tbl>
      <w:tblPr>
        <w:tblStyle w:val="Table"/>
        <w:tblW w:type="pct" w:w="5000"/>
        <w:tblLayout w:type="fixed"/>
        <w:tblLook w:firstRow="1" w:lastRow="0" w:firstColumn="0" w:lastColumn="0" w:noHBand="0" w:noVBand="0" w:val="0020"/>
      </w:tblPr>
      <w:tblGrid>
        <w:gridCol w:w="1672"/>
        <w:gridCol w:w="1672"/>
        <w:gridCol w:w="1408"/>
        <w:gridCol w:w="792"/>
        <w:gridCol w:w="1584"/>
        <w:gridCol w:w="792"/>
      </w:tblGrid>
      <w:tr>
        <w:trPr>
          <w:tblHeader w:val="on"/>
        </w:trPr>
        <w:tc>
          <w:tcPr/>
          <w:p>
            <w:pPr>
              <w:pStyle w:val="Compact"/>
            </w:pPr>
            <w:r>
              <w:rPr>
                <w:b/>
                <w:bCs/>
              </w:rPr>
              <w:t xml:space="preserve">Microservicio</w:t>
            </w:r>
          </w:p>
        </w:tc>
        <w:tc>
          <w:tcPr/>
          <w:p>
            <w:pPr>
              <w:pStyle w:val="Compact"/>
            </w:pPr>
            <w:r>
              <w:rPr>
                <w:b/>
                <w:bCs/>
              </w:rPr>
              <w:t xml:space="preserve">Responsabilidad</w:t>
            </w:r>
          </w:p>
        </w:tc>
        <w:tc>
          <w:tcPr/>
          <w:p>
            <w:pPr>
              <w:pStyle w:val="Compact"/>
            </w:pPr>
            <w:r>
              <w:rPr>
                <w:b/>
                <w:bCs/>
              </w:rPr>
              <w:t xml:space="preserve">Tecnología</w:t>
            </w:r>
          </w:p>
        </w:tc>
        <w:tc>
          <w:tcPr/>
          <w:p>
            <w:pPr>
              <w:pStyle w:val="Compact"/>
            </w:pPr>
            <w:r>
              <w:rPr>
                <w:b/>
                <w:bCs/>
              </w:rPr>
              <w:t xml:space="preserve">API</w:t>
            </w:r>
          </w:p>
        </w:tc>
        <w:tc>
          <w:tcPr/>
          <w:p>
            <w:pPr>
              <w:pStyle w:val="Compact"/>
            </w:pPr>
            <w:r>
              <w:rPr>
                <w:b/>
                <w:bCs/>
              </w:rPr>
              <w:t xml:space="preserve">Dependencias</w:t>
            </w:r>
          </w:p>
        </w:tc>
        <w:tc>
          <w:tcPr/>
          <w:p>
            <w:pPr>
              <w:pStyle w:val="Compact"/>
            </w:pPr>
            <w:r>
              <w:rPr>
                <w:b/>
                <w:bCs/>
              </w:rPr>
              <w:t xml:space="preserve">SLA</w:t>
            </w:r>
          </w:p>
        </w:tc>
      </w:tr>
      <w:tr>
        <w:tc>
          <w:tcPr/>
          <w:p>
            <w:pPr>
              <w:pStyle w:val="Compact"/>
            </w:pPr>
            <w:r>
              <w:rPr>
                <w:b/>
                <w:bCs/>
              </w:rPr>
              <w:t xml:space="preserve">Data Ingestion</w:t>
            </w:r>
          </w:p>
        </w:tc>
        <w:tc>
          <w:tcPr/>
          <w:p>
            <w:pPr>
              <w:pStyle w:val="Compact"/>
            </w:pPr>
            <w:r>
              <w:t xml:space="preserve">Ingesta automática de datos</w:t>
            </w:r>
          </w:p>
        </w:tc>
        <w:tc>
          <w:tcPr/>
          <w:p>
            <w:pPr>
              <w:pStyle w:val="Compact"/>
            </w:pPr>
            <w:r>
              <w:t xml:space="preserve">Python + Celery</w:t>
            </w:r>
          </w:p>
        </w:tc>
        <w:tc>
          <w:tcPr/>
          <w:p>
            <w:pPr>
              <w:pStyle w:val="Compact"/>
            </w:pPr>
            <w:r>
              <w:t xml:space="preserve">REST</w:t>
            </w:r>
          </w:p>
        </w:tc>
        <w:tc>
          <w:tcPr/>
          <w:p>
            <w:pPr>
              <w:pStyle w:val="Compact"/>
            </w:pPr>
            <w:r>
              <w:t xml:space="preserve">File Storage, Validation</w:t>
            </w:r>
          </w:p>
        </w:tc>
        <w:tc>
          <w:tcPr/>
          <w:p>
            <w:pPr>
              <w:pStyle w:val="Compact"/>
            </w:pPr>
            <w:r>
              <w:t xml:space="preserve">99.5%</w:t>
            </w:r>
          </w:p>
        </w:tc>
      </w:tr>
      <w:tr>
        <w:tc>
          <w:tcPr/>
          <w:p>
            <w:pPr>
              <w:pStyle w:val="Compact"/>
            </w:pPr>
            <w:r>
              <w:rPr>
                <w:b/>
                <w:bCs/>
              </w:rPr>
              <w:t xml:space="preserve">Metadata Validator</w:t>
            </w:r>
          </w:p>
        </w:tc>
        <w:tc>
          <w:tcPr/>
          <w:p>
            <w:pPr>
              <w:pStyle w:val="Compact"/>
            </w:pPr>
            <w:r>
              <w:t xml:space="preserve">Validación ISO 19115</w:t>
            </w:r>
          </w:p>
        </w:tc>
        <w:tc>
          <w:tcPr/>
          <w:p>
            <w:pPr>
              <w:pStyle w:val="Compact"/>
            </w:pPr>
            <w:r>
              <w:t xml:space="preserve">Python + Pydantic</w:t>
            </w:r>
          </w:p>
        </w:tc>
        <w:tc>
          <w:tcPr/>
          <w:p>
            <w:pPr>
              <w:pStyle w:val="Compact"/>
            </w:pPr>
            <w:r>
              <w:t xml:space="preserve">REST</w:t>
            </w:r>
          </w:p>
        </w:tc>
        <w:tc>
          <w:tcPr/>
          <w:p>
            <w:pPr>
              <w:pStyle w:val="Compact"/>
            </w:pPr>
            <w:r>
              <w:t xml:space="preserve">None</w:t>
            </w:r>
          </w:p>
        </w:tc>
        <w:tc>
          <w:tcPr/>
          <w:p>
            <w:pPr>
              <w:pStyle w:val="Compact"/>
            </w:pPr>
            <w:r>
              <w:t xml:space="preserve">99.9%</w:t>
            </w:r>
          </w:p>
        </w:tc>
      </w:tr>
      <w:tr>
        <w:tc>
          <w:tcPr/>
          <w:p>
            <w:pPr>
              <w:pStyle w:val="Compact"/>
            </w:pPr>
            <w:r>
              <w:rPr>
                <w:b/>
                <w:bCs/>
              </w:rPr>
              <w:t xml:space="preserve">Spatial Processor</w:t>
            </w:r>
          </w:p>
        </w:tc>
        <w:tc>
          <w:tcPr/>
          <w:p>
            <w:pPr>
              <w:pStyle w:val="Compact"/>
            </w:pPr>
            <w:r>
              <w:t xml:space="preserve">Transformaciones geoespaciales</w:t>
            </w:r>
          </w:p>
        </w:tc>
        <w:tc>
          <w:tcPr/>
          <w:p>
            <w:pPr>
              <w:pStyle w:val="Compact"/>
            </w:pPr>
            <w:r>
              <w:t xml:space="preserve">GDAL + PostGIS</w:t>
            </w:r>
          </w:p>
        </w:tc>
        <w:tc>
          <w:tcPr/>
          <w:p>
            <w:pPr>
              <w:pStyle w:val="Compact"/>
            </w:pPr>
            <w:r>
              <w:t xml:space="preserve">REST</w:t>
            </w:r>
          </w:p>
        </w:tc>
        <w:tc>
          <w:tcPr/>
          <w:p>
            <w:pPr>
              <w:pStyle w:val="Compact"/>
            </w:pPr>
            <w:r>
              <w:t xml:space="preserve">Database</w:t>
            </w:r>
          </w:p>
        </w:tc>
        <w:tc>
          <w:tcPr/>
          <w:p>
            <w:pPr>
              <w:pStyle w:val="Compact"/>
            </w:pPr>
            <w:r>
              <w:t xml:space="preserve">99.5%</w:t>
            </w:r>
          </w:p>
        </w:tc>
      </w:tr>
      <w:tr>
        <w:tc>
          <w:tcPr/>
          <w:p>
            <w:pPr>
              <w:pStyle w:val="Compact"/>
            </w:pPr>
            <w:r>
              <w:rPr>
                <w:b/>
                <w:bCs/>
              </w:rPr>
              <w:t xml:space="preserve">OGC Services</w:t>
            </w:r>
          </w:p>
        </w:tc>
        <w:tc>
          <w:tcPr/>
          <w:p>
            <w:pPr>
              <w:pStyle w:val="Compact"/>
            </w:pPr>
            <w:r>
              <w:t xml:space="preserve">Servicios web estándar</w:t>
            </w:r>
          </w:p>
        </w:tc>
        <w:tc>
          <w:tcPr/>
          <w:p>
            <w:pPr>
              <w:pStyle w:val="Compact"/>
            </w:pPr>
            <w:r>
              <w:t xml:space="preserve">GeoServer + Java</w:t>
            </w:r>
          </w:p>
        </w:tc>
        <w:tc>
          <w:tcPr/>
          <w:p>
            <w:pPr>
              <w:pStyle w:val="Compact"/>
            </w:pPr>
            <w:r>
              <w:t xml:space="preserve">WMS/WFS/WCS</w:t>
            </w:r>
          </w:p>
        </w:tc>
        <w:tc>
          <w:tcPr/>
          <w:p>
            <w:pPr>
              <w:pStyle w:val="Compact"/>
            </w:pPr>
            <w:r>
              <w:t xml:space="preserve">Database, Cache</w:t>
            </w:r>
          </w:p>
        </w:tc>
        <w:tc>
          <w:tcPr/>
          <w:p>
            <w:pPr>
              <w:pStyle w:val="Compact"/>
            </w:pPr>
            <w:r>
              <w:t xml:space="preserve">99.9%</w:t>
            </w:r>
          </w:p>
        </w:tc>
      </w:tr>
      <w:tr>
        <w:tc>
          <w:tcPr/>
          <w:p>
            <w:pPr>
              <w:pStyle w:val="Compact"/>
            </w:pPr>
            <w:r>
              <w:rPr>
                <w:b/>
                <w:bCs/>
              </w:rPr>
              <w:t xml:space="preserve">Catalog Service</w:t>
            </w:r>
          </w:p>
        </w:tc>
        <w:tc>
          <w:tcPr/>
          <w:p>
            <w:pPr>
              <w:pStyle w:val="Compact"/>
            </w:pPr>
            <w:r>
              <w:t xml:space="preserve">Catálogo de metadatos</w:t>
            </w:r>
          </w:p>
        </w:tc>
        <w:tc>
          <w:tcPr/>
          <w:p>
            <w:pPr>
              <w:pStyle w:val="Compact"/>
            </w:pPr>
            <w:r>
              <w:t xml:space="preserve">PyCSW + Python</w:t>
            </w:r>
          </w:p>
        </w:tc>
        <w:tc>
          <w:tcPr/>
          <w:p>
            <w:pPr>
              <w:pStyle w:val="Compact"/>
            </w:pPr>
            <w:r>
              <w:t xml:space="preserve">CSW</w:t>
            </w:r>
          </w:p>
        </w:tc>
        <w:tc>
          <w:tcPr/>
          <w:p>
            <w:pPr>
              <w:pStyle w:val="Compact"/>
            </w:pPr>
            <w:r>
              <w:t xml:space="preserve">Database</w:t>
            </w:r>
          </w:p>
        </w:tc>
        <w:tc>
          <w:tcPr/>
          <w:p>
            <w:pPr>
              <w:pStyle w:val="Compact"/>
            </w:pPr>
            <w:r>
              <w:t xml:space="preserve">99.5%</w:t>
            </w:r>
          </w:p>
        </w:tc>
      </w:tr>
      <w:tr>
        <w:tc>
          <w:tcPr/>
          <w:p>
            <w:pPr>
              <w:pStyle w:val="Compact"/>
            </w:pPr>
            <w:r>
              <w:rPr>
                <w:b/>
                <w:bCs/>
              </w:rPr>
              <w:t xml:space="preserve">Quality Assurance</w:t>
            </w:r>
          </w:p>
        </w:tc>
        <w:tc>
          <w:tcPr/>
          <w:p>
            <w:pPr>
              <w:pStyle w:val="Compact"/>
            </w:pPr>
            <w:r>
              <w:t xml:space="preserve">Control de calidad automático</w:t>
            </w:r>
          </w:p>
        </w:tc>
        <w:tc>
          <w:tcPr/>
          <w:p>
            <w:pPr>
              <w:pStyle w:val="Compact"/>
            </w:pPr>
            <w:r>
              <w:t xml:space="preserve">Python + ML</w:t>
            </w:r>
          </w:p>
        </w:tc>
        <w:tc>
          <w:tcPr/>
          <w:p>
            <w:pPr>
              <w:pStyle w:val="Compact"/>
            </w:pPr>
            <w:r>
              <w:t xml:space="preserve">REST</w:t>
            </w:r>
          </w:p>
        </w:tc>
        <w:tc>
          <w:tcPr/>
          <w:p>
            <w:pPr>
              <w:pStyle w:val="Compact"/>
            </w:pPr>
            <w:r>
              <w:t xml:space="preserve">Validation, ML Models</w:t>
            </w:r>
          </w:p>
        </w:tc>
        <w:tc>
          <w:tcPr/>
          <w:p>
            <w:pPr>
              <w:pStyle w:val="Compact"/>
            </w:pPr>
            <w:r>
              <w:t xml:space="preserve">99.0%</w:t>
            </w:r>
          </w:p>
        </w:tc>
      </w:tr>
    </w:tbl>
    <w:bookmarkEnd w:id="18"/>
    <w:bookmarkStart w:id="19" w:name="patrones-de-diseño-implementados"/>
    <w:p>
      <w:pPr>
        <w:pStyle w:val="Heading4"/>
      </w:pPr>
      <w:r>
        <w:t xml:space="preserve">2.1.2 Patrones de Diseño Implementados</w:t>
      </w:r>
    </w:p>
    <w:p>
      <w:pPr>
        <w:pStyle w:val="FirstParagraph"/>
      </w:pPr>
      <w:r>
        <w:rPr>
          <w:b/>
          <w:bCs/>
        </w:rPr>
        <w:t xml:space="preserve">Tabla 4: Patrones de Diseño en el MCU</w:t>
      </w:r>
    </w:p>
    <w:tbl>
      <w:tblPr>
        <w:tblStyle w:val="Table"/>
        <w:tblW w:type="pct" w:w="5000"/>
        <w:tblLayout w:type="fixed"/>
        <w:tblLook w:firstRow="1" w:lastRow="0" w:firstColumn="0" w:lastColumn="0" w:noHBand="0" w:noVBand="0" w:val="0020"/>
      </w:tblPr>
      <w:tblGrid>
        <w:gridCol w:w="1532"/>
        <w:gridCol w:w="2043"/>
        <w:gridCol w:w="1916"/>
        <w:gridCol w:w="2427"/>
      </w:tblGrid>
      <w:tr>
        <w:trPr>
          <w:tblHeader w:val="on"/>
        </w:trPr>
        <w:tc>
          <w:tcPr/>
          <w:p>
            <w:pPr>
              <w:pStyle w:val="Compact"/>
            </w:pPr>
            <w:r>
              <w:rPr>
                <w:b/>
                <w:bCs/>
              </w:rPr>
              <w:t xml:space="preserve">Patrón</w:t>
            </w:r>
          </w:p>
        </w:tc>
        <w:tc>
          <w:tcPr/>
          <w:p>
            <w:pPr>
              <w:pStyle w:val="Compact"/>
            </w:pPr>
            <w:r>
              <w:rPr>
                <w:b/>
                <w:bCs/>
              </w:rPr>
              <w:t xml:space="preserve">Aplicación</w:t>
            </w:r>
          </w:p>
        </w:tc>
        <w:tc>
          <w:tcPr/>
          <w:p>
            <w:pPr>
              <w:pStyle w:val="Compact"/>
            </w:pPr>
            <w:r>
              <w:rPr>
                <w:b/>
                <w:bCs/>
              </w:rPr>
              <w:t xml:space="preserve">Beneficio</w:t>
            </w:r>
          </w:p>
        </w:tc>
        <w:tc>
          <w:tcPr/>
          <w:p>
            <w:pPr>
              <w:pStyle w:val="Compact"/>
            </w:pPr>
            <w:r>
              <w:rPr>
                <w:b/>
                <w:bCs/>
              </w:rPr>
              <w:t xml:space="preserve">Implementación</w:t>
            </w:r>
          </w:p>
        </w:tc>
      </w:tr>
      <w:tr>
        <w:tc>
          <w:tcPr/>
          <w:p>
            <w:pPr>
              <w:pStyle w:val="Compact"/>
            </w:pPr>
            <w:r>
              <w:rPr>
                <w:b/>
                <w:bCs/>
              </w:rPr>
              <w:t xml:space="preserve">Repository</w:t>
            </w:r>
          </w:p>
        </w:tc>
        <w:tc>
          <w:tcPr/>
          <w:p>
            <w:pPr>
              <w:pStyle w:val="Compact"/>
            </w:pPr>
            <w:r>
              <w:t xml:space="preserve">Acceso a datos geoespaciales</w:t>
            </w:r>
          </w:p>
        </w:tc>
        <w:tc>
          <w:tcPr/>
          <w:p>
            <w:pPr>
              <w:pStyle w:val="Compact"/>
            </w:pPr>
            <w:r>
              <w:t xml:space="preserve">Abstracción de persistencia</w:t>
            </w:r>
          </w:p>
        </w:tc>
        <w:tc>
          <w:tcPr/>
          <w:p>
            <w:pPr>
              <w:pStyle w:val="Compact"/>
            </w:pPr>
            <w:r>
              <w:t xml:space="preserve">Interface común para múltiples fuentes</w:t>
            </w:r>
          </w:p>
        </w:tc>
      </w:tr>
      <w:tr>
        <w:tc>
          <w:tcPr/>
          <w:p>
            <w:pPr>
              <w:pStyle w:val="Compact"/>
            </w:pPr>
            <w:r>
              <w:rPr>
                <w:b/>
                <w:bCs/>
              </w:rPr>
              <w:t xml:space="preserve">Factory</w:t>
            </w:r>
          </w:p>
        </w:tc>
        <w:tc>
          <w:tcPr/>
          <w:p>
            <w:pPr>
              <w:pStyle w:val="Compact"/>
            </w:pPr>
            <w:r>
              <w:t xml:space="preserve">Creación de procesadores</w:t>
            </w:r>
          </w:p>
        </w:tc>
        <w:tc>
          <w:tcPr/>
          <w:p>
            <w:pPr>
              <w:pStyle w:val="Compact"/>
            </w:pPr>
            <w:r>
              <w:t xml:space="preserve">Flexibilidad en tipos de datos</w:t>
            </w:r>
          </w:p>
        </w:tc>
        <w:tc>
          <w:tcPr/>
          <w:p>
            <w:pPr>
              <w:pStyle w:val="Compact"/>
            </w:pPr>
            <w:r>
              <w:t xml:space="preserve">Factory para parsers por formato</w:t>
            </w:r>
          </w:p>
        </w:tc>
      </w:tr>
      <w:tr>
        <w:tc>
          <w:tcPr/>
          <w:p>
            <w:pPr>
              <w:pStyle w:val="Compact"/>
            </w:pPr>
            <w:r>
              <w:rPr>
                <w:b/>
                <w:bCs/>
              </w:rPr>
              <w:t xml:space="preserve">Strategy</w:t>
            </w:r>
          </w:p>
        </w:tc>
        <w:tc>
          <w:tcPr/>
          <w:p>
            <w:pPr>
              <w:pStyle w:val="Compact"/>
            </w:pPr>
            <w:r>
              <w:t xml:space="preserve">Algoritmos de validación</w:t>
            </w:r>
          </w:p>
        </w:tc>
        <w:tc>
          <w:tcPr/>
          <w:p>
            <w:pPr>
              <w:pStyle w:val="Compact"/>
            </w:pPr>
            <w:r>
              <w:t xml:space="preserve">Intercambiabilidad</w:t>
            </w:r>
          </w:p>
        </w:tc>
        <w:tc>
          <w:tcPr/>
          <w:p>
            <w:pPr>
              <w:pStyle w:val="Compact"/>
            </w:pPr>
            <w:r>
              <w:t xml:space="preserve">Estrategias por tipo de geometría</w:t>
            </w:r>
          </w:p>
        </w:tc>
      </w:tr>
      <w:tr>
        <w:tc>
          <w:tcPr/>
          <w:p>
            <w:pPr>
              <w:pStyle w:val="Compact"/>
            </w:pPr>
            <w:r>
              <w:rPr>
                <w:b/>
                <w:bCs/>
              </w:rPr>
              <w:t xml:space="preserve">Observer</w:t>
            </w:r>
          </w:p>
        </w:tc>
        <w:tc>
          <w:tcPr/>
          <w:p>
            <w:pPr>
              <w:pStyle w:val="Compact"/>
            </w:pPr>
            <w:r>
              <w:t xml:space="preserve">Notificaciones de cambios</w:t>
            </w:r>
          </w:p>
        </w:tc>
        <w:tc>
          <w:tcPr/>
          <w:p>
            <w:pPr>
              <w:pStyle w:val="Compact"/>
            </w:pPr>
            <w:r>
              <w:t xml:space="preserve">Desacoplamiento</w:t>
            </w:r>
          </w:p>
        </w:tc>
        <w:tc>
          <w:tcPr/>
          <w:p>
            <w:pPr>
              <w:pStyle w:val="Compact"/>
            </w:pPr>
            <w:r>
              <w:t xml:space="preserve">Eventos de actualización de datos</w:t>
            </w:r>
          </w:p>
        </w:tc>
      </w:tr>
      <w:tr>
        <w:tc>
          <w:tcPr/>
          <w:p>
            <w:pPr>
              <w:pStyle w:val="Compact"/>
            </w:pPr>
            <w:r>
              <w:rPr>
                <w:b/>
                <w:bCs/>
              </w:rPr>
              <w:t xml:space="preserve">Chain of Responsibility</w:t>
            </w:r>
          </w:p>
        </w:tc>
        <w:tc>
          <w:tcPr/>
          <w:p>
            <w:pPr>
              <w:pStyle w:val="Compact"/>
            </w:pPr>
            <w:r>
              <w:t xml:space="preserve">Pipeline de procesamiento</w:t>
            </w:r>
          </w:p>
        </w:tc>
        <w:tc>
          <w:tcPr/>
          <w:p>
            <w:pPr>
              <w:pStyle w:val="Compact"/>
            </w:pPr>
            <w:r>
              <w:t xml:space="preserve">Extensibilidad</w:t>
            </w:r>
          </w:p>
        </w:tc>
        <w:tc>
          <w:tcPr/>
          <w:p>
            <w:pPr>
              <w:pStyle w:val="Compact"/>
            </w:pPr>
            <w:r>
              <w:t xml:space="preserve">Cadena de transformaciones</w:t>
            </w:r>
          </w:p>
        </w:tc>
      </w:tr>
    </w:tbl>
    <w:p>
      <w:pPr>
        <w:pStyle w:val="Compact"/>
        <w:numPr>
          <w:ilvl w:val="0"/>
          <w:numId w:val="1003"/>
        </w:numPr>
      </w:pPr>
      <w:r>
        <w:rPr>
          <w:b/>
          <w:bCs/>
        </w:rPr>
        <w:t xml:space="preserve">Función Principal</w:t>
      </w:r>
      <w:r>
        <w:t xml:space="preserve">: Actuar como un</w:t>
      </w:r>
      <w:r>
        <w:t xml:space="preserve"> </w:t>
      </w:r>
      <w:r>
        <w:t xml:space="preserve">“lenguaje común”</w:t>
      </w:r>
      <w:r>
        <w:t xml:space="preserve"> </w:t>
      </w:r>
      <w:r>
        <w:t xml:space="preserve">para toda la información geoespacial. Centraliza, estandariza y armoniza datos heterogéneos de fuentes diversas (SENAPRED, SHOA, INE, Gobiernos Regionales, sensores IoT, etc.).</w:t>
      </w:r>
    </w:p>
    <w:bookmarkEnd w:id="19"/>
    <w:bookmarkStart w:id="20" w:name="flujo-de-datos-y-procesamiento"/>
    <w:p>
      <w:pPr>
        <w:pStyle w:val="Heading4"/>
      </w:pPr>
      <w:r>
        <w:t xml:space="preserve">2.1.3 Flujo de Datos y Procesamiento</w:t>
      </w:r>
    </w:p>
    <w:p>
      <w:pPr>
        <w:pStyle w:val="SourceCode"/>
      </w:pPr>
      <w:r>
        <w:rPr>
          <w:rStyle w:val="VerbatimChar"/>
        </w:rPr>
        <w:t xml:space="preserve">┌─────────────────┐    ┌─────────────────┐    ┌─────────────────┐</w:t>
      </w:r>
      <w:r>
        <w:br/>
      </w:r>
      <w:r>
        <w:rPr>
          <w:rStyle w:val="VerbatimChar"/>
        </w:rPr>
        <w:t xml:space="preserve">│ FUENTES DATOS   │    │ INGESTA Y       │    │ VALIDACIÓN Y    │</w:t>
      </w:r>
      <w:r>
        <w:br/>
      </w:r>
      <w:r>
        <w:rPr>
          <w:rStyle w:val="VerbatimChar"/>
        </w:rPr>
        <w:t xml:space="preserve">│ EXTERNAS        │    │ DETECCIÓN       │    │ NORMALIZACIÓN   │</w:t>
      </w:r>
      <w:r>
        <w:br/>
      </w:r>
      <w:r>
        <w:rPr>
          <w:rStyle w:val="VerbatimChar"/>
        </w:rPr>
        <w:t xml:space="preserve">│                 │    │                 │    │                 │</w:t>
      </w:r>
      <w:r>
        <w:br/>
      </w:r>
      <w:r>
        <w:rPr>
          <w:rStyle w:val="VerbatimChar"/>
        </w:rPr>
        <w:t xml:space="preserve">│ • SHOA (FTP)    │───▶│ • File Watcher  │───▶│ • Schema Check  │</w:t>
      </w:r>
      <w:r>
        <w:br/>
      </w:r>
      <w:r>
        <w:rPr>
          <w:rStyle w:val="VerbatimChar"/>
        </w:rPr>
        <w:t xml:space="preserve">│ • INE (API)     │    │ • API Polling   │    │ • Geometry Fix  │</w:t>
      </w:r>
      <w:r>
        <w:br/>
      </w:r>
      <w:r>
        <w:rPr>
          <w:rStyle w:val="VerbatimChar"/>
        </w:rPr>
        <w:t xml:space="preserve">│ • SERNAGEOMIN   │    │ • Format Detect │    │ • CRS Transform │</w:t>
      </w:r>
      <w:r>
        <w:br/>
      </w:r>
      <w:r>
        <w:rPr>
          <w:rStyle w:val="VerbatimChar"/>
        </w:rPr>
        <w:t xml:space="preserve">│ • Municipios    │    │ • Metadata Ext. │    │ • Encoding Fix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PUBLICACIÓN     │    │ ALMACENAMIENTO  │    │ ENRIQUECIMIENTO │</w:t>
      </w:r>
      <w:r>
        <w:br/>
      </w:r>
      <w:r>
        <w:rPr>
          <w:rStyle w:val="VerbatimChar"/>
        </w:rPr>
        <w:t xml:space="preserve">│ SERVICIOS       │    │ PERSISTENTE     │    │ Y INDEXACIÓN    │</w:t>
      </w:r>
      <w:r>
        <w:br/>
      </w:r>
      <w:r>
        <w:rPr>
          <w:rStyle w:val="VerbatimChar"/>
        </w:rPr>
        <w:t xml:space="preserve">│                 │    │                 │    │                 │</w:t>
      </w:r>
      <w:r>
        <w:br/>
      </w:r>
      <w:r>
        <w:rPr>
          <w:rStyle w:val="VerbatimChar"/>
        </w:rPr>
        <w:t xml:space="preserve">│ • WMS/WFS/WCS   │◀───│ • PostGIS DB    │◀───│ • Spatial Index │</w:t>
      </w:r>
      <w:r>
        <w:br/>
      </w:r>
      <w:r>
        <w:rPr>
          <w:rStyle w:val="VerbatimChar"/>
        </w:rPr>
        <w:t xml:space="preserve">│ • CSW Catalog   │    │ • File Storage  │    │ • Metadata Gen. │</w:t>
      </w:r>
      <w:r>
        <w:br/>
      </w:r>
      <w:r>
        <w:rPr>
          <w:rStyle w:val="VerbatimChar"/>
        </w:rPr>
        <w:t xml:space="preserve">│ • REST APIs     │    │ • Redis Cache   │    │ • Quality Score │</w:t>
      </w:r>
      <w:r>
        <w:br/>
      </w:r>
      <w:r>
        <w:rPr>
          <w:rStyle w:val="VerbatimChar"/>
        </w:rPr>
        <w:t xml:space="preserve">│ • GraphQL       │    │ • Backup        │    │ • Relationships │</w:t>
      </w:r>
      <w:r>
        <w:br/>
      </w:r>
      <w:r>
        <w:rPr>
          <w:rStyle w:val="VerbatimChar"/>
        </w:rPr>
        <w:t xml:space="preserve">└─────────────────┘    └─────────────────┘    └─────────────────┘</w:t>
      </w:r>
    </w:p>
    <w:p>
      <w:pPr>
        <w:pStyle w:val="FirstParagraph"/>
      </w:pPr>
      <w:r>
        <w:rPr>
          <w:i/>
          <w:iCs/>
        </w:rPr>
        <w:t xml:space="preserve">Figura 2: Flujo de datos en el componente MCU</w:t>
      </w:r>
    </w:p>
    <w:p>
      <w:pPr>
        <w:pStyle w:val="Compact"/>
        <w:numPr>
          <w:ilvl w:val="0"/>
          <w:numId w:val="1004"/>
        </w:numPr>
      </w:pPr>
      <w:r>
        <w:rPr>
          <w:b/>
          <w:bCs/>
        </w:rPr>
        <w:t xml:space="preserve">Estándares Clave</w:t>
      </w:r>
      <w:r>
        <w:t xml:space="preserve">:</w:t>
      </w:r>
    </w:p>
    <w:p>
      <w:pPr>
        <w:pStyle w:val="Compact"/>
        <w:numPr>
          <w:ilvl w:val="1"/>
          <w:numId w:val="1005"/>
        </w:numPr>
      </w:pPr>
      <w:r>
        <w:rPr>
          <w:b/>
          <w:bCs/>
        </w:rPr>
        <w:t xml:space="preserve">ISO 19115/19139</w:t>
      </w:r>
      <w:r>
        <w:t xml:space="preserve">: Para la estructura de los metadatos.</w:t>
      </w:r>
    </w:p>
    <w:p>
      <w:pPr>
        <w:pStyle w:val="Compact"/>
        <w:numPr>
          <w:ilvl w:val="1"/>
          <w:numId w:val="1005"/>
        </w:numPr>
      </w:pPr>
      <w:r>
        <w:rPr>
          <w:b/>
          <w:bCs/>
        </w:rPr>
        <w:t xml:space="preserve">Estándares OGC</w:t>
      </w:r>
      <w:r>
        <w:t xml:space="preserve">: Publica los datos estandarizados a través de servicios web interoperables.</w:t>
      </w:r>
    </w:p>
    <w:bookmarkEnd w:id="20"/>
    <w:bookmarkEnd w:id="21"/>
    <w:bookmarkStart w:id="25" w:name="Xb31999877ce5bb65d4344926fc07c044ae4e6a4"/>
    <w:p>
      <w:pPr>
        <w:pStyle w:val="Heading3"/>
      </w:pPr>
      <w:r>
        <w:t xml:space="preserve">2.2 Componente 2: Núcleo de Simulación Avanzada (El Cerebro)</w:t>
      </w:r>
    </w:p>
    <w:p>
      <w:pPr>
        <w:pStyle w:val="FirstParagraph"/>
      </w:pPr>
      <w:r>
        <w:t xml:space="preserve">Este es el motor computacional del sistema, donde reside la principal innovación del proyecto: el</w:t>
      </w:r>
      <w:r>
        <w:t xml:space="preserve"> </w:t>
      </w:r>
      <w:r>
        <w:rPr>
          <w:b/>
          <w:bCs/>
        </w:rPr>
        <w:t xml:space="preserve">modelo de simulación híbrido (ABM-DES)</w:t>
      </w:r>
      <w:r>
        <w:t xml:space="preserve">.</w:t>
      </w:r>
    </w:p>
    <w:bookmarkStart w:id="22" w:name="arquitectura-del-motor-de-simulación"/>
    <w:p>
      <w:pPr>
        <w:pStyle w:val="Heading4"/>
      </w:pPr>
      <w:r>
        <w:t xml:space="preserve">2.2.1 Arquitectura del Motor de Simulación</w:t>
      </w:r>
    </w:p>
    <w:p>
      <w:pPr>
        <w:pStyle w:val="FirstParagraph"/>
      </w:pPr>
      <w:r>
        <w:rPr>
          <w:b/>
          <w:bCs/>
        </w:rPr>
        <w:t xml:space="preserve">Tabla 5: Módulos del Núcleo de Simulación</w:t>
      </w:r>
    </w:p>
    <w:tbl>
      <w:tblPr>
        <w:tblStyle w:val="Table"/>
        <w:tblW w:type="pct" w:w="5000"/>
        <w:tblLayout w:type="fixed"/>
        <w:tblLook w:firstRow="1" w:lastRow="0" w:firstColumn="0" w:lastColumn="0" w:noHBand="0" w:noVBand="0" w:val="0020"/>
      </w:tblPr>
      <w:tblGrid>
        <w:gridCol w:w="1000"/>
        <w:gridCol w:w="1083"/>
        <w:gridCol w:w="1333"/>
        <w:gridCol w:w="1584"/>
        <w:gridCol w:w="1417"/>
        <w:gridCol w:w="1500"/>
      </w:tblGrid>
      <w:tr>
        <w:trPr>
          <w:tblHeader w:val="on"/>
        </w:trPr>
        <w:tc>
          <w:tcPr/>
          <w:p>
            <w:pPr>
              <w:pStyle w:val="Compact"/>
            </w:pPr>
            <w:r>
              <w:rPr>
                <w:b/>
                <w:bCs/>
              </w:rPr>
              <w:t xml:space="preserve">Módulo</w:t>
            </w:r>
          </w:p>
        </w:tc>
        <w:tc>
          <w:tcPr/>
          <w:p>
            <w:pPr>
              <w:pStyle w:val="Compact"/>
            </w:pPr>
            <w:r>
              <w:rPr>
                <w:b/>
                <w:bCs/>
              </w:rPr>
              <w:t xml:space="preserve">Función</w:t>
            </w:r>
          </w:p>
        </w:tc>
        <w:tc>
          <w:tcPr/>
          <w:p>
            <w:pPr>
              <w:pStyle w:val="Compact"/>
            </w:pPr>
            <w:r>
              <w:rPr>
                <w:b/>
                <w:bCs/>
              </w:rPr>
              <w:t xml:space="preserve">Tecnología</w:t>
            </w:r>
          </w:p>
        </w:tc>
        <w:tc>
          <w:tcPr/>
          <w:p>
            <w:pPr>
              <w:pStyle w:val="Compact"/>
            </w:pPr>
            <w:r>
              <w:rPr>
                <w:b/>
                <w:bCs/>
              </w:rPr>
              <w:t xml:space="preserve">Paralelización</w:t>
            </w:r>
          </w:p>
        </w:tc>
        <w:tc>
          <w:tcPr/>
          <w:p>
            <w:pPr>
              <w:pStyle w:val="Compact"/>
            </w:pPr>
            <w:r>
              <w:rPr>
                <w:b/>
                <w:bCs/>
              </w:rPr>
              <w:t xml:space="preserve">Rendimiento</w:t>
            </w:r>
          </w:p>
        </w:tc>
        <w:tc>
          <w:tcPr/>
          <w:p>
            <w:pPr>
              <w:pStyle w:val="Compact"/>
            </w:pPr>
            <w:r>
              <w:rPr>
                <w:b/>
                <w:bCs/>
              </w:rPr>
              <w:t xml:space="preserve">Dependencias</w:t>
            </w:r>
          </w:p>
        </w:tc>
      </w:tr>
      <w:tr>
        <w:tc>
          <w:tcPr/>
          <w:p>
            <w:pPr>
              <w:pStyle w:val="Compact"/>
            </w:pPr>
            <w:r>
              <w:rPr>
                <w:b/>
                <w:bCs/>
              </w:rPr>
              <w:t xml:space="preserve">ABM Engine</w:t>
            </w:r>
          </w:p>
        </w:tc>
        <w:tc>
          <w:tcPr/>
          <w:p>
            <w:pPr>
              <w:pStyle w:val="Compact"/>
            </w:pPr>
            <w:r>
              <w:t xml:space="preserve">Simulación de agentes</w:t>
            </w:r>
          </w:p>
        </w:tc>
        <w:tc>
          <w:tcPr/>
          <w:p>
            <w:pPr>
              <w:pStyle w:val="Compact"/>
            </w:pPr>
            <w:r>
              <w:t xml:space="preserve">C++ + OpenMP</w:t>
            </w:r>
          </w:p>
        </w:tc>
        <w:tc>
          <w:tcPr/>
          <w:p>
            <w:pPr>
              <w:pStyle w:val="Compact"/>
            </w:pPr>
            <w:r>
              <w:t xml:space="preserve">CPU Multi-core</w:t>
            </w:r>
          </w:p>
        </w:tc>
        <w:tc>
          <w:tcPr/>
          <w:p>
            <w:pPr>
              <w:pStyle w:val="Compact"/>
            </w:pPr>
            <w:r>
              <w:t xml:space="preserve">100K agentes/min</w:t>
            </w:r>
          </w:p>
        </w:tc>
        <w:tc>
          <w:tcPr/>
          <w:p>
            <w:pPr>
              <w:pStyle w:val="Compact"/>
            </w:pPr>
            <w:r>
              <w:t xml:space="preserve">Spatial Index</w:t>
            </w:r>
          </w:p>
        </w:tc>
      </w:tr>
      <w:tr>
        <w:tc>
          <w:tcPr/>
          <w:p>
            <w:pPr>
              <w:pStyle w:val="Compact"/>
            </w:pPr>
            <w:r>
              <w:rPr>
                <w:b/>
                <w:bCs/>
              </w:rPr>
              <w:t xml:space="preserve">DES Engine</w:t>
            </w:r>
          </w:p>
        </w:tc>
        <w:tc>
          <w:tcPr/>
          <w:p>
            <w:pPr>
              <w:pStyle w:val="Compact"/>
            </w:pPr>
            <w:r>
              <w:t xml:space="preserve">Eventos discretos</w:t>
            </w:r>
          </w:p>
        </w:tc>
        <w:tc>
          <w:tcPr/>
          <w:p>
            <w:pPr>
              <w:pStyle w:val="Compact"/>
            </w:pPr>
            <w:r>
              <w:t xml:space="preserve">Python + SimPy</w:t>
            </w:r>
          </w:p>
        </w:tc>
        <w:tc>
          <w:tcPr/>
          <w:p>
            <w:pPr>
              <w:pStyle w:val="Compact"/>
            </w:pPr>
            <w:r>
              <w:t xml:space="preserve">Limitada</w:t>
            </w:r>
          </w:p>
        </w:tc>
        <w:tc>
          <w:tcPr/>
          <w:p>
            <w:pPr>
              <w:pStyle w:val="Compact"/>
            </w:pPr>
            <w:r>
              <w:t xml:space="preserve">10K eventos/sec</w:t>
            </w:r>
          </w:p>
        </w:tc>
        <w:tc>
          <w:tcPr/>
          <w:p>
            <w:pPr>
              <w:pStyle w:val="Compact"/>
            </w:pPr>
            <w:r>
              <w:t xml:space="preserve">ABM Engine</w:t>
            </w:r>
          </w:p>
        </w:tc>
      </w:tr>
      <w:tr>
        <w:tc>
          <w:tcPr/>
          <w:p>
            <w:pPr>
              <w:pStyle w:val="Compact"/>
            </w:pPr>
            <w:r>
              <w:rPr>
                <w:b/>
                <w:bCs/>
              </w:rPr>
              <w:t xml:space="preserve">SFM Calculator</w:t>
            </w:r>
          </w:p>
        </w:tc>
        <w:tc>
          <w:tcPr/>
          <w:p>
            <w:pPr>
              <w:pStyle w:val="Compact"/>
            </w:pPr>
            <w:r>
              <w:t xml:space="preserve">Fuerzas sociales</w:t>
            </w:r>
          </w:p>
        </w:tc>
        <w:tc>
          <w:tcPr/>
          <w:p>
            <w:pPr>
              <w:pStyle w:val="Compact"/>
            </w:pPr>
            <w:r>
              <w:t xml:space="preserve">CUDA + C++</w:t>
            </w:r>
          </w:p>
        </w:tc>
        <w:tc>
          <w:tcPr/>
          <w:p>
            <w:pPr>
              <w:pStyle w:val="Compact"/>
            </w:pPr>
            <w:r>
              <w:t xml:space="preserve">GPU Masiva</w:t>
            </w:r>
          </w:p>
        </w:tc>
        <w:tc>
          <w:tcPr/>
          <w:p>
            <w:pPr>
              <w:pStyle w:val="Compact"/>
            </w:pPr>
            <w:r>
              <w:t xml:space="preserve">1M cálculos/sec</w:t>
            </w:r>
          </w:p>
        </w:tc>
        <w:tc>
          <w:tcPr/>
          <w:p>
            <w:pPr>
              <w:pStyle w:val="Compact"/>
            </w:pPr>
            <w:r>
              <w:t xml:space="preserve">ABM Engine</w:t>
            </w:r>
          </w:p>
        </w:tc>
      </w:tr>
      <w:tr>
        <w:tc>
          <w:tcPr/>
          <w:p>
            <w:pPr>
              <w:pStyle w:val="Compact"/>
            </w:pPr>
            <w:r>
              <w:rPr>
                <w:b/>
                <w:bCs/>
              </w:rPr>
              <w:t xml:space="preserve">Pathfinding</w:t>
            </w:r>
          </w:p>
        </w:tc>
        <w:tc>
          <w:tcPr/>
          <w:p>
            <w:pPr>
              <w:pStyle w:val="Compact"/>
            </w:pPr>
            <w:r>
              <w:t xml:space="preserve">Cálculo de rutas</w:t>
            </w:r>
          </w:p>
        </w:tc>
        <w:tc>
          <w:tcPr/>
          <w:p>
            <w:pPr>
              <w:pStyle w:val="Compact"/>
            </w:pPr>
            <w:r>
              <w:t xml:space="preserve">A* + Dijkstra</w:t>
            </w:r>
          </w:p>
        </w:tc>
        <w:tc>
          <w:tcPr/>
          <w:p>
            <w:pPr>
              <w:pStyle w:val="Compact"/>
            </w:pPr>
            <w:r>
              <w:t xml:space="preserve">CPU Multi-core</w:t>
            </w:r>
          </w:p>
        </w:tc>
        <w:tc>
          <w:tcPr/>
          <w:p>
            <w:pPr>
              <w:pStyle w:val="Compact"/>
            </w:pPr>
            <w:r>
              <w:t xml:space="preserve">1K rutas/sec</w:t>
            </w:r>
          </w:p>
        </w:tc>
        <w:tc>
          <w:tcPr/>
          <w:p>
            <w:pPr>
              <w:pStyle w:val="Compact"/>
            </w:pPr>
            <w:r>
              <w:t xml:space="preserve">Graph DB</w:t>
            </w:r>
          </w:p>
        </w:tc>
      </w:tr>
      <w:tr>
        <w:tc>
          <w:tcPr/>
          <w:p>
            <w:pPr>
              <w:pStyle w:val="Compact"/>
            </w:pPr>
            <w:r>
              <w:rPr>
                <w:b/>
                <w:bCs/>
              </w:rPr>
              <w:t xml:space="preserve">Scenario Manager</w:t>
            </w:r>
          </w:p>
        </w:tc>
        <w:tc>
          <w:tcPr/>
          <w:p>
            <w:pPr>
              <w:pStyle w:val="Compact"/>
            </w:pPr>
            <w:r>
              <w:t xml:space="preserve">Gestión de escenarios</w:t>
            </w:r>
          </w:p>
        </w:tc>
        <w:tc>
          <w:tcPr/>
          <w:p>
            <w:pPr>
              <w:pStyle w:val="Compact"/>
            </w:pPr>
            <w:r>
              <w:t xml:space="preserve">Python + FastAPI</w:t>
            </w:r>
          </w:p>
        </w:tc>
        <w:tc>
          <w:tcPr/>
          <w:p>
            <w:pPr>
              <w:pStyle w:val="Compact"/>
            </w:pPr>
            <w:r>
              <w:t xml:space="preserve">Horizontal</w:t>
            </w:r>
          </w:p>
        </w:tc>
        <w:tc>
          <w:tcPr/>
          <w:p>
            <w:pPr>
              <w:pStyle w:val="Compact"/>
            </w:pPr>
            <w:r>
              <w:t xml:space="preserve">100 escenarios</w:t>
            </w:r>
          </w:p>
        </w:tc>
        <w:tc>
          <w:tcPr/>
          <w:p>
            <w:pPr>
              <w:pStyle w:val="Compact"/>
            </w:pPr>
            <w:r>
              <w:t xml:space="preserve">Database</w:t>
            </w:r>
          </w:p>
        </w:tc>
      </w:tr>
      <w:tr>
        <w:tc>
          <w:tcPr/>
          <w:p>
            <w:pPr>
              <w:pStyle w:val="Compact"/>
            </w:pPr>
            <w:r>
              <w:rPr>
                <w:b/>
                <w:bCs/>
              </w:rPr>
              <w:t xml:space="preserve">Results Processor</w:t>
            </w:r>
          </w:p>
        </w:tc>
        <w:tc>
          <w:tcPr/>
          <w:p>
            <w:pPr>
              <w:pStyle w:val="Compact"/>
            </w:pPr>
            <w:r>
              <w:t xml:space="preserve">Análisis de resultados</w:t>
            </w:r>
          </w:p>
        </w:tc>
        <w:tc>
          <w:tcPr/>
          <w:p>
            <w:pPr>
              <w:pStyle w:val="Compact"/>
            </w:pPr>
            <w:r>
              <w:t xml:space="preserve">Python + Pandas</w:t>
            </w:r>
          </w:p>
        </w:tc>
        <w:tc>
          <w:tcPr/>
          <w:p>
            <w:pPr>
              <w:pStyle w:val="Compact"/>
            </w:pPr>
            <w:r>
              <w:t xml:space="preserve">CPU Multi-core</w:t>
            </w:r>
          </w:p>
        </w:tc>
        <w:tc>
          <w:tcPr/>
          <w:p>
            <w:pPr>
              <w:pStyle w:val="Compact"/>
            </w:pPr>
            <w:r>
              <w:t xml:space="preserve">1GB datos/min</w:t>
            </w:r>
          </w:p>
        </w:tc>
        <w:tc>
          <w:tcPr/>
          <w:p>
            <w:pPr>
              <w:pStyle w:val="Compact"/>
            </w:pPr>
            <w:r>
              <w:t xml:space="preserve">File Storage</w:t>
            </w:r>
          </w:p>
        </w:tc>
      </w:tr>
    </w:tbl>
    <w:bookmarkEnd w:id="22"/>
    <w:bookmarkStart w:id="23" w:name="arquitectura-de-cómputo-híbrida"/>
    <w:p>
      <w:pPr>
        <w:pStyle w:val="Heading4"/>
      </w:pPr>
      <w:r>
        <w:t xml:space="preserve">2.2.2 Arquitectura de Cómputo Híbrida</w:t>
      </w:r>
    </w:p>
    <w:p>
      <w:pPr>
        <w:pStyle w:val="FirstParagraph"/>
      </w:pPr>
      <w:r>
        <w:rPr>
          <w:b/>
          <w:bCs/>
        </w:rPr>
        <w:t xml:space="preserve">Tabla 6: Distribución de Carga Computacional</w:t>
      </w:r>
    </w:p>
    <w:tbl>
      <w:tblPr>
        <w:tblStyle w:val="Table"/>
        <w:tblW w:type="pct" w:w="5000"/>
        <w:tblLayout w:type="fixed"/>
        <w:tblLook w:firstRow="1" w:lastRow="0" w:firstColumn="0" w:lastColumn="0" w:noHBand="0" w:noVBand="0" w:val="0020"/>
      </w:tblPr>
      <w:tblGrid>
        <w:gridCol w:w="1381"/>
        <w:gridCol w:w="1289"/>
        <w:gridCol w:w="1749"/>
        <w:gridCol w:w="1749"/>
        <w:gridCol w:w="1749"/>
      </w:tblGrid>
      <w:tr>
        <w:trPr>
          <w:tblHeader w:val="on"/>
        </w:trPr>
        <w:tc>
          <w:tcPr/>
          <w:p>
            <w:pPr>
              <w:pStyle w:val="Compact"/>
            </w:pPr>
            <w:r>
              <w:rPr>
                <w:b/>
                <w:bCs/>
              </w:rPr>
              <w:t xml:space="preserve">Operación</w:t>
            </w:r>
          </w:p>
        </w:tc>
        <w:tc>
          <w:tcPr/>
          <w:p>
            <w:pPr>
              <w:pStyle w:val="Compact"/>
            </w:pPr>
            <w:r>
              <w:rPr>
                <w:b/>
                <w:bCs/>
              </w:rPr>
              <w:t xml:space="preserve">Hardware</w:t>
            </w:r>
          </w:p>
        </w:tc>
        <w:tc>
          <w:tcPr/>
          <w:p>
            <w:pPr>
              <w:pStyle w:val="Compact"/>
            </w:pPr>
            <w:r>
              <w:rPr>
                <w:b/>
                <w:bCs/>
              </w:rPr>
              <w:t xml:space="preserve">Justificación</w:t>
            </w:r>
          </w:p>
        </w:tc>
        <w:tc>
          <w:tcPr/>
          <w:p>
            <w:pPr>
              <w:pStyle w:val="Compact"/>
            </w:pPr>
            <w:r>
              <w:rPr>
                <w:b/>
                <w:bCs/>
              </w:rPr>
              <w:t xml:space="preserve">Paralelización</w:t>
            </w:r>
          </w:p>
        </w:tc>
        <w:tc>
          <w:tcPr/>
          <w:p>
            <w:pPr>
              <w:pStyle w:val="Compact"/>
            </w:pPr>
            <w:r>
              <w:rPr>
                <w:b/>
                <w:bCs/>
              </w:rPr>
              <w:t xml:space="preserve">Escalabilidad</w:t>
            </w:r>
          </w:p>
        </w:tc>
      </w:tr>
      <w:tr>
        <w:tc>
          <w:tcPr/>
          <w:p>
            <w:pPr>
              <w:pStyle w:val="Compact"/>
            </w:pPr>
            <w:r>
              <w:rPr>
                <w:b/>
                <w:bCs/>
              </w:rPr>
              <w:t xml:space="preserve">Cálculo SFM</w:t>
            </w:r>
          </w:p>
        </w:tc>
        <w:tc>
          <w:tcPr/>
          <w:p>
            <w:pPr>
              <w:pStyle w:val="Compact"/>
            </w:pPr>
            <w:r>
              <w:t xml:space="preserve">GPU (CUDA)</w:t>
            </w:r>
          </w:p>
        </w:tc>
        <w:tc>
          <w:tcPr/>
          <w:p>
            <w:pPr>
              <w:pStyle w:val="Compact"/>
            </w:pPr>
            <w:r>
              <w:t xml:space="preserve">Operaciones paralelas masivas</w:t>
            </w:r>
          </w:p>
        </w:tc>
        <w:tc>
          <w:tcPr/>
          <w:p>
            <w:pPr>
              <w:pStyle w:val="Compact"/>
            </w:pPr>
            <w:r>
              <w:t xml:space="preserve">SIMT</w:t>
            </w:r>
          </w:p>
        </w:tc>
        <w:tc>
          <w:tcPr/>
          <w:p>
            <w:pPr>
              <w:pStyle w:val="Compact"/>
            </w:pPr>
            <w:r>
              <w:t xml:space="preserve">Lineal con GPUs</w:t>
            </w:r>
          </w:p>
        </w:tc>
      </w:tr>
      <w:tr>
        <w:tc>
          <w:tcPr/>
          <w:p>
            <w:pPr>
              <w:pStyle w:val="Compact"/>
            </w:pPr>
            <w:r>
              <w:rPr>
                <w:b/>
                <w:bCs/>
              </w:rPr>
              <w:t xml:space="preserve">Lógica de Agentes</w:t>
            </w:r>
          </w:p>
        </w:tc>
        <w:tc>
          <w:tcPr/>
          <w:p>
            <w:pPr>
              <w:pStyle w:val="Compact"/>
            </w:pPr>
            <w:r>
              <w:t xml:space="preserve">CPU (OpenMP)</w:t>
            </w:r>
          </w:p>
        </w:tc>
        <w:tc>
          <w:tcPr/>
          <w:p>
            <w:pPr>
              <w:pStyle w:val="Compact"/>
            </w:pPr>
            <w:r>
              <w:t xml:space="preserve">Lógica compleja, ramificaciones</w:t>
            </w:r>
          </w:p>
        </w:tc>
        <w:tc>
          <w:tcPr/>
          <w:p>
            <w:pPr>
              <w:pStyle w:val="Compact"/>
            </w:pPr>
            <w:r>
              <w:t xml:space="preserve">Threads</w:t>
            </w:r>
          </w:p>
        </w:tc>
        <w:tc>
          <w:tcPr/>
          <w:p>
            <w:pPr>
              <w:pStyle w:val="Compact"/>
            </w:pPr>
            <w:r>
              <w:t xml:space="preserve">Lineal con cores</w:t>
            </w:r>
          </w:p>
        </w:tc>
      </w:tr>
      <w:tr>
        <w:tc>
          <w:tcPr/>
          <w:p>
            <w:pPr>
              <w:pStyle w:val="Compact"/>
            </w:pPr>
            <w:r>
              <w:rPr>
                <w:b/>
                <w:bCs/>
              </w:rPr>
              <w:t xml:space="preserve">Gestión DES</w:t>
            </w:r>
          </w:p>
        </w:tc>
        <w:tc>
          <w:tcPr/>
          <w:p>
            <w:pPr>
              <w:pStyle w:val="Compact"/>
            </w:pPr>
            <w:r>
              <w:t xml:space="preserve">CPU (Single-thread)</w:t>
            </w:r>
          </w:p>
        </w:tc>
        <w:tc>
          <w:tcPr/>
          <w:p>
            <w:pPr>
              <w:pStyle w:val="Compact"/>
            </w:pPr>
            <w:r>
              <w:t xml:space="preserve">Sincronización de eventos</w:t>
            </w:r>
          </w:p>
        </w:tc>
        <w:tc>
          <w:tcPr/>
          <w:p>
            <w:pPr>
              <w:pStyle w:val="Compact"/>
            </w:pPr>
            <w:r>
              <w:t xml:space="preserve">Limitada</w:t>
            </w:r>
          </w:p>
        </w:tc>
        <w:tc>
          <w:tcPr/>
          <w:p>
            <w:pPr>
              <w:pStyle w:val="Compact"/>
            </w:pPr>
            <w:r>
              <w:t xml:space="preserve">Vertical</w:t>
            </w:r>
          </w:p>
        </w:tc>
      </w:tr>
      <w:tr>
        <w:tc>
          <w:tcPr/>
          <w:p>
            <w:pPr>
              <w:pStyle w:val="Compact"/>
            </w:pPr>
            <w:r>
              <w:rPr>
                <w:b/>
                <w:bCs/>
              </w:rPr>
              <w:t xml:space="preserve">I/O de Datos</w:t>
            </w:r>
          </w:p>
        </w:tc>
        <w:tc>
          <w:tcPr/>
          <w:p>
            <w:pPr>
              <w:pStyle w:val="Compact"/>
            </w:pPr>
            <w:r>
              <w:t xml:space="preserve">SSD + RAM</w:t>
            </w:r>
          </w:p>
        </w:tc>
        <w:tc>
          <w:tcPr/>
          <w:p>
            <w:pPr>
              <w:pStyle w:val="Compact"/>
            </w:pPr>
            <w:r>
              <w:t xml:space="preserve">Acceso rápido a datos</w:t>
            </w:r>
          </w:p>
        </w:tc>
        <w:tc>
          <w:tcPr/>
          <w:p>
            <w:pPr>
              <w:pStyle w:val="Compact"/>
            </w:pPr>
            <w:r>
              <w:t xml:space="preserve">Async I/O</w:t>
            </w:r>
          </w:p>
        </w:tc>
        <w:tc>
          <w:tcPr/>
          <w:p>
            <w:pPr>
              <w:pStyle w:val="Compact"/>
            </w:pPr>
            <w:r>
              <w:t xml:space="preserve">Con memoria</w:t>
            </w:r>
          </w:p>
        </w:tc>
      </w:tr>
      <w:tr>
        <w:tc>
          <w:tcPr/>
          <w:p>
            <w:pPr>
              <w:pStyle w:val="Compact"/>
            </w:pPr>
            <w:r>
              <w:rPr>
                <w:b/>
                <w:bCs/>
              </w:rPr>
              <w:t xml:space="preserve">Visualización</w:t>
            </w:r>
          </w:p>
        </w:tc>
        <w:tc>
          <w:tcPr/>
          <w:p>
            <w:pPr>
              <w:pStyle w:val="Compact"/>
            </w:pPr>
            <w:r>
              <w:t xml:space="preserve">GPU (WebGL)</w:t>
            </w:r>
          </w:p>
        </w:tc>
        <w:tc>
          <w:tcPr/>
          <w:p>
            <w:pPr>
              <w:pStyle w:val="Compact"/>
            </w:pPr>
            <w:r>
              <w:t xml:space="preserve">Renderizado en tiempo real</w:t>
            </w:r>
          </w:p>
        </w:tc>
        <w:tc>
          <w:tcPr/>
          <w:p>
            <w:pPr>
              <w:pStyle w:val="Compact"/>
            </w:pPr>
            <w:r>
              <w:t xml:space="preserve">Shaders</w:t>
            </w:r>
          </w:p>
        </w:tc>
        <w:tc>
          <w:tcPr/>
          <w:p>
            <w:pPr>
              <w:pStyle w:val="Compact"/>
            </w:pPr>
            <w:r>
              <w:t xml:space="preserve">Con resolución</w:t>
            </w:r>
          </w:p>
        </w:tc>
      </w:tr>
    </w:tbl>
    <w:p>
      <w:pPr>
        <w:pStyle w:val="Compact"/>
        <w:numPr>
          <w:ilvl w:val="0"/>
          <w:numId w:val="1006"/>
        </w:numPr>
      </w:pPr>
      <w:r>
        <w:rPr>
          <w:b/>
          <w:bCs/>
        </w:rPr>
        <w:t xml:space="preserve">Función Principal</w:t>
      </w:r>
      <w:r>
        <w:t xml:space="preserve">: Simular evacuaciones masivas de la manera más realista posible, considerando tanto el comportamiento humano como las limitaciones físicas del entorno.</w:t>
      </w:r>
    </w:p>
    <w:bookmarkEnd w:id="23"/>
    <w:bookmarkStart w:id="24" w:name="pipeline-de-simulación"/>
    <w:p>
      <w:pPr>
        <w:pStyle w:val="Heading4"/>
      </w:pPr>
      <w:r>
        <w:t xml:space="preserve">2.2.3 Pipeline de Simulación</w:t>
      </w:r>
    </w:p>
    <w:p>
      <w:pPr>
        <w:pStyle w:val="SourceCode"/>
      </w:pPr>
      <w:r>
        <w:rPr>
          <w:rStyle w:val="VerbatimChar"/>
        </w:rPr>
        <w:t xml:space="preserve">┌─────────────────┐    ┌─────────────────┐    ┌─────────────────┐</w:t>
      </w:r>
      <w:r>
        <w:br/>
      </w:r>
      <w:r>
        <w:rPr>
          <w:rStyle w:val="VerbatimChar"/>
        </w:rPr>
        <w:t xml:space="preserve">│ CONFIGURACIÓN   │    │ INICIALIZACIÓN  │    │ EJECUCIÓN       │</w:t>
      </w:r>
      <w:r>
        <w:br/>
      </w:r>
      <w:r>
        <w:rPr>
          <w:rStyle w:val="VerbatimChar"/>
        </w:rPr>
        <w:t xml:space="preserve">│ ESCENARIO       │    │ SISTEMA         │    │ SIMULACIÓN      │</w:t>
      </w:r>
      <w:r>
        <w:br/>
      </w:r>
      <w:r>
        <w:rPr>
          <w:rStyle w:val="VerbatimChar"/>
        </w:rPr>
        <w:t xml:space="preserve">│                 │    │                 │    │                 │</w:t>
      </w:r>
      <w:r>
        <w:br/>
      </w:r>
      <w:r>
        <w:rPr>
          <w:rStyle w:val="VerbatimChar"/>
        </w:rPr>
        <w:t xml:space="preserve">│ • Parámetros    │───▶│ • Crear Agentes │───▶│ • Loop Principal│</w:t>
      </w:r>
      <w:r>
        <w:br/>
      </w:r>
      <w:r>
        <w:rPr>
          <w:rStyle w:val="VerbatimChar"/>
        </w:rPr>
        <w:t xml:space="preserve">│ • Población     │    │ • Cargar Mapa   │    │ • ABM Step      │</w:t>
      </w:r>
      <w:r>
        <w:br/>
      </w:r>
      <w:r>
        <w:rPr>
          <w:rStyle w:val="VerbatimChar"/>
        </w:rPr>
        <w:t xml:space="preserve">│ • Amenazas      │    │ • Init DES      │    │ • DES Step      │</w:t>
      </w:r>
      <w:r>
        <w:br/>
      </w:r>
      <w:r>
        <w:rPr>
          <w:rStyle w:val="VerbatimChar"/>
        </w:rPr>
        <w:t xml:space="preserve">│ • Recursos      │    │ • Setup GPU     │    │ • Sync &amp; Update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REPORTES Y      │    │ POST-PROCESO    │    │ MONITOREO       │</w:t>
      </w:r>
      <w:r>
        <w:br/>
      </w:r>
      <w:r>
        <w:rPr>
          <w:rStyle w:val="VerbatimChar"/>
        </w:rPr>
        <w:t xml:space="preserve">│ VISUALIZACIÓN   │    │ RESULTADOS      │    │ TIEMPO REAL     │</w:t>
      </w:r>
      <w:r>
        <w:br/>
      </w:r>
      <w:r>
        <w:rPr>
          <w:rStyle w:val="VerbatimChar"/>
        </w:rPr>
        <w:t xml:space="preserve">│                 │    │                 │    │                 │</w:t>
      </w:r>
      <w:r>
        <w:br/>
      </w:r>
      <w:r>
        <w:rPr>
          <w:rStyle w:val="VerbatimChar"/>
        </w:rPr>
        <w:t xml:space="preserve">│ • Dashboards    │◀───│ • Agregación    │◀───│ • Métricas Live │</w:t>
      </w:r>
      <w:r>
        <w:br/>
      </w:r>
      <w:r>
        <w:rPr>
          <w:rStyle w:val="VerbatimChar"/>
        </w:rPr>
        <w:t xml:space="preserve">│ • Exportación   │    │ • Estadísticas  │    │ • Progress Bar  │</w:t>
      </w:r>
      <w:r>
        <w:br/>
      </w:r>
      <w:r>
        <w:rPr>
          <w:rStyle w:val="VerbatimChar"/>
        </w:rPr>
        <w:t xml:space="preserve">│ • Comparación   │    │ • Validación    │    │ • Performance   │</w:t>
      </w:r>
      <w:r>
        <w:br/>
      </w:r>
      <w:r>
        <w:rPr>
          <w:rStyle w:val="VerbatimChar"/>
        </w:rPr>
        <w:t xml:space="preserve">│ • Recomendac.   │    │ • Archivado     │    │ • Error Handle  │</w:t>
      </w:r>
      <w:r>
        <w:br/>
      </w:r>
      <w:r>
        <w:rPr>
          <w:rStyle w:val="VerbatimChar"/>
        </w:rPr>
        <w:t xml:space="preserve">└─────────────────┘    └─────────────────┘    └─────────────────┘</w:t>
      </w:r>
    </w:p>
    <w:p>
      <w:pPr>
        <w:pStyle w:val="FirstParagraph"/>
      </w:pPr>
      <w:r>
        <w:rPr>
          <w:i/>
          <w:iCs/>
        </w:rPr>
        <w:t xml:space="preserve">Figura 3: Pipeline de ejecución de simulaciones</w:t>
      </w:r>
    </w:p>
    <w:bookmarkEnd w:id="24"/>
    <w:bookmarkEnd w:id="25"/>
    <w:bookmarkStart w:id="29" w:name="Xec8dbc35f593f704ff271c26b813fb103d1269a"/>
    <w:p>
      <w:pPr>
        <w:pStyle w:val="Heading3"/>
      </w:pPr>
      <w:r>
        <w:t xml:space="preserve">2.3 Componente 3: Interfaces de Usuario Multimodales (La Cara Visible)</w:t>
      </w:r>
    </w:p>
    <w:p>
      <w:pPr>
        <w:pStyle w:val="FirstParagraph"/>
      </w:pPr>
      <w:r>
        <w:t xml:space="preserve">Este componente se encarga de que los usuarios puedan interactuar con la plataforma de manera intuitiva y efectiva.</w:t>
      </w:r>
    </w:p>
    <w:bookmarkStart w:id="26" w:name="arquitectura-frontend"/>
    <w:p>
      <w:pPr>
        <w:pStyle w:val="Heading4"/>
      </w:pPr>
      <w:r>
        <w:t xml:space="preserve">2.3.1 Arquitectura Frontend</w:t>
      </w:r>
    </w:p>
    <w:p>
      <w:pPr>
        <w:pStyle w:val="FirstParagraph"/>
      </w:pPr>
      <w:r>
        <w:rPr>
          <w:b/>
          <w:bCs/>
        </w:rPr>
        <w:t xml:space="preserve">Tabla 7: Stack Tecnológico del Frontend</w:t>
      </w:r>
    </w:p>
    <w:tbl>
      <w:tblPr>
        <w:tblStyle w:val="Table"/>
        <w:tblW w:type="pct" w:w="5000"/>
        <w:tblLayout w:type="fixed"/>
        <w:tblLook w:firstRow="1" w:lastRow="0" w:firstColumn="0" w:lastColumn="0" w:noHBand="0" w:noVBand="0" w:val="0020"/>
      </w:tblPr>
      <w:tblGrid>
        <w:gridCol w:w="942"/>
        <w:gridCol w:w="1508"/>
        <w:gridCol w:w="1225"/>
        <w:gridCol w:w="1414"/>
        <w:gridCol w:w="2828"/>
      </w:tblGrid>
      <w:tr>
        <w:trPr>
          <w:tblHeader w:val="on"/>
        </w:trPr>
        <w:tc>
          <w:tcPr/>
          <w:p>
            <w:pPr>
              <w:pStyle w:val="Compact"/>
            </w:pPr>
            <w:r>
              <w:rPr>
                <w:b/>
                <w:bCs/>
              </w:rPr>
              <w:t xml:space="preserve">Capa</w:t>
            </w:r>
          </w:p>
        </w:tc>
        <w:tc>
          <w:tcPr/>
          <w:p>
            <w:pPr>
              <w:pStyle w:val="Compact"/>
            </w:pPr>
            <w:r>
              <w:rPr>
                <w:b/>
                <w:bCs/>
              </w:rPr>
              <w:t xml:space="preserve">Tecnología</w:t>
            </w:r>
          </w:p>
        </w:tc>
        <w:tc>
          <w:tcPr/>
          <w:p>
            <w:pPr>
              <w:pStyle w:val="Compact"/>
            </w:pPr>
            <w:r>
              <w:rPr>
                <w:b/>
                <w:bCs/>
              </w:rPr>
              <w:t xml:space="preserve">Versión</w:t>
            </w:r>
          </w:p>
        </w:tc>
        <w:tc>
          <w:tcPr/>
          <w:p>
            <w:pPr>
              <w:pStyle w:val="Compact"/>
            </w:pPr>
            <w:r>
              <w:rPr>
                <w:b/>
                <w:bCs/>
              </w:rPr>
              <w:t xml:space="preserve">Propósito</w:t>
            </w:r>
          </w:p>
        </w:tc>
        <w:tc>
          <w:tcPr/>
          <w:p>
            <w:pPr>
              <w:pStyle w:val="Compact"/>
            </w:pPr>
            <w:r>
              <w:rPr>
                <w:b/>
                <w:bCs/>
              </w:rPr>
              <w:t xml:space="preserve">Alternativas Consideradas</w:t>
            </w:r>
          </w:p>
        </w:tc>
      </w:tr>
      <w:tr>
        <w:tc>
          <w:tcPr/>
          <w:p>
            <w:pPr>
              <w:pStyle w:val="Compact"/>
            </w:pPr>
            <w:r>
              <w:rPr>
                <w:b/>
                <w:bCs/>
              </w:rPr>
              <w:t xml:space="preserve">Framework UI</w:t>
            </w:r>
          </w:p>
        </w:tc>
        <w:tc>
          <w:tcPr/>
          <w:p>
            <w:pPr>
              <w:pStyle w:val="Compact"/>
            </w:pPr>
            <w:r>
              <w:t xml:space="preserve">React</w:t>
            </w:r>
          </w:p>
        </w:tc>
        <w:tc>
          <w:tcPr/>
          <w:p>
            <w:pPr>
              <w:pStyle w:val="Compact"/>
            </w:pPr>
            <w:r>
              <w:t xml:space="preserve">18.2+</w:t>
            </w:r>
          </w:p>
        </w:tc>
        <w:tc>
          <w:tcPr/>
          <w:p>
            <w:pPr>
              <w:pStyle w:val="Compact"/>
            </w:pPr>
            <w:r>
              <w:t xml:space="preserve">SPA moderna, ecosistema</w:t>
            </w:r>
          </w:p>
        </w:tc>
        <w:tc>
          <w:tcPr/>
          <w:p>
            <w:pPr>
              <w:pStyle w:val="Compact"/>
            </w:pPr>
            <w:r>
              <w:t xml:space="preserve">Vue.js, Angular, Svelte</w:t>
            </w:r>
          </w:p>
        </w:tc>
      </w:tr>
      <w:tr>
        <w:tc>
          <w:tcPr/>
          <w:p>
            <w:pPr>
              <w:pStyle w:val="Compact"/>
            </w:pPr>
            <w:r>
              <w:rPr>
                <w:b/>
                <w:bCs/>
              </w:rPr>
              <w:t xml:space="preserve">Estado Global</w:t>
            </w:r>
          </w:p>
        </w:tc>
        <w:tc>
          <w:tcPr/>
          <w:p>
            <w:pPr>
              <w:pStyle w:val="Compact"/>
            </w:pPr>
            <w:r>
              <w:t xml:space="preserve">Redux Toolkit</w:t>
            </w:r>
          </w:p>
        </w:tc>
        <w:tc>
          <w:tcPr/>
          <w:p>
            <w:pPr>
              <w:pStyle w:val="Compact"/>
            </w:pPr>
            <w:r>
              <w:t xml:space="preserve">1.9+</w:t>
            </w:r>
          </w:p>
        </w:tc>
        <w:tc>
          <w:tcPr/>
          <w:p>
            <w:pPr>
              <w:pStyle w:val="Compact"/>
            </w:pPr>
            <w:r>
              <w:t xml:space="preserve">Gestión de estado predecible</w:t>
            </w:r>
          </w:p>
        </w:tc>
        <w:tc>
          <w:tcPr/>
          <w:p>
            <w:pPr>
              <w:pStyle w:val="Compact"/>
            </w:pPr>
            <w:r>
              <w:t xml:space="preserve">Zustand, Recoil, Context API</w:t>
            </w:r>
          </w:p>
        </w:tc>
      </w:tr>
      <w:tr>
        <w:tc>
          <w:tcPr/>
          <w:p>
            <w:pPr>
              <w:pStyle w:val="Compact"/>
            </w:pPr>
            <w:r>
              <w:rPr>
                <w:b/>
                <w:bCs/>
              </w:rPr>
              <w:t xml:space="preserve">Mapas</w:t>
            </w:r>
          </w:p>
        </w:tc>
        <w:tc>
          <w:tcPr/>
          <w:p>
            <w:pPr>
              <w:pStyle w:val="Compact"/>
            </w:pPr>
            <w:r>
              <w:t xml:space="preserve">Mapbox GL JS</w:t>
            </w:r>
          </w:p>
        </w:tc>
        <w:tc>
          <w:tcPr/>
          <w:p>
            <w:pPr>
              <w:pStyle w:val="Compact"/>
            </w:pPr>
            <w:r>
              <w:t xml:space="preserve">2.15+</w:t>
            </w:r>
          </w:p>
        </w:tc>
        <w:tc>
          <w:tcPr/>
          <w:p>
            <w:pPr>
              <w:pStyle w:val="Compact"/>
            </w:pPr>
            <w:r>
              <w:t xml:space="preserve">Renderizado WebGL eficiente</w:t>
            </w:r>
          </w:p>
        </w:tc>
        <w:tc>
          <w:tcPr/>
          <w:p>
            <w:pPr>
              <w:pStyle w:val="Compact"/>
            </w:pPr>
            <w:r>
              <w:t xml:space="preserve">Leaflet, OpenLayers, Cesium</w:t>
            </w:r>
          </w:p>
        </w:tc>
      </w:tr>
      <w:tr>
        <w:tc>
          <w:tcPr/>
          <w:p>
            <w:pPr>
              <w:pStyle w:val="Compact"/>
            </w:pPr>
            <w:r>
              <w:rPr>
                <w:b/>
                <w:bCs/>
              </w:rPr>
              <w:t xml:space="preserve">Gráficos</w:t>
            </w:r>
          </w:p>
        </w:tc>
        <w:tc>
          <w:tcPr/>
          <w:p>
            <w:pPr>
              <w:pStyle w:val="Compact"/>
            </w:pPr>
            <w:r>
              <w:t xml:space="preserve">D3.js + Recharts</w:t>
            </w:r>
          </w:p>
        </w:tc>
        <w:tc>
          <w:tcPr/>
          <w:p>
            <w:pPr>
              <w:pStyle w:val="Compact"/>
            </w:pPr>
            <w:r>
              <w:t xml:space="preserve">7.8+</w:t>
            </w:r>
          </w:p>
        </w:tc>
        <w:tc>
          <w:tcPr/>
          <w:p>
            <w:pPr>
              <w:pStyle w:val="Compact"/>
            </w:pPr>
            <w:r>
              <w:t xml:space="preserve">Visualizaciones interactivas</w:t>
            </w:r>
          </w:p>
        </w:tc>
        <w:tc>
          <w:tcPr/>
          <w:p>
            <w:pPr>
              <w:pStyle w:val="Compact"/>
            </w:pPr>
            <w:r>
              <w:t xml:space="preserve">Chart.js, Plotly, Observable</w:t>
            </w:r>
          </w:p>
        </w:tc>
      </w:tr>
      <w:tr>
        <w:tc>
          <w:tcPr/>
          <w:p>
            <w:pPr>
              <w:pStyle w:val="Compact"/>
            </w:pPr>
            <w:r>
              <w:rPr>
                <w:b/>
                <w:bCs/>
              </w:rPr>
              <w:t xml:space="preserve">3D/WebGL</w:t>
            </w:r>
          </w:p>
        </w:tc>
        <w:tc>
          <w:tcPr/>
          <w:p>
            <w:pPr>
              <w:pStyle w:val="Compact"/>
            </w:pPr>
            <w:r>
              <w:t xml:space="preserve">Deck.gl</w:t>
            </w:r>
          </w:p>
        </w:tc>
        <w:tc>
          <w:tcPr/>
          <w:p>
            <w:pPr>
              <w:pStyle w:val="Compact"/>
            </w:pPr>
            <w:r>
              <w:t xml:space="preserve">8.9+</w:t>
            </w:r>
          </w:p>
        </w:tc>
        <w:tc>
          <w:tcPr/>
          <w:p>
            <w:pPr>
              <w:pStyle w:val="Compact"/>
            </w:pPr>
            <w:r>
              <w:t xml:space="preserve">Visualizaciones geoespaciales</w:t>
            </w:r>
          </w:p>
        </w:tc>
        <w:tc>
          <w:tcPr/>
          <w:p>
            <w:pPr>
              <w:pStyle w:val="Compact"/>
            </w:pPr>
            <w:r>
              <w:t xml:space="preserve">Three.js, Babylon.js</w:t>
            </w:r>
          </w:p>
        </w:tc>
      </w:tr>
      <w:tr>
        <w:tc>
          <w:tcPr/>
          <w:p>
            <w:pPr>
              <w:pStyle w:val="Compact"/>
            </w:pPr>
            <w:r>
              <w:rPr>
                <w:b/>
                <w:bCs/>
              </w:rPr>
              <w:t xml:space="preserve">Estilos</w:t>
            </w:r>
          </w:p>
        </w:tc>
        <w:tc>
          <w:tcPr/>
          <w:p>
            <w:pPr>
              <w:pStyle w:val="Compact"/>
            </w:pPr>
            <w:r>
              <w:t xml:space="preserve">Tailwind CSS</w:t>
            </w:r>
          </w:p>
        </w:tc>
        <w:tc>
          <w:tcPr/>
          <w:p>
            <w:pPr>
              <w:pStyle w:val="Compact"/>
            </w:pPr>
            <w:r>
              <w:t xml:space="preserve">3.3+</w:t>
            </w:r>
          </w:p>
        </w:tc>
        <w:tc>
          <w:tcPr/>
          <w:p>
            <w:pPr>
              <w:pStyle w:val="Compact"/>
            </w:pPr>
            <w:r>
              <w:t xml:space="preserve">Utility-first, consistencia</w:t>
            </w:r>
          </w:p>
        </w:tc>
        <w:tc>
          <w:tcPr/>
          <w:p>
            <w:pPr>
              <w:pStyle w:val="Compact"/>
            </w:pPr>
            <w:r>
              <w:t xml:space="preserve">Material-UI, Chakra, Styled</w:t>
            </w:r>
          </w:p>
        </w:tc>
      </w:tr>
      <w:tr>
        <w:tc>
          <w:tcPr/>
          <w:p>
            <w:pPr>
              <w:pStyle w:val="Compact"/>
            </w:pPr>
            <w:r>
              <w:rPr>
                <w:b/>
                <w:bCs/>
              </w:rPr>
              <w:t xml:space="preserve">Build</w:t>
            </w:r>
          </w:p>
        </w:tc>
        <w:tc>
          <w:tcPr/>
          <w:p>
            <w:pPr>
              <w:pStyle w:val="Compact"/>
            </w:pPr>
            <w:r>
              <w:t xml:space="preserve">Vite</w:t>
            </w:r>
          </w:p>
        </w:tc>
        <w:tc>
          <w:tcPr/>
          <w:p>
            <w:pPr>
              <w:pStyle w:val="Compact"/>
            </w:pPr>
            <w:r>
              <w:t xml:space="preserve">4.4+</w:t>
            </w:r>
          </w:p>
        </w:tc>
        <w:tc>
          <w:tcPr/>
          <w:p>
            <w:pPr>
              <w:pStyle w:val="Compact"/>
            </w:pPr>
            <w:r>
              <w:t xml:space="preserve">Bundling rápido, HMR</w:t>
            </w:r>
          </w:p>
        </w:tc>
        <w:tc>
          <w:tcPr/>
          <w:p>
            <w:pPr>
              <w:pStyle w:val="Compact"/>
            </w:pPr>
            <w:r>
              <w:t xml:space="preserve">Webpack, Parcel, Rollup</w:t>
            </w:r>
          </w:p>
        </w:tc>
      </w:tr>
      <w:tr>
        <w:tc>
          <w:tcPr/>
          <w:p>
            <w:pPr>
              <w:pStyle w:val="Compact"/>
            </w:pPr>
            <w:r>
              <w:rPr>
                <w:b/>
                <w:bCs/>
              </w:rPr>
              <w:t xml:space="preserve">Testing</w:t>
            </w:r>
          </w:p>
        </w:tc>
        <w:tc>
          <w:tcPr/>
          <w:p>
            <w:pPr>
              <w:pStyle w:val="Compact"/>
            </w:pPr>
            <w:r>
              <w:t xml:space="preserve">Vitest + RTL</w:t>
            </w:r>
          </w:p>
        </w:tc>
        <w:tc>
          <w:tcPr/>
          <w:p>
            <w:pPr>
              <w:pStyle w:val="Compact"/>
            </w:pPr>
            <w:r>
              <w:t xml:space="preserve">0.34+</w:t>
            </w:r>
          </w:p>
        </w:tc>
        <w:tc>
          <w:tcPr/>
          <w:p>
            <w:pPr>
              <w:pStyle w:val="Compact"/>
            </w:pPr>
            <w:r>
              <w:t xml:space="preserve">Testing moderno</w:t>
            </w:r>
          </w:p>
        </w:tc>
        <w:tc>
          <w:tcPr/>
          <w:p>
            <w:pPr>
              <w:pStyle w:val="Compact"/>
            </w:pPr>
            <w:r>
              <w:t xml:space="preserve">Jest, Cypress, Playwright</w:t>
            </w:r>
          </w:p>
        </w:tc>
      </w:tr>
    </w:tbl>
    <w:bookmarkEnd w:id="26"/>
    <w:bookmarkStart w:id="27" w:name="patrones-de-arquitectura-frontend"/>
    <w:p>
      <w:pPr>
        <w:pStyle w:val="Heading4"/>
      </w:pPr>
      <w:r>
        <w:t xml:space="preserve">2.3.2 Patrones de Arquitectura Frontend</w:t>
      </w:r>
    </w:p>
    <w:p>
      <w:pPr>
        <w:pStyle w:val="FirstParagraph"/>
      </w:pPr>
      <w:r>
        <w:rPr>
          <w:b/>
          <w:bCs/>
        </w:rPr>
        <w:t xml:space="preserve">Tabla 8: Patrones Implementados en el Frontend</w:t>
      </w:r>
    </w:p>
    <w:tbl>
      <w:tblPr>
        <w:tblStyle w:val="Table"/>
        <w:tblW w:type="pct" w:w="5000"/>
        <w:tblLayout w:type="fixed"/>
        <w:tblLook w:firstRow="1" w:lastRow="0" w:firstColumn="0" w:lastColumn="0" w:noHBand="0" w:noVBand="0" w:val="0020"/>
      </w:tblPr>
      <w:tblGrid>
        <w:gridCol w:w="1532"/>
        <w:gridCol w:w="2043"/>
        <w:gridCol w:w="1916"/>
        <w:gridCol w:w="2427"/>
      </w:tblGrid>
      <w:tr>
        <w:trPr>
          <w:tblHeader w:val="on"/>
        </w:trPr>
        <w:tc>
          <w:tcPr/>
          <w:p>
            <w:pPr>
              <w:pStyle w:val="Compact"/>
            </w:pPr>
            <w:r>
              <w:rPr>
                <w:b/>
                <w:bCs/>
              </w:rPr>
              <w:t xml:space="preserve">Patrón</w:t>
            </w:r>
          </w:p>
        </w:tc>
        <w:tc>
          <w:tcPr/>
          <w:p>
            <w:pPr>
              <w:pStyle w:val="Compact"/>
            </w:pPr>
            <w:r>
              <w:rPr>
                <w:b/>
                <w:bCs/>
              </w:rPr>
              <w:t xml:space="preserve">Aplicación</w:t>
            </w:r>
          </w:p>
        </w:tc>
        <w:tc>
          <w:tcPr/>
          <w:p>
            <w:pPr>
              <w:pStyle w:val="Compact"/>
            </w:pPr>
            <w:r>
              <w:rPr>
                <w:b/>
                <w:bCs/>
              </w:rPr>
              <w:t xml:space="preserve">Beneficio</w:t>
            </w:r>
          </w:p>
        </w:tc>
        <w:tc>
          <w:tcPr/>
          <w:p>
            <w:pPr>
              <w:pStyle w:val="Compact"/>
            </w:pPr>
            <w:r>
              <w:rPr>
                <w:b/>
                <w:bCs/>
              </w:rPr>
              <w:t xml:space="preserve">Ejemplo de Uso</w:t>
            </w:r>
          </w:p>
        </w:tc>
      </w:tr>
      <w:tr>
        <w:tc>
          <w:tcPr/>
          <w:p>
            <w:pPr>
              <w:pStyle w:val="Compact"/>
            </w:pPr>
            <w:r>
              <w:rPr>
                <w:b/>
                <w:bCs/>
              </w:rPr>
              <w:t xml:space="preserve">Component Composition</w:t>
            </w:r>
          </w:p>
        </w:tc>
        <w:tc>
          <w:tcPr/>
          <w:p>
            <w:pPr>
              <w:pStyle w:val="Compact"/>
            </w:pPr>
            <w:r>
              <w:t xml:space="preserve">Construcción de UI</w:t>
            </w:r>
          </w:p>
        </w:tc>
        <w:tc>
          <w:tcPr/>
          <w:p>
            <w:pPr>
              <w:pStyle w:val="Compact"/>
            </w:pPr>
            <w:r>
              <w:t xml:space="preserve">Reutilización, mantenibilidad</w:t>
            </w:r>
          </w:p>
        </w:tc>
        <w:tc>
          <w:tcPr/>
          <w:p>
            <w:pPr>
              <w:pStyle w:val="Compact"/>
            </w:pPr>
            <w:r>
              <w:t xml:space="preserve">MapContainer + LayerManager</w:t>
            </w:r>
          </w:p>
        </w:tc>
      </w:tr>
      <w:tr>
        <w:tc>
          <w:tcPr/>
          <w:p>
            <w:pPr>
              <w:pStyle w:val="Compact"/>
            </w:pPr>
            <w:r>
              <w:rPr>
                <w:b/>
                <w:bCs/>
              </w:rPr>
              <w:t xml:space="preserve">Render Props</w:t>
            </w:r>
          </w:p>
        </w:tc>
        <w:tc>
          <w:tcPr/>
          <w:p>
            <w:pPr>
              <w:pStyle w:val="Compact"/>
            </w:pPr>
            <w:r>
              <w:t xml:space="preserve">Lógica compartida</w:t>
            </w:r>
          </w:p>
        </w:tc>
        <w:tc>
          <w:tcPr/>
          <w:p>
            <w:pPr>
              <w:pStyle w:val="Compact"/>
            </w:pPr>
            <w:r>
              <w:t xml:space="preserve">Flexibilidad</w:t>
            </w:r>
          </w:p>
        </w:tc>
        <w:tc>
          <w:tcPr/>
          <w:p>
            <w:pPr>
              <w:pStyle w:val="Compact"/>
            </w:pPr>
            <w:r>
              <w:t xml:space="preserve">DataProvider para múltiples vistas</w:t>
            </w:r>
          </w:p>
        </w:tc>
      </w:tr>
      <w:tr>
        <w:tc>
          <w:tcPr/>
          <w:p>
            <w:pPr>
              <w:pStyle w:val="Compact"/>
            </w:pPr>
            <w:r>
              <w:rPr>
                <w:b/>
                <w:bCs/>
              </w:rPr>
              <w:t xml:space="preserve">Higher-Order Components</w:t>
            </w:r>
          </w:p>
        </w:tc>
        <w:tc>
          <w:tcPr/>
          <w:p>
            <w:pPr>
              <w:pStyle w:val="Compact"/>
            </w:pPr>
            <w:r>
              <w:t xml:space="preserve">Funcionalidad transversal</w:t>
            </w:r>
          </w:p>
        </w:tc>
        <w:tc>
          <w:tcPr/>
          <w:p>
            <w:pPr>
              <w:pStyle w:val="Compact"/>
            </w:pPr>
            <w:r>
              <w:t xml:space="preserve">DRY principle</w:t>
            </w:r>
          </w:p>
        </w:tc>
        <w:tc>
          <w:tcPr/>
          <w:p>
            <w:pPr>
              <w:pStyle w:val="Compact"/>
            </w:pPr>
            <w:r>
              <w:t xml:space="preserve">withAuthentication, withLoading</w:t>
            </w:r>
          </w:p>
        </w:tc>
      </w:tr>
      <w:tr>
        <w:tc>
          <w:tcPr/>
          <w:p>
            <w:pPr>
              <w:pStyle w:val="Compact"/>
            </w:pPr>
            <w:r>
              <w:rPr>
                <w:b/>
                <w:bCs/>
              </w:rPr>
              <w:t xml:space="preserve">Custom Hooks</w:t>
            </w:r>
          </w:p>
        </w:tc>
        <w:tc>
          <w:tcPr/>
          <w:p>
            <w:pPr>
              <w:pStyle w:val="Compact"/>
            </w:pPr>
            <w:r>
              <w:t xml:space="preserve">Lógica de estado</w:t>
            </w:r>
          </w:p>
        </w:tc>
        <w:tc>
          <w:tcPr/>
          <w:p>
            <w:pPr>
              <w:pStyle w:val="Compact"/>
            </w:pPr>
            <w:r>
              <w:t xml:space="preserve">Separación de concerns</w:t>
            </w:r>
          </w:p>
        </w:tc>
        <w:tc>
          <w:tcPr/>
          <w:p>
            <w:pPr>
              <w:pStyle w:val="Compact"/>
            </w:pPr>
            <w:r>
              <w:t xml:space="preserve">useSimulation, useMapData</w:t>
            </w:r>
          </w:p>
        </w:tc>
      </w:tr>
      <w:tr>
        <w:tc>
          <w:tcPr/>
          <w:p>
            <w:pPr>
              <w:pStyle w:val="Compact"/>
            </w:pPr>
            <w:r>
              <w:rPr>
                <w:b/>
                <w:bCs/>
              </w:rPr>
              <w:t xml:space="preserve">State Machines</w:t>
            </w:r>
          </w:p>
        </w:tc>
        <w:tc>
          <w:tcPr/>
          <w:p>
            <w:pPr>
              <w:pStyle w:val="Compact"/>
            </w:pPr>
            <w:r>
              <w:t xml:space="preserve">Flujos complejos</w:t>
            </w:r>
          </w:p>
        </w:tc>
        <w:tc>
          <w:tcPr/>
          <w:p>
            <w:pPr>
              <w:pStyle w:val="Compact"/>
            </w:pPr>
            <w:r>
              <w:t xml:space="preserve">Predictibilidad</w:t>
            </w:r>
          </w:p>
        </w:tc>
        <w:tc>
          <w:tcPr/>
          <w:p>
            <w:pPr>
              <w:pStyle w:val="Compact"/>
            </w:pPr>
            <w:r>
              <w:t xml:space="preserve">Wizard de configuración</w:t>
            </w:r>
          </w:p>
        </w:tc>
      </w:tr>
      <w:tr>
        <w:tc>
          <w:tcPr/>
          <w:p>
            <w:pPr>
              <w:pStyle w:val="Compact"/>
            </w:pPr>
            <w:r>
              <w:rPr>
                <w:b/>
                <w:bCs/>
              </w:rPr>
              <w:t xml:space="preserve">Error Boundaries</w:t>
            </w:r>
          </w:p>
        </w:tc>
        <w:tc>
          <w:tcPr/>
          <w:p>
            <w:pPr>
              <w:pStyle w:val="Compact"/>
            </w:pPr>
            <w:r>
              <w:t xml:space="preserve">Manejo de errores</w:t>
            </w:r>
          </w:p>
        </w:tc>
        <w:tc>
          <w:tcPr/>
          <w:p>
            <w:pPr>
              <w:pStyle w:val="Compact"/>
            </w:pPr>
            <w:r>
              <w:t xml:space="preserve">Robustez</w:t>
            </w:r>
          </w:p>
        </w:tc>
        <w:tc>
          <w:tcPr/>
          <w:p>
            <w:pPr>
              <w:pStyle w:val="Compact"/>
            </w:pPr>
            <w:r>
              <w:t xml:space="preserve">Isolación de fallos por componente</w:t>
            </w:r>
          </w:p>
        </w:tc>
      </w:tr>
    </w:tbl>
    <w:p>
      <w:pPr>
        <w:pStyle w:val="Compact"/>
        <w:numPr>
          <w:ilvl w:val="0"/>
          <w:numId w:val="1007"/>
        </w:numPr>
      </w:pPr>
      <w:r>
        <w:rPr>
          <w:b/>
          <w:bCs/>
        </w:rPr>
        <w:t xml:space="preserve">Función Principal</w:t>
      </w:r>
      <w:r>
        <w:t xml:space="preserve">: Traducir los datos complejos (tanto de entrada como de salida) en visualizaciones y herramientas accionables para diferentes perfiles de usuario.</w:t>
      </w:r>
    </w:p>
    <w:bookmarkEnd w:id="27"/>
    <w:bookmarkStart w:id="28" w:name="arquitectura-de-componentes-adaptativos"/>
    <w:p>
      <w:pPr>
        <w:pStyle w:val="Heading4"/>
      </w:pPr>
      <w:r>
        <w:t xml:space="preserve">2.3.3 Arquitectura de Componentes Adaptativos</w:t>
      </w:r>
    </w:p>
    <w:p>
      <w:pPr>
        <w:pStyle w:val="SourceCode"/>
      </w:pPr>
      <w:r>
        <w:rPr>
          <w:rStyle w:val="VerbatimChar"/>
        </w:rPr>
        <w:t xml:space="preserve">┌─────────────────────────────────────────────────────────────┐</w:t>
      </w:r>
      <w:r>
        <w:br/>
      </w:r>
      <w:r>
        <w:rPr>
          <w:rStyle w:val="VerbatimChar"/>
        </w:rPr>
        <w:t xml:space="preserve">│                    CAPA DE PRESENTACIÓN                     │</w:t>
      </w:r>
      <w:r>
        <w:br/>
      </w:r>
      <w:r>
        <w:rPr>
          <w:rStyle w:val="VerbatimChar"/>
        </w:rPr>
        <w:t xml:space="preserve">├─────────────────┬─────────────────┬─────────────────────────┤</w:t>
      </w:r>
      <w:r>
        <w:br/>
      </w:r>
      <w:r>
        <w:rPr>
          <w:rStyle w:val="VerbatimChar"/>
        </w:rPr>
        <w:t xml:space="preserve">│ EXECUTIVE VIEWS │ TECHNICAL VIEWS │ OPERATIONAL VIEWS       │</w:t>
      </w:r>
      <w:r>
        <w:br/>
      </w:r>
      <w:r>
        <w:rPr>
          <w:rStyle w:val="VerbatimChar"/>
        </w:rPr>
        <w:t xml:space="preserve">│                 │                 │                         │</w:t>
      </w:r>
      <w:r>
        <w:br/>
      </w:r>
      <w:r>
        <w:rPr>
          <w:rStyle w:val="VerbatimChar"/>
        </w:rPr>
        <w:t xml:space="preserve">│ • KPI Dashboard │ • Data Explorer │ • Control Center        │</w:t>
      </w:r>
      <w:r>
        <w:br/>
      </w:r>
      <w:r>
        <w:rPr>
          <w:rStyle w:val="VerbatimChar"/>
        </w:rPr>
        <w:t xml:space="preserve">│ • Alert Summary │ • Parameter Tuning│ • Real-time Monitor   │</w:t>
      </w:r>
      <w:r>
        <w:br/>
      </w:r>
      <w:r>
        <w:rPr>
          <w:rStyle w:val="VerbatimChar"/>
        </w:rPr>
        <w:t xml:space="preserve">│ • Decision Support│ • Result Analysis│ • Resource Manager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CAPA DE ADAPTACIÓN                          │</w:t>
      </w:r>
      <w:r>
        <w:br/>
      </w:r>
      <w:r>
        <w:rPr>
          <w:rStyle w:val="VerbatimChar"/>
        </w:rPr>
        <w:t xml:space="preserve">├─────────────────┬─────────────────┬─────────────────────────┤</w:t>
      </w:r>
      <w:r>
        <w:br/>
      </w:r>
      <w:r>
        <w:rPr>
          <w:rStyle w:val="VerbatimChar"/>
        </w:rPr>
        <w:t xml:space="preserve">│ USER PROFILING  │ CONTEXT AWARE   │ RESPONSIVE DESIGN       │</w:t>
      </w:r>
      <w:r>
        <w:br/>
      </w:r>
      <w:r>
        <w:rPr>
          <w:rStyle w:val="VerbatimChar"/>
        </w:rPr>
        <w:t xml:space="preserve">│                 │                 │                         │</w:t>
      </w:r>
      <w:r>
        <w:br/>
      </w:r>
      <w:r>
        <w:rPr>
          <w:rStyle w:val="VerbatimChar"/>
        </w:rPr>
        <w:t xml:space="preserve">│ • Role Detection│ • Emergency Mode│ • Device Adaptation     │</w:t>
      </w:r>
      <w:r>
        <w:br/>
      </w:r>
      <w:r>
        <w:rPr>
          <w:rStyle w:val="VerbatimChar"/>
        </w:rPr>
        <w:t xml:space="preserve">│ • Preference Mgmt│ • Time Sensitivity│ • Viewport Scaling    │</w:t>
      </w:r>
      <w:r>
        <w:br/>
      </w:r>
      <w:r>
        <w:rPr>
          <w:rStyle w:val="VerbatimChar"/>
        </w:rPr>
        <w:t xml:space="preserve">│ • Learning System│ • Cognitive Load│ • Touch Optimization   │</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CAPA DE SERVICIOS                         │</w:t>
      </w:r>
      <w:r>
        <w:br/>
      </w:r>
      <w:r>
        <w:rPr>
          <w:rStyle w:val="VerbatimChar"/>
        </w:rPr>
        <w:t xml:space="preserve">├─────────────────┬─────────────────┬─────────────────────────┤</w:t>
      </w:r>
      <w:r>
        <w:br/>
      </w:r>
      <w:r>
        <w:rPr>
          <w:rStyle w:val="VerbatimChar"/>
        </w:rPr>
        <w:t xml:space="preserve">│ DATA SERVICES   │ COMMUNICATION   │ UTILITY SERVICES        │</w:t>
      </w:r>
      <w:r>
        <w:br/>
      </w:r>
      <w:r>
        <w:rPr>
          <w:rStyle w:val="VerbatimChar"/>
        </w:rPr>
        <w:t xml:space="preserve">│                 │                 │                         │</w:t>
      </w:r>
      <w:r>
        <w:br/>
      </w:r>
      <w:r>
        <w:rPr>
          <w:rStyle w:val="VerbatimChar"/>
        </w:rPr>
        <w:t xml:space="preserve">│ • API Clients   │ • WebSockets    │ • Authentication        │</w:t>
      </w:r>
      <w:r>
        <w:br/>
      </w:r>
      <w:r>
        <w:rPr>
          <w:rStyle w:val="VerbatimChar"/>
        </w:rPr>
        <w:t xml:space="preserve">│ • State Management│ • Push Notifications│ • Localization    │</w:t>
      </w:r>
      <w:r>
        <w:br/>
      </w:r>
      <w:r>
        <w:rPr>
          <w:rStyle w:val="VerbatimChar"/>
        </w:rPr>
        <w:t xml:space="preserve">│ • Caching       │ • Real-time Sync│ • Error Handling        │</w:t>
      </w:r>
      <w:r>
        <w:br/>
      </w:r>
      <w:r>
        <w:rPr>
          <w:rStyle w:val="VerbatimChar"/>
        </w:rPr>
        <w:t xml:space="preserve">└─────────────────┴─────────────────┴─────────────────────────┘</w:t>
      </w:r>
    </w:p>
    <w:p>
      <w:pPr>
        <w:pStyle w:val="FirstParagraph"/>
      </w:pPr>
      <w:r>
        <w:rPr>
          <w:i/>
          <w:iCs/>
        </w:rPr>
        <w:t xml:space="preserve">Figura 4: Arquitectura de componentes adaptativos del frontend</w:t>
      </w:r>
    </w:p>
    <w:bookmarkEnd w:id="28"/>
    <w:bookmarkEnd w:id="29"/>
    <w:bookmarkStart w:id="33" w:name="X28fd2bd119453befb52babdcef521a237219464"/>
    <w:p>
      <w:pPr>
        <w:pStyle w:val="Heading3"/>
      </w:pPr>
      <w:r>
        <w:t xml:space="preserve">2.4 Componente 4: Sistema de Alerta y Respuesta Automática (La Voz)</w:t>
      </w:r>
    </w:p>
    <w:p>
      <w:pPr>
        <w:pStyle w:val="FirstParagraph"/>
      </w:pPr>
      <w:r>
        <w:t xml:space="preserve">Este es el módulo de salida que conecta la inteligencia generada por PIGEM con el mundo exterior.</w:t>
      </w:r>
    </w:p>
    <w:bookmarkStart w:id="30" w:name="X583d0cf049aff8fff15d262cd4cbd977855e3c6"/>
    <w:p>
      <w:pPr>
        <w:pStyle w:val="Heading4"/>
      </w:pPr>
      <w:r>
        <w:t xml:space="preserve">2.4.1 Arquitectura del Sistema de Notificaciones</w:t>
      </w:r>
    </w:p>
    <w:p>
      <w:pPr>
        <w:pStyle w:val="FirstParagraph"/>
      </w:pPr>
      <w:r>
        <w:rPr>
          <w:b/>
          <w:bCs/>
        </w:rPr>
        <w:t xml:space="preserve">Tabla 9: Canales de Comunicación Implementados</w:t>
      </w:r>
    </w:p>
    <w:tbl>
      <w:tblPr>
        <w:tblStyle w:val="Table"/>
        <w:tblW w:type="pct" w:w="5000"/>
        <w:tblLayout w:type="fixed"/>
        <w:tblLook w:firstRow="1" w:lastRow="0" w:firstColumn="0" w:lastColumn="0" w:noHBand="0" w:noVBand="0" w:val="0020"/>
      </w:tblPr>
      <w:tblGrid>
        <w:gridCol w:w="968"/>
        <w:gridCol w:w="1408"/>
        <w:gridCol w:w="1320"/>
        <w:gridCol w:w="1232"/>
        <w:gridCol w:w="1320"/>
        <w:gridCol w:w="1672"/>
      </w:tblGrid>
      <w:tr>
        <w:trPr>
          <w:tblHeader w:val="on"/>
        </w:trPr>
        <w:tc>
          <w:tcPr/>
          <w:p>
            <w:pPr>
              <w:pStyle w:val="Compact"/>
            </w:pPr>
            <w:r>
              <w:rPr>
                <w:b/>
                <w:bCs/>
              </w:rPr>
              <w:t xml:space="preserve">Canal</w:t>
            </w:r>
          </w:p>
        </w:tc>
        <w:tc>
          <w:tcPr/>
          <w:p>
            <w:pPr>
              <w:pStyle w:val="Compact"/>
            </w:pPr>
            <w:r>
              <w:rPr>
                <w:b/>
                <w:bCs/>
              </w:rPr>
              <w:t xml:space="preserve">Tecnología</w:t>
            </w:r>
          </w:p>
        </w:tc>
        <w:tc>
          <w:tcPr/>
          <w:p>
            <w:pPr>
              <w:pStyle w:val="Compact"/>
            </w:pPr>
            <w:r>
              <w:rPr>
                <w:b/>
                <w:bCs/>
              </w:rPr>
              <w:t xml:space="preserve">Audiencia</w:t>
            </w:r>
          </w:p>
        </w:tc>
        <w:tc>
          <w:tcPr/>
          <w:p>
            <w:pPr>
              <w:pStyle w:val="Compact"/>
            </w:pPr>
            <w:r>
              <w:rPr>
                <w:b/>
                <w:bCs/>
              </w:rPr>
              <w:t xml:space="preserve">Latencia</w:t>
            </w:r>
          </w:p>
        </w:tc>
        <w:tc>
          <w:tcPr/>
          <w:p>
            <w:pPr>
              <w:pStyle w:val="Compact"/>
            </w:pPr>
            <w:r>
              <w:rPr>
                <w:b/>
                <w:bCs/>
              </w:rPr>
              <w:t xml:space="preserve">Capacidad</w:t>
            </w:r>
          </w:p>
        </w:tc>
        <w:tc>
          <w:tcPr/>
          <w:p>
            <w:pPr>
              <w:pStyle w:val="Compact"/>
            </w:pPr>
            <w:r>
              <w:rPr>
                <w:b/>
                <w:bCs/>
              </w:rPr>
              <w:t xml:space="preserve">Confiabilidad</w:t>
            </w:r>
          </w:p>
        </w:tc>
      </w:tr>
      <w:tr>
        <w:tc>
          <w:tcPr/>
          <w:p>
            <w:pPr>
              <w:pStyle w:val="Compact"/>
            </w:pPr>
            <w:r>
              <w:rPr>
                <w:b/>
                <w:bCs/>
              </w:rPr>
              <w:t xml:space="preserve">SAE Integration</w:t>
            </w:r>
          </w:p>
        </w:tc>
        <w:tc>
          <w:tcPr/>
          <w:p>
            <w:pPr>
              <w:pStyle w:val="Compact"/>
            </w:pPr>
            <w:r>
              <w:t xml:space="preserve">API REST + WebHooks</w:t>
            </w:r>
          </w:p>
        </w:tc>
        <w:tc>
          <w:tcPr/>
          <w:p>
            <w:pPr>
              <w:pStyle w:val="Compact"/>
            </w:pPr>
            <w:r>
              <w:t xml:space="preserve">Población general</w:t>
            </w:r>
          </w:p>
        </w:tc>
        <w:tc>
          <w:tcPr/>
          <w:p>
            <w:pPr>
              <w:pStyle w:val="Compact"/>
            </w:pPr>
            <w:r>
              <w:t xml:space="preserve">&lt;30 segundos</w:t>
            </w:r>
          </w:p>
        </w:tc>
        <w:tc>
          <w:tcPr/>
          <w:p>
            <w:pPr>
              <w:pStyle w:val="Compact"/>
            </w:pPr>
            <w:r>
              <w:t xml:space="preserve">Nacional</w:t>
            </w:r>
          </w:p>
        </w:tc>
        <w:tc>
          <w:tcPr/>
          <w:p>
            <w:pPr>
              <w:pStyle w:val="Compact"/>
            </w:pPr>
            <w:r>
              <w:t xml:space="preserve">99.9%</w:t>
            </w:r>
          </w:p>
        </w:tc>
      </w:tr>
      <w:tr>
        <w:tc>
          <w:tcPr/>
          <w:p>
            <w:pPr>
              <w:pStyle w:val="Compact"/>
            </w:pPr>
            <w:r>
              <w:rPr>
                <w:b/>
                <w:bCs/>
              </w:rPr>
              <w:t xml:space="preserve">SMS Masivo</w:t>
            </w:r>
          </w:p>
        </w:tc>
        <w:tc>
          <w:tcPr/>
          <w:p>
            <w:pPr>
              <w:pStyle w:val="Compact"/>
            </w:pPr>
            <w:r>
              <w:t xml:space="preserve">Twilio/AWS SNS</w:t>
            </w:r>
          </w:p>
        </w:tc>
        <w:tc>
          <w:tcPr/>
          <w:p>
            <w:pPr>
              <w:pStyle w:val="Compact"/>
            </w:pPr>
            <w:r>
              <w:t xml:space="preserve">Autoridades, equipos</w:t>
            </w:r>
          </w:p>
        </w:tc>
        <w:tc>
          <w:tcPr/>
          <w:p>
            <w:pPr>
              <w:pStyle w:val="Compact"/>
            </w:pPr>
            <w:r>
              <w:t xml:space="preserve">&lt;10 segundos</w:t>
            </w:r>
          </w:p>
        </w:tc>
        <w:tc>
          <w:tcPr/>
          <w:p>
            <w:pPr>
              <w:pStyle w:val="Compact"/>
            </w:pPr>
            <w:r>
              <w:t xml:space="preserve">10K/min</w:t>
            </w:r>
          </w:p>
        </w:tc>
        <w:tc>
          <w:tcPr/>
          <w:p>
            <w:pPr>
              <w:pStyle w:val="Compact"/>
            </w:pPr>
            <w:r>
              <w:t xml:space="preserve">99.5%</w:t>
            </w:r>
          </w:p>
        </w:tc>
      </w:tr>
      <w:tr>
        <w:tc>
          <w:tcPr/>
          <w:p>
            <w:pPr>
              <w:pStyle w:val="Compact"/>
            </w:pPr>
            <w:r>
              <w:rPr>
                <w:b/>
                <w:bCs/>
              </w:rPr>
              <w:t xml:space="preserve">Push Notifications</w:t>
            </w:r>
          </w:p>
        </w:tc>
        <w:tc>
          <w:tcPr/>
          <w:p>
            <w:pPr>
              <w:pStyle w:val="Compact"/>
            </w:pPr>
            <w:r>
              <w:t xml:space="preserve">Firebase/APNS</w:t>
            </w:r>
          </w:p>
        </w:tc>
        <w:tc>
          <w:tcPr/>
          <w:p>
            <w:pPr>
              <w:pStyle w:val="Compact"/>
            </w:pPr>
            <w:r>
              <w:t xml:space="preserve">Apps móviles</w:t>
            </w:r>
          </w:p>
        </w:tc>
        <w:tc>
          <w:tcPr/>
          <w:p>
            <w:pPr>
              <w:pStyle w:val="Compact"/>
            </w:pPr>
            <w:r>
              <w:t xml:space="preserve">&lt;5 segundos</w:t>
            </w:r>
          </w:p>
        </w:tc>
        <w:tc>
          <w:tcPr/>
          <w:p>
            <w:pPr>
              <w:pStyle w:val="Compact"/>
            </w:pPr>
            <w:r>
              <w:t xml:space="preserve">100K/min</w:t>
            </w:r>
          </w:p>
        </w:tc>
        <w:tc>
          <w:tcPr/>
          <w:p>
            <w:pPr>
              <w:pStyle w:val="Compact"/>
            </w:pPr>
            <w:r>
              <w:t xml:space="preserve">99.0%</w:t>
            </w:r>
          </w:p>
        </w:tc>
      </w:tr>
      <w:tr>
        <w:tc>
          <w:tcPr/>
          <w:p>
            <w:pPr>
              <w:pStyle w:val="Compact"/>
            </w:pPr>
            <w:r>
              <w:rPr>
                <w:b/>
                <w:bCs/>
              </w:rPr>
              <w:t xml:space="preserve">Email Alerts</w:t>
            </w:r>
          </w:p>
        </w:tc>
        <w:tc>
          <w:tcPr/>
          <w:p>
            <w:pPr>
              <w:pStyle w:val="Compact"/>
            </w:pPr>
            <w:r>
              <w:t xml:space="preserve">SendGrid/SES</w:t>
            </w:r>
          </w:p>
        </w:tc>
        <w:tc>
          <w:tcPr/>
          <w:p>
            <w:pPr>
              <w:pStyle w:val="Compact"/>
            </w:pPr>
            <w:r>
              <w:t xml:space="preserve">Técnicos, autoridades</w:t>
            </w:r>
          </w:p>
        </w:tc>
        <w:tc>
          <w:tcPr/>
          <w:p>
            <w:pPr>
              <w:pStyle w:val="Compact"/>
            </w:pPr>
            <w:r>
              <w:t xml:space="preserve">&lt;60 segundos</w:t>
            </w:r>
          </w:p>
        </w:tc>
        <w:tc>
          <w:tcPr/>
          <w:p>
            <w:pPr>
              <w:pStyle w:val="Compact"/>
            </w:pPr>
            <w:r>
              <w:t xml:space="preserve">50K/hora</w:t>
            </w:r>
          </w:p>
        </w:tc>
        <w:tc>
          <w:tcPr/>
          <w:p>
            <w:pPr>
              <w:pStyle w:val="Compact"/>
            </w:pPr>
            <w:r>
              <w:t xml:space="preserve">99.8%</w:t>
            </w:r>
          </w:p>
        </w:tc>
      </w:tr>
      <w:tr>
        <w:tc>
          <w:tcPr/>
          <w:p>
            <w:pPr>
              <w:pStyle w:val="Compact"/>
            </w:pPr>
            <w:r>
              <w:rPr>
                <w:b/>
                <w:bCs/>
              </w:rPr>
              <w:t xml:space="preserve">WebSockets</w:t>
            </w:r>
          </w:p>
        </w:tc>
        <w:tc>
          <w:tcPr/>
          <w:p>
            <w:pPr>
              <w:pStyle w:val="Compact"/>
            </w:pPr>
            <w:r>
              <w:t xml:space="preserve">Socket.io</w:t>
            </w:r>
          </w:p>
        </w:tc>
        <w:tc>
          <w:tcPr/>
          <w:p>
            <w:pPr>
              <w:pStyle w:val="Compact"/>
            </w:pPr>
            <w:r>
              <w:t xml:space="preserve">Aplicaciones web</w:t>
            </w:r>
          </w:p>
        </w:tc>
        <w:tc>
          <w:tcPr/>
          <w:p>
            <w:pPr>
              <w:pStyle w:val="Compact"/>
            </w:pPr>
            <w:r>
              <w:t xml:space="preserve">&lt;1 segundo</w:t>
            </w:r>
          </w:p>
        </w:tc>
        <w:tc>
          <w:tcPr/>
          <w:p>
            <w:pPr>
              <w:pStyle w:val="Compact"/>
            </w:pPr>
            <w:r>
              <w:t xml:space="preserve">10K conexiones</w:t>
            </w:r>
          </w:p>
        </w:tc>
        <w:tc>
          <w:tcPr/>
          <w:p>
            <w:pPr>
              <w:pStyle w:val="Compact"/>
            </w:pPr>
            <w:r>
              <w:t xml:space="preserve">99.0%</w:t>
            </w:r>
          </w:p>
        </w:tc>
      </w:tr>
      <w:tr>
        <w:tc>
          <w:tcPr/>
          <w:p>
            <w:pPr>
              <w:pStyle w:val="Compact"/>
            </w:pPr>
            <w:r>
              <w:rPr>
                <w:b/>
                <w:bCs/>
              </w:rPr>
              <w:t xml:space="preserve">Social Media</w:t>
            </w:r>
          </w:p>
        </w:tc>
        <w:tc>
          <w:tcPr/>
          <w:p>
            <w:pPr>
              <w:pStyle w:val="Compact"/>
            </w:pPr>
            <w:r>
              <w:t xml:space="preserve">APIs Twitter/Facebook</w:t>
            </w:r>
          </w:p>
        </w:tc>
        <w:tc>
          <w:tcPr/>
          <w:p>
            <w:pPr>
              <w:pStyle w:val="Compact"/>
            </w:pPr>
            <w:r>
              <w:t xml:space="preserve">Comunicación pública</w:t>
            </w:r>
          </w:p>
        </w:tc>
        <w:tc>
          <w:tcPr/>
          <w:p>
            <w:pPr>
              <w:pStyle w:val="Compact"/>
            </w:pPr>
            <w:r>
              <w:t xml:space="preserve">&lt;120 segundos</w:t>
            </w:r>
          </w:p>
        </w:tc>
        <w:tc>
          <w:tcPr/>
          <w:p>
            <w:pPr>
              <w:pStyle w:val="Compact"/>
            </w:pPr>
            <w:r>
              <w:t xml:space="preserve">Variable</w:t>
            </w:r>
          </w:p>
        </w:tc>
        <w:tc>
          <w:tcPr/>
          <w:p>
            <w:pPr>
              <w:pStyle w:val="Compact"/>
            </w:pPr>
            <w:r>
              <w:t xml:space="preserve">95.0%</w:t>
            </w:r>
          </w:p>
        </w:tc>
      </w:tr>
    </w:tbl>
    <w:bookmarkEnd w:id="30"/>
    <w:bookmarkStart w:id="31" w:name="motor-de-reglas-de-notificación"/>
    <w:p>
      <w:pPr>
        <w:pStyle w:val="Heading4"/>
      </w:pPr>
      <w:r>
        <w:t xml:space="preserve">2.4.2 Motor de Reglas de Notificación</w:t>
      </w:r>
    </w:p>
    <w:p>
      <w:pPr>
        <w:pStyle w:val="FirstParagraph"/>
      </w:pPr>
      <w:r>
        <w:rPr>
          <w:b/>
          <w:bCs/>
        </w:rPr>
        <w:t xml:space="preserve">Tabla 10: Tipos de Alertas y Criterios de Activación</w:t>
      </w:r>
    </w:p>
    <w:tbl>
      <w:tblPr>
        <w:tblStyle w:val="Table"/>
        <w:tblW w:type="pct" w:w="5000"/>
        <w:tblLayout w:type="fixed"/>
        <w:tblLook w:firstRow="1" w:lastRow="0" w:firstColumn="0" w:lastColumn="0" w:noHBand="0" w:noVBand="0" w:val="0020"/>
      </w:tblPr>
      <w:tblGrid>
        <w:gridCol w:w="1690"/>
        <w:gridCol w:w="2402"/>
        <w:gridCol w:w="1334"/>
        <w:gridCol w:w="1334"/>
        <w:gridCol w:w="1156"/>
      </w:tblGrid>
      <w:tr>
        <w:trPr>
          <w:tblHeader w:val="on"/>
        </w:trPr>
        <w:tc>
          <w:tcPr/>
          <w:p>
            <w:pPr>
              <w:pStyle w:val="Compact"/>
            </w:pPr>
            <w:r>
              <w:rPr>
                <w:b/>
                <w:bCs/>
              </w:rPr>
              <w:t xml:space="preserve">Tipo de Alerta</w:t>
            </w:r>
          </w:p>
        </w:tc>
        <w:tc>
          <w:tcPr/>
          <w:p>
            <w:pPr>
              <w:pStyle w:val="Compact"/>
            </w:pPr>
            <w:r>
              <w:rPr>
                <w:b/>
                <w:bCs/>
              </w:rPr>
              <w:t xml:space="preserve">Criterio de Activación</w:t>
            </w:r>
          </w:p>
        </w:tc>
        <w:tc>
          <w:tcPr/>
          <w:p>
            <w:pPr>
              <w:pStyle w:val="Compact"/>
            </w:pPr>
            <w:r>
              <w:rPr>
                <w:b/>
                <w:bCs/>
              </w:rPr>
              <w:t xml:space="preserve">Audiencia</w:t>
            </w:r>
          </w:p>
        </w:tc>
        <w:tc>
          <w:tcPr/>
          <w:p>
            <w:pPr>
              <w:pStyle w:val="Compact"/>
            </w:pPr>
            <w:r>
              <w:rPr>
                <w:b/>
                <w:bCs/>
              </w:rPr>
              <w:t xml:space="preserve">Prioridad</w:t>
            </w:r>
          </w:p>
        </w:tc>
        <w:tc>
          <w:tcPr/>
          <w:p>
            <w:pPr>
              <w:pStyle w:val="Compact"/>
            </w:pPr>
            <w:r>
              <w:rPr>
                <w:b/>
                <w:bCs/>
              </w:rPr>
              <w:t xml:space="preserve">Canales</w:t>
            </w:r>
          </w:p>
        </w:tc>
      </w:tr>
      <w:tr>
        <w:tc>
          <w:tcPr/>
          <w:p>
            <w:pPr>
              <w:pStyle w:val="Compact"/>
            </w:pPr>
            <w:r>
              <w:rPr>
                <w:b/>
                <w:bCs/>
              </w:rPr>
              <w:t xml:space="preserve">Emergencia Crítica</w:t>
            </w:r>
          </w:p>
        </w:tc>
        <w:tc>
          <w:tcPr/>
          <w:p>
            <w:pPr>
              <w:pStyle w:val="Compact"/>
            </w:pPr>
            <w:r>
              <w:t xml:space="preserve">Tsunami confirmado, &lt;30min ETA</w:t>
            </w:r>
          </w:p>
        </w:tc>
        <w:tc>
          <w:tcPr/>
          <w:p>
            <w:pPr>
              <w:pStyle w:val="Compact"/>
            </w:pPr>
            <w:r>
              <w:t xml:space="preserve">Toda la población</w:t>
            </w:r>
          </w:p>
        </w:tc>
        <w:tc>
          <w:tcPr/>
          <w:p>
            <w:pPr>
              <w:pStyle w:val="Compact"/>
            </w:pPr>
            <w:r>
              <w:t xml:space="preserve">Crítica</w:t>
            </w:r>
          </w:p>
        </w:tc>
        <w:tc>
          <w:tcPr/>
          <w:p>
            <w:pPr>
              <w:pStyle w:val="Compact"/>
            </w:pPr>
            <w:r>
              <w:t xml:space="preserve">SAE + SMS + Push + Sirenas</w:t>
            </w:r>
          </w:p>
        </w:tc>
      </w:tr>
      <w:tr>
        <w:tc>
          <w:tcPr/>
          <w:p>
            <w:pPr>
              <w:pStyle w:val="Compact"/>
            </w:pPr>
            <w:r>
              <w:rPr>
                <w:b/>
                <w:bCs/>
              </w:rPr>
              <w:t xml:space="preserve">Alerta Temprana</w:t>
            </w:r>
          </w:p>
        </w:tc>
        <w:tc>
          <w:tcPr/>
          <w:p>
            <w:pPr>
              <w:pStyle w:val="Compact"/>
            </w:pPr>
            <w:r>
              <w:t xml:space="preserve">Sismo &gt;7.0, zona costera</w:t>
            </w:r>
          </w:p>
        </w:tc>
        <w:tc>
          <w:tcPr/>
          <w:p>
            <w:pPr>
              <w:pStyle w:val="Compact"/>
            </w:pPr>
            <w:r>
              <w:t xml:space="preserve">Población en riesgo</w:t>
            </w:r>
          </w:p>
        </w:tc>
        <w:tc>
          <w:tcPr/>
          <w:p>
            <w:pPr>
              <w:pStyle w:val="Compact"/>
            </w:pPr>
            <w:r>
              <w:t xml:space="preserve">Alta</w:t>
            </w:r>
          </w:p>
        </w:tc>
        <w:tc>
          <w:tcPr/>
          <w:p>
            <w:pPr>
              <w:pStyle w:val="Compact"/>
            </w:pPr>
            <w:r>
              <w:t xml:space="preserve">SAE + Push + Social Media</w:t>
            </w:r>
          </w:p>
        </w:tc>
      </w:tr>
      <w:tr>
        <w:tc>
          <w:tcPr/>
          <w:p>
            <w:pPr>
              <w:pStyle w:val="Compact"/>
            </w:pPr>
            <w:r>
              <w:rPr>
                <w:b/>
                <w:bCs/>
              </w:rPr>
              <w:t xml:space="preserve">Congestión Severa</w:t>
            </w:r>
          </w:p>
        </w:tc>
        <w:tc>
          <w:tcPr/>
          <w:p>
            <w:pPr>
              <w:pStyle w:val="Compact"/>
            </w:pPr>
            <w:r>
              <w:t xml:space="preserve">&gt;90% capacidad, &gt;20min espera</w:t>
            </w:r>
          </w:p>
        </w:tc>
        <w:tc>
          <w:tcPr/>
          <w:p>
            <w:pPr>
              <w:pStyle w:val="Compact"/>
            </w:pPr>
            <w:r>
              <w:t xml:space="preserve">Coordinadores</w:t>
            </w:r>
          </w:p>
        </w:tc>
        <w:tc>
          <w:tcPr/>
          <w:p>
            <w:pPr>
              <w:pStyle w:val="Compact"/>
            </w:pPr>
            <w:r>
              <w:t xml:space="preserve">Media</w:t>
            </w:r>
          </w:p>
        </w:tc>
        <w:tc>
          <w:tcPr/>
          <w:p>
            <w:pPr>
              <w:pStyle w:val="Compact"/>
            </w:pPr>
            <w:r>
              <w:t xml:space="preserve">WebSocket + SMS</w:t>
            </w:r>
          </w:p>
        </w:tc>
      </w:tr>
      <w:tr>
        <w:tc>
          <w:tcPr/>
          <w:p>
            <w:pPr>
              <w:pStyle w:val="Compact"/>
            </w:pPr>
            <w:r>
              <w:rPr>
                <w:b/>
                <w:bCs/>
              </w:rPr>
              <w:t xml:space="preserve">Recurso Agotado</w:t>
            </w:r>
          </w:p>
        </w:tc>
        <w:tc>
          <w:tcPr/>
          <w:p>
            <w:pPr>
              <w:pStyle w:val="Compact"/>
            </w:pPr>
            <w:r>
              <w:t xml:space="preserve">Albergue 100% ocupado</w:t>
            </w:r>
          </w:p>
        </w:tc>
        <w:tc>
          <w:tcPr/>
          <w:p>
            <w:pPr>
              <w:pStyle w:val="Compact"/>
            </w:pPr>
            <w:r>
              <w:t xml:space="preserve">Equipos de terreno</w:t>
            </w:r>
          </w:p>
        </w:tc>
        <w:tc>
          <w:tcPr/>
          <w:p>
            <w:pPr>
              <w:pStyle w:val="Compact"/>
            </w:pPr>
            <w:r>
              <w:t xml:space="preserve">Media</w:t>
            </w:r>
          </w:p>
        </w:tc>
        <w:tc>
          <w:tcPr/>
          <w:p>
            <w:pPr>
              <w:pStyle w:val="Compact"/>
            </w:pPr>
            <w:r>
              <w:t xml:space="preserve">WebSocket + Push</w:t>
            </w:r>
          </w:p>
        </w:tc>
      </w:tr>
      <w:tr>
        <w:tc>
          <w:tcPr/>
          <w:p>
            <w:pPr>
              <w:pStyle w:val="Compact"/>
            </w:pPr>
            <w:r>
              <w:rPr>
                <w:b/>
                <w:bCs/>
              </w:rPr>
              <w:t xml:space="preserve">Sistema Down</w:t>
            </w:r>
          </w:p>
        </w:tc>
        <w:tc>
          <w:tcPr/>
          <w:p>
            <w:pPr>
              <w:pStyle w:val="Compact"/>
            </w:pPr>
            <w:r>
              <w:t xml:space="preserve">Servicio crítico offline</w:t>
            </w:r>
          </w:p>
        </w:tc>
        <w:tc>
          <w:tcPr/>
          <w:p>
            <w:pPr>
              <w:pStyle w:val="Compact"/>
            </w:pPr>
            <w:r>
              <w:t xml:space="preserve">Administradores</w:t>
            </w:r>
          </w:p>
        </w:tc>
        <w:tc>
          <w:tcPr/>
          <w:p>
            <w:pPr>
              <w:pStyle w:val="Compact"/>
            </w:pPr>
            <w:r>
              <w:t xml:space="preserve">Alta</w:t>
            </w:r>
          </w:p>
        </w:tc>
        <w:tc>
          <w:tcPr/>
          <w:p>
            <w:pPr>
              <w:pStyle w:val="Compact"/>
            </w:pPr>
            <w:r>
              <w:t xml:space="preserve">SMS + Email + Slack</w:t>
            </w:r>
          </w:p>
        </w:tc>
      </w:tr>
      <w:tr>
        <w:tc>
          <w:tcPr/>
          <w:p>
            <w:pPr>
              <w:pStyle w:val="Compact"/>
            </w:pPr>
            <w:r>
              <w:rPr>
                <w:b/>
                <w:bCs/>
              </w:rPr>
              <w:t xml:space="preserve">Simulación Completa</w:t>
            </w:r>
          </w:p>
        </w:tc>
        <w:tc>
          <w:tcPr/>
          <w:p>
            <w:pPr>
              <w:pStyle w:val="Compact"/>
            </w:pPr>
            <w:r>
              <w:t xml:space="preserve">Escenario finalizado</w:t>
            </w:r>
          </w:p>
        </w:tc>
        <w:tc>
          <w:tcPr/>
          <w:p>
            <w:pPr>
              <w:pStyle w:val="Compact"/>
            </w:pPr>
            <w:r>
              <w:t xml:space="preserve">Analistas</w:t>
            </w:r>
          </w:p>
        </w:tc>
        <w:tc>
          <w:tcPr/>
          <w:p>
            <w:pPr>
              <w:pStyle w:val="Compact"/>
            </w:pPr>
            <w:r>
              <w:t xml:space="preserve">Baja</w:t>
            </w:r>
          </w:p>
        </w:tc>
        <w:tc>
          <w:tcPr/>
          <w:p>
            <w:pPr>
              <w:pStyle w:val="Compact"/>
            </w:pPr>
            <w:r>
              <w:t xml:space="preserve">Email + WebSocket</w:t>
            </w:r>
          </w:p>
        </w:tc>
      </w:tr>
    </w:tbl>
    <w:p>
      <w:pPr>
        <w:pStyle w:val="Compact"/>
        <w:numPr>
          <w:ilvl w:val="0"/>
          <w:numId w:val="1008"/>
        </w:numPr>
      </w:pPr>
      <w:r>
        <w:rPr>
          <w:b/>
          <w:bCs/>
        </w:rPr>
        <w:t xml:space="preserve">Función Principal</w:t>
      </w:r>
      <w:r>
        <w:t xml:space="preserve">: Comunicar los resultados y las alertas de manera efectiva y multicanal.</w:t>
      </w:r>
    </w:p>
    <w:bookmarkEnd w:id="31"/>
    <w:bookmarkStart w:id="32" w:name="pipeline-de-procesamiento-de-alertas"/>
    <w:p>
      <w:pPr>
        <w:pStyle w:val="Heading4"/>
      </w:pPr>
      <w:r>
        <w:t xml:space="preserve">2.4.3 Pipeline de Procesamiento de Alertas</w:t>
      </w:r>
    </w:p>
    <w:p>
      <w:pPr>
        <w:pStyle w:val="SourceCode"/>
      </w:pPr>
      <w:r>
        <w:rPr>
          <w:rStyle w:val="VerbatimChar"/>
        </w:rPr>
        <w:t xml:space="preserve">┌─────────────────┐    ┌─────────────────┐    ┌─────────────────┐</w:t>
      </w:r>
      <w:r>
        <w:br/>
      </w:r>
      <w:r>
        <w:rPr>
          <w:rStyle w:val="VerbatimChar"/>
        </w:rPr>
        <w:t xml:space="preserve">│ DETECCIÓN       │    │ EVALUACIÓN      │    │ ENRUTAMIENTO    │</w:t>
      </w:r>
      <w:r>
        <w:br/>
      </w:r>
      <w:r>
        <w:rPr>
          <w:rStyle w:val="VerbatimChar"/>
        </w:rPr>
        <w:t xml:space="preserve">│ EVENTOS         │    │ Y PRIORIZACIÓN  │    │ INTELIGENTE     │</w:t>
      </w:r>
      <w:r>
        <w:br/>
      </w:r>
      <w:r>
        <w:rPr>
          <w:rStyle w:val="VerbatimChar"/>
        </w:rPr>
        <w:t xml:space="preserve">│                 │    │                 │    │                 │</w:t>
      </w:r>
      <w:r>
        <w:br/>
      </w:r>
      <w:r>
        <w:rPr>
          <w:rStyle w:val="VerbatimChar"/>
        </w:rPr>
        <w:t xml:space="preserve">│ • Simulación    │───▶│ • Reglas Engine │───▶│ • Channel Select│</w:t>
      </w:r>
      <w:r>
        <w:br/>
      </w:r>
      <w:r>
        <w:rPr>
          <w:rStyle w:val="VerbatimChar"/>
        </w:rPr>
        <w:t xml:space="preserve">│ • Sensores IoT  │    │ • ML Scoring    │    │ • Audience Filter│</w:t>
      </w:r>
      <w:r>
        <w:br/>
      </w:r>
      <w:r>
        <w:rPr>
          <w:rStyle w:val="VerbatimChar"/>
        </w:rPr>
        <w:t xml:space="preserve">│ • Sistemas Ext. │    │ • Context Aware │    │ • Rate Limiting │</w:t>
      </w:r>
      <w:r>
        <w:br/>
      </w:r>
      <w:r>
        <w:rPr>
          <w:rStyle w:val="VerbatimChar"/>
        </w:rPr>
        <w:t xml:space="preserve">│ • Manual Trigger│    │ • Deduplication │    │ • Personalization│</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SEGUIMIENTO     │    │ ENTREGA         │    │ CONFIRMACIÓN    │</w:t>
      </w:r>
      <w:r>
        <w:br/>
      </w:r>
      <w:r>
        <w:rPr>
          <w:rStyle w:val="VerbatimChar"/>
        </w:rPr>
        <w:t xml:space="preserve">│ Y ANALYTICS     │    │ MULTICANAL      │    │ Y FEEDBACK      │</w:t>
      </w:r>
      <w:r>
        <w:br/>
      </w:r>
      <w:r>
        <w:rPr>
          <w:rStyle w:val="VerbatimChar"/>
        </w:rPr>
        <w:t xml:space="preserve">│                 │    │                 │    │                 │</w:t>
      </w:r>
      <w:r>
        <w:br/>
      </w:r>
      <w:r>
        <w:rPr>
          <w:rStyle w:val="VerbatimChar"/>
        </w:rPr>
        <w:t xml:space="preserve">│ • Delivery Track│◀───│ • Parallel Send │───▶│ • Read Receipts │</w:t>
      </w:r>
      <w:r>
        <w:br/>
      </w:r>
      <w:r>
        <w:rPr>
          <w:rStyle w:val="VerbatimChar"/>
        </w:rPr>
        <w:t xml:space="preserve">│ • Engagement    │    │ • Retry Logic   │    │ • User Actions  │</w:t>
      </w:r>
      <w:r>
        <w:br/>
      </w:r>
      <w:r>
        <w:rPr>
          <w:rStyle w:val="VerbatimChar"/>
        </w:rPr>
        <w:t xml:space="preserve">│ • Effectiveness │    │ • Failover      │    │ • Response Time │</w:t>
      </w:r>
      <w:r>
        <w:br/>
      </w:r>
      <w:r>
        <w:rPr>
          <w:rStyle w:val="VerbatimChar"/>
        </w:rPr>
        <w:t xml:space="preserve">│ • A/B Testing   │    │ • Load Balance  │    │ • Error Handling│</w:t>
      </w:r>
      <w:r>
        <w:br/>
      </w:r>
      <w:r>
        <w:rPr>
          <w:rStyle w:val="VerbatimChar"/>
        </w:rPr>
        <w:t xml:space="preserve">└─────────────────┘    └─────────────────┘    └─────────────────┘</w:t>
      </w:r>
    </w:p>
    <w:p>
      <w:pPr>
        <w:pStyle w:val="FirstParagraph"/>
      </w:pPr>
      <w:r>
        <w:rPr>
          <w:i/>
          <w:iCs/>
        </w:rPr>
        <w:t xml:space="preserve">Figura 5: Pipeline de procesamiento y entrega de alertas</w:t>
      </w:r>
    </w:p>
    <w:bookmarkEnd w:id="32"/>
    <w:bookmarkEnd w:id="33"/>
    <w:bookmarkEnd w:id="34"/>
    <w:bookmarkStart w:id="38" w:name="patrones-de-integración-y-comunicación"/>
    <w:p>
      <w:pPr>
        <w:pStyle w:val="Heading2"/>
      </w:pPr>
      <w:r>
        <w:t xml:space="preserve">3. Patrones de Integración y Comunicación</w:t>
      </w:r>
    </w:p>
    <w:bookmarkStart w:id="35" w:name="arquitectura-de-microservicios"/>
    <w:p>
      <w:pPr>
        <w:pStyle w:val="Heading3"/>
      </w:pPr>
      <w:r>
        <w:t xml:space="preserve">3.1 Arquitectura de Microservicios</w:t>
      </w:r>
    </w:p>
    <w:p>
      <w:pPr>
        <w:pStyle w:val="FirstParagraph"/>
      </w:pPr>
      <w:r>
        <w:rPr>
          <w:b/>
          <w:bCs/>
        </w:rPr>
        <w:t xml:space="preserve">Tabla 11: Catálogo de Microservicios de PIGEM</w:t>
      </w:r>
    </w:p>
    <w:tbl>
      <w:tblPr>
        <w:tblStyle w:val="Table"/>
        <w:tblW w:type="pct" w:w="5000"/>
        <w:tblLayout w:type="fixed"/>
        <w:tblLook w:firstRow="1" w:lastRow="0" w:firstColumn="0" w:lastColumn="0" w:noHBand="0" w:noVBand="0" w:val="0020"/>
      </w:tblPr>
      <w:tblGrid>
        <w:gridCol w:w="1019"/>
        <w:gridCol w:w="1489"/>
        <w:gridCol w:w="1489"/>
        <w:gridCol w:w="1254"/>
        <w:gridCol w:w="1489"/>
        <w:gridCol w:w="1176"/>
      </w:tblGrid>
      <w:tr>
        <w:trPr>
          <w:tblHeader w:val="on"/>
        </w:trPr>
        <w:tc>
          <w:tcPr/>
          <w:p>
            <w:pPr>
              <w:pStyle w:val="Compact"/>
            </w:pPr>
            <w:r>
              <w:rPr>
                <w:b/>
                <w:bCs/>
              </w:rPr>
              <w:t xml:space="preserve">Dominio</w:t>
            </w:r>
          </w:p>
        </w:tc>
        <w:tc>
          <w:tcPr/>
          <w:p>
            <w:pPr>
              <w:pStyle w:val="Compact"/>
            </w:pPr>
            <w:r>
              <w:rPr>
                <w:b/>
                <w:bCs/>
              </w:rPr>
              <w:t xml:space="preserve">Microservicio</w:t>
            </w:r>
          </w:p>
        </w:tc>
        <w:tc>
          <w:tcPr/>
          <w:p>
            <w:pPr>
              <w:pStyle w:val="Compact"/>
            </w:pPr>
            <w:r>
              <w:rPr>
                <w:b/>
                <w:bCs/>
              </w:rPr>
              <w:t xml:space="preserve">Responsabilidad</w:t>
            </w:r>
          </w:p>
        </w:tc>
        <w:tc>
          <w:tcPr/>
          <w:p>
            <w:pPr>
              <w:pStyle w:val="Compact"/>
            </w:pPr>
            <w:r>
              <w:rPr>
                <w:b/>
                <w:bCs/>
              </w:rPr>
              <w:t xml:space="preserve">Tecnología</w:t>
            </w:r>
          </w:p>
        </w:tc>
        <w:tc>
          <w:tcPr/>
          <w:p>
            <w:pPr>
              <w:pStyle w:val="Compact"/>
            </w:pPr>
            <w:r>
              <w:rPr>
                <w:b/>
                <w:bCs/>
              </w:rPr>
              <w:t xml:space="preserve">Base de Datos</w:t>
            </w:r>
          </w:p>
        </w:tc>
        <w:tc>
          <w:tcPr/>
          <w:p>
            <w:pPr>
              <w:pStyle w:val="Compact"/>
            </w:pPr>
            <w:r>
              <w:rPr>
                <w:b/>
                <w:bCs/>
              </w:rPr>
              <w:t xml:space="preserve">Protocolo</w:t>
            </w:r>
          </w:p>
        </w:tc>
      </w:tr>
      <w:tr>
        <w:tc>
          <w:tcPr/>
          <w:p>
            <w:pPr>
              <w:pStyle w:val="Compact"/>
            </w:pPr>
            <w:r>
              <w:rPr>
                <w:b/>
                <w:bCs/>
              </w:rPr>
              <w:t xml:space="preserve">Identity</w:t>
            </w:r>
          </w:p>
        </w:tc>
        <w:tc>
          <w:tcPr/>
          <w:p>
            <w:pPr>
              <w:pStyle w:val="Compact"/>
            </w:pPr>
            <w:r>
              <w:t xml:space="preserve">auth-service</w:t>
            </w:r>
          </w:p>
        </w:tc>
        <w:tc>
          <w:tcPr/>
          <w:p>
            <w:pPr>
              <w:pStyle w:val="Compact"/>
            </w:pPr>
            <w:r>
              <w:t xml:space="preserve">Autenticación JWT</w:t>
            </w:r>
          </w:p>
        </w:tc>
        <w:tc>
          <w:tcPr/>
          <w:p>
            <w:pPr>
              <w:pStyle w:val="Compact"/>
            </w:pPr>
            <w:r>
              <w:t xml:space="preserve">Node.js + Express</w:t>
            </w:r>
          </w:p>
        </w:tc>
        <w:tc>
          <w:tcPr/>
          <w:p>
            <w:pPr>
              <w:pStyle w:val="Compact"/>
            </w:pPr>
            <w:r>
              <w:t xml:space="preserve">PostgreSQL</w:t>
            </w:r>
          </w:p>
        </w:tc>
        <w:tc>
          <w:tcPr/>
          <w:p>
            <w:pPr>
              <w:pStyle w:val="Compact"/>
            </w:pPr>
            <w:r>
              <w:t xml:space="preserve">REST + OAuth2</w:t>
            </w:r>
          </w:p>
        </w:tc>
      </w:tr>
      <w:tr>
        <w:tc>
          <w:tcPr/>
          <w:p>
            <w:pPr>
              <w:pStyle w:val="Compact"/>
            </w:pPr>
            <w:r>
              <w:rPr>
                <w:b/>
                <w:bCs/>
              </w:rPr>
              <w:t xml:space="preserve">User Management</w:t>
            </w:r>
          </w:p>
        </w:tc>
        <w:tc>
          <w:tcPr/>
          <w:p>
            <w:pPr>
              <w:pStyle w:val="Compact"/>
            </w:pPr>
            <w:r>
              <w:t xml:space="preserve">user-service</w:t>
            </w:r>
          </w:p>
        </w:tc>
        <w:tc>
          <w:tcPr/>
          <w:p>
            <w:pPr>
              <w:pStyle w:val="Compact"/>
            </w:pPr>
            <w:r>
              <w:t xml:space="preserve">Perfiles y preferencias</w:t>
            </w:r>
          </w:p>
        </w:tc>
        <w:tc>
          <w:tcPr/>
          <w:p>
            <w:pPr>
              <w:pStyle w:val="Compact"/>
            </w:pPr>
            <w:r>
              <w:t xml:space="preserve">Python + FastAPI</w:t>
            </w:r>
          </w:p>
        </w:tc>
        <w:tc>
          <w:tcPr/>
          <w:p>
            <w:pPr>
              <w:pStyle w:val="Compact"/>
            </w:pPr>
            <w:r>
              <w:t xml:space="preserve">PostgreSQL</w:t>
            </w:r>
          </w:p>
        </w:tc>
        <w:tc>
          <w:tcPr/>
          <w:p>
            <w:pPr>
              <w:pStyle w:val="Compact"/>
            </w:pPr>
            <w:r>
              <w:t xml:space="preserve">REST</w:t>
            </w:r>
          </w:p>
        </w:tc>
      </w:tr>
      <w:tr>
        <w:tc>
          <w:tcPr/>
          <w:p>
            <w:pPr>
              <w:pStyle w:val="Compact"/>
            </w:pPr>
            <w:r>
              <w:rPr>
                <w:b/>
                <w:bCs/>
              </w:rPr>
              <w:t xml:space="preserve">Geospatial</w:t>
            </w:r>
          </w:p>
        </w:tc>
        <w:tc>
          <w:tcPr/>
          <w:p>
            <w:pPr>
              <w:pStyle w:val="Compact"/>
            </w:pPr>
            <w:r>
              <w:t xml:space="preserve">data-service</w:t>
            </w:r>
          </w:p>
        </w:tc>
        <w:tc>
          <w:tcPr/>
          <w:p>
            <w:pPr>
              <w:pStyle w:val="Compact"/>
            </w:pPr>
            <w:r>
              <w:t xml:space="preserve">Gestión datos MCU</w:t>
            </w:r>
          </w:p>
        </w:tc>
        <w:tc>
          <w:tcPr/>
          <w:p>
            <w:pPr>
              <w:pStyle w:val="Compact"/>
            </w:pPr>
            <w:r>
              <w:t xml:space="preserve">Python + Django</w:t>
            </w:r>
          </w:p>
        </w:tc>
        <w:tc>
          <w:tcPr/>
          <w:p>
            <w:pPr>
              <w:pStyle w:val="Compact"/>
            </w:pPr>
            <w:r>
              <w:t xml:space="preserve">PostGIS</w:t>
            </w:r>
          </w:p>
        </w:tc>
        <w:tc>
          <w:tcPr/>
          <w:p>
            <w:pPr>
              <w:pStyle w:val="Compact"/>
            </w:pPr>
            <w:r>
              <w:t xml:space="preserve">REST + OGC</w:t>
            </w:r>
          </w:p>
        </w:tc>
      </w:tr>
      <w:tr>
        <w:tc>
          <w:tcPr/>
          <w:p>
            <w:pPr>
              <w:pStyle w:val="Compact"/>
            </w:pPr>
            <w:r>
              <w:rPr>
                <w:b/>
                <w:bCs/>
              </w:rPr>
              <w:t xml:space="preserve">Simulation</w:t>
            </w:r>
          </w:p>
        </w:tc>
        <w:tc>
          <w:tcPr/>
          <w:p>
            <w:pPr>
              <w:pStyle w:val="Compact"/>
            </w:pPr>
            <w:r>
              <w:t xml:space="preserve">sim-service</w:t>
            </w:r>
          </w:p>
        </w:tc>
        <w:tc>
          <w:tcPr/>
          <w:p>
            <w:pPr>
              <w:pStyle w:val="Compact"/>
            </w:pPr>
            <w:r>
              <w:t xml:space="preserve">Ejecución simulaciones</w:t>
            </w:r>
          </w:p>
        </w:tc>
        <w:tc>
          <w:tcPr/>
          <w:p>
            <w:pPr>
              <w:pStyle w:val="Compact"/>
            </w:pPr>
            <w:r>
              <w:t xml:space="preserve">C++ + Python</w:t>
            </w:r>
          </w:p>
        </w:tc>
        <w:tc>
          <w:tcPr/>
          <w:p>
            <w:pPr>
              <w:pStyle w:val="Compact"/>
            </w:pPr>
            <w:r>
              <w:t xml:space="preserve">Redis + Files</w:t>
            </w:r>
          </w:p>
        </w:tc>
        <w:tc>
          <w:tcPr/>
          <w:p>
            <w:pPr>
              <w:pStyle w:val="Compact"/>
            </w:pPr>
            <w:r>
              <w:t xml:space="preserve">gRPC</w:t>
            </w:r>
          </w:p>
        </w:tc>
      </w:tr>
      <w:tr>
        <w:tc>
          <w:tcPr/>
          <w:p>
            <w:pPr>
              <w:pStyle w:val="Compact"/>
            </w:pPr>
            <w:r>
              <w:rPr>
                <w:b/>
                <w:bCs/>
              </w:rPr>
              <w:t xml:space="preserve">Visualization</w:t>
            </w:r>
          </w:p>
        </w:tc>
        <w:tc>
          <w:tcPr/>
          <w:p>
            <w:pPr>
              <w:pStyle w:val="Compact"/>
            </w:pPr>
            <w:r>
              <w:t xml:space="preserve">viz-service</w:t>
            </w:r>
          </w:p>
        </w:tc>
        <w:tc>
          <w:tcPr/>
          <w:p>
            <w:pPr>
              <w:pStyle w:val="Compact"/>
            </w:pPr>
            <w:r>
              <w:t xml:space="preserve">Generación visualizaciones</w:t>
            </w:r>
          </w:p>
        </w:tc>
        <w:tc>
          <w:tcPr/>
          <w:p>
            <w:pPr>
              <w:pStyle w:val="Compact"/>
            </w:pPr>
            <w:r>
              <w:t xml:space="preserve">Node.js + D3</w:t>
            </w:r>
          </w:p>
        </w:tc>
        <w:tc>
          <w:tcPr/>
          <w:p>
            <w:pPr>
              <w:pStyle w:val="Compact"/>
            </w:pPr>
            <w:r>
              <w:t xml:space="preserve">MongoDB</w:t>
            </w:r>
          </w:p>
        </w:tc>
        <w:tc>
          <w:tcPr/>
          <w:p>
            <w:pPr>
              <w:pStyle w:val="Compact"/>
            </w:pPr>
            <w:r>
              <w:t xml:space="preserve">REST</w:t>
            </w:r>
          </w:p>
        </w:tc>
      </w:tr>
      <w:tr>
        <w:tc>
          <w:tcPr/>
          <w:p>
            <w:pPr>
              <w:pStyle w:val="Compact"/>
            </w:pPr>
            <w:r>
              <w:rPr>
                <w:b/>
                <w:bCs/>
              </w:rPr>
              <w:t xml:space="preserve">Notification</w:t>
            </w:r>
          </w:p>
        </w:tc>
        <w:tc>
          <w:tcPr/>
          <w:p>
            <w:pPr>
              <w:pStyle w:val="Compact"/>
            </w:pPr>
            <w:r>
              <w:t xml:space="preserve">alert-service</w:t>
            </w:r>
          </w:p>
        </w:tc>
        <w:tc>
          <w:tcPr/>
          <w:p>
            <w:pPr>
              <w:pStyle w:val="Compact"/>
            </w:pPr>
            <w:r>
              <w:t xml:space="preserve">Gestión de alertas</w:t>
            </w:r>
          </w:p>
        </w:tc>
        <w:tc>
          <w:tcPr/>
          <w:p>
            <w:pPr>
              <w:pStyle w:val="Compact"/>
            </w:pPr>
            <w:r>
              <w:t xml:space="preserve">Go + Gin</w:t>
            </w:r>
          </w:p>
        </w:tc>
        <w:tc>
          <w:tcPr/>
          <w:p>
            <w:pPr>
              <w:pStyle w:val="Compact"/>
            </w:pPr>
            <w:r>
              <w:t xml:space="preserve">Redis + PostgreSQL</w:t>
            </w:r>
          </w:p>
        </w:tc>
        <w:tc>
          <w:tcPr/>
          <w:p>
            <w:pPr>
              <w:pStyle w:val="Compact"/>
            </w:pPr>
            <w:r>
              <w:t xml:space="preserve">REST + WebSocket</w:t>
            </w:r>
          </w:p>
        </w:tc>
      </w:tr>
      <w:tr>
        <w:tc>
          <w:tcPr/>
          <w:p>
            <w:pPr>
              <w:pStyle w:val="Compact"/>
            </w:pPr>
            <w:r>
              <w:rPr>
                <w:b/>
                <w:bCs/>
              </w:rPr>
              <w:t xml:space="preserve">Analytics</w:t>
            </w:r>
          </w:p>
        </w:tc>
        <w:tc>
          <w:tcPr/>
          <w:p>
            <w:pPr>
              <w:pStyle w:val="Compact"/>
            </w:pPr>
            <w:r>
              <w:t xml:space="preserve">metrics-service</w:t>
            </w:r>
          </w:p>
        </w:tc>
        <w:tc>
          <w:tcPr/>
          <w:p>
            <w:pPr>
              <w:pStyle w:val="Compact"/>
            </w:pPr>
            <w:r>
              <w:t xml:space="preserve">Métricas y logs</w:t>
            </w:r>
          </w:p>
        </w:tc>
        <w:tc>
          <w:tcPr/>
          <w:p>
            <w:pPr>
              <w:pStyle w:val="Compact"/>
            </w:pPr>
            <w:r>
              <w:t xml:space="preserve">Python + Flask</w:t>
            </w:r>
          </w:p>
        </w:tc>
        <w:tc>
          <w:tcPr/>
          <w:p>
            <w:pPr>
              <w:pStyle w:val="Compact"/>
            </w:pPr>
            <w:r>
              <w:t xml:space="preserve">InfluxDB + Elasticsearch</w:t>
            </w:r>
          </w:p>
        </w:tc>
        <w:tc>
          <w:tcPr/>
          <w:p>
            <w:pPr>
              <w:pStyle w:val="Compact"/>
            </w:pPr>
            <w:r>
              <w:t xml:space="preserve">REST</w:t>
            </w:r>
          </w:p>
        </w:tc>
      </w:tr>
      <w:tr>
        <w:tc>
          <w:tcPr/>
          <w:p>
            <w:pPr>
              <w:pStyle w:val="Compact"/>
            </w:pPr>
            <w:r>
              <w:rPr>
                <w:b/>
                <w:bCs/>
              </w:rPr>
              <w:t xml:space="preserve">Gateway</w:t>
            </w:r>
          </w:p>
        </w:tc>
        <w:tc>
          <w:tcPr/>
          <w:p>
            <w:pPr>
              <w:pStyle w:val="Compact"/>
            </w:pPr>
            <w:r>
              <w:t xml:space="preserve">api-gateway</w:t>
            </w:r>
          </w:p>
        </w:tc>
        <w:tc>
          <w:tcPr/>
          <w:p>
            <w:pPr>
              <w:pStyle w:val="Compact"/>
            </w:pPr>
            <w:r>
              <w:t xml:space="preserve">Routing y rate limiting</w:t>
            </w:r>
          </w:p>
        </w:tc>
        <w:tc>
          <w:tcPr/>
          <w:p>
            <w:pPr>
              <w:pStyle w:val="Compact"/>
            </w:pPr>
            <w:r>
              <w:t xml:space="preserve">Kong + Lua</w:t>
            </w:r>
          </w:p>
        </w:tc>
        <w:tc>
          <w:tcPr/>
          <w:p>
            <w:pPr>
              <w:pStyle w:val="Compact"/>
            </w:pPr>
            <w:r>
              <w:t xml:space="preserve">Redis</w:t>
            </w:r>
          </w:p>
        </w:tc>
        <w:tc>
          <w:tcPr/>
          <w:p>
            <w:pPr>
              <w:pStyle w:val="Compact"/>
            </w:pPr>
            <w:r>
              <w:t xml:space="preserve">HTTP Proxy</w:t>
            </w:r>
          </w:p>
        </w:tc>
      </w:tr>
    </w:tbl>
    <w:bookmarkEnd w:id="35"/>
    <w:bookmarkStart w:id="36" w:name="patrones-de-comunicación"/>
    <w:p>
      <w:pPr>
        <w:pStyle w:val="Heading3"/>
      </w:pPr>
      <w:r>
        <w:t xml:space="preserve">3.2 Patrones de Comunicación</w:t>
      </w:r>
    </w:p>
    <w:p>
      <w:pPr>
        <w:pStyle w:val="FirstParagraph"/>
      </w:pPr>
      <w:r>
        <w:rPr>
          <w:b/>
          <w:bCs/>
        </w:rPr>
        <w:t xml:space="preserve">Tabla 12: Patrones de Comunicación Entre Servicios</w:t>
      </w:r>
    </w:p>
    <w:tbl>
      <w:tblPr>
        <w:tblStyle w:val="Table"/>
        <w:tblW w:type="pct" w:w="5000"/>
        <w:tblLayout w:type="fixed"/>
        <w:tblLook w:firstRow="1" w:lastRow="0" w:firstColumn="0" w:lastColumn="0" w:noHBand="0" w:noVBand="0" w:val="0020"/>
      </w:tblPr>
      <w:tblGrid>
        <w:gridCol w:w="1397"/>
        <w:gridCol w:w="1048"/>
        <w:gridCol w:w="1863"/>
        <w:gridCol w:w="1630"/>
        <w:gridCol w:w="1980"/>
      </w:tblGrid>
      <w:tr>
        <w:trPr>
          <w:tblHeader w:val="on"/>
        </w:trPr>
        <w:tc>
          <w:tcPr/>
          <w:p>
            <w:pPr>
              <w:pStyle w:val="Compact"/>
            </w:pPr>
            <w:r>
              <w:rPr>
                <w:b/>
                <w:bCs/>
              </w:rPr>
              <w:t xml:space="preserve">Patrón</w:t>
            </w:r>
          </w:p>
        </w:tc>
        <w:tc>
          <w:tcPr/>
          <w:p>
            <w:pPr>
              <w:pStyle w:val="Compact"/>
            </w:pPr>
            <w:r>
              <w:rPr>
                <w:b/>
                <w:bCs/>
              </w:rPr>
              <w:t xml:space="preserve">Uso</w:t>
            </w:r>
          </w:p>
        </w:tc>
        <w:tc>
          <w:tcPr/>
          <w:p>
            <w:pPr>
              <w:pStyle w:val="Compact"/>
            </w:pPr>
            <w:r>
              <w:rPr>
                <w:b/>
                <w:bCs/>
              </w:rPr>
              <w:t xml:space="preserve">Tecnología</w:t>
            </w:r>
          </w:p>
        </w:tc>
        <w:tc>
          <w:tcPr/>
          <w:p>
            <w:pPr>
              <w:pStyle w:val="Compact"/>
            </w:pPr>
            <w:r>
              <w:rPr>
                <w:b/>
                <w:bCs/>
              </w:rPr>
              <w:t xml:space="preserve">Ventajas</w:t>
            </w:r>
          </w:p>
        </w:tc>
        <w:tc>
          <w:tcPr/>
          <w:p>
            <w:pPr>
              <w:pStyle w:val="Compact"/>
            </w:pPr>
            <w:r>
              <w:rPr>
                <w:b/>
                <w:bCs/>
              </w:rPr>
              <w:t xml:space="preserve">Desventajas</w:t>
            </w:r>
          </w:p>
        </w:tc>
      </w:tr>
      <w:tr>
        <w:tc>
          <w:tcPr/>
          <w:p>
            <w:pPr>
              <w:pStyle w:val="Compact"/>
            </w:pPr>
            <w:r>
              <w:rPr>
                <w:b/>
                <w:bCs/>
              </w:rPr>
              <w:t xml:space="preserve">Synchronous REST</w:t>
            </w:r>
          </w:p>
        </w:tc>
        <w:tc>
          <w:tcPr/>
          <w:p>
            <w:pPr>
              <w:pStyle w:val="Compact"/>
            </w:pPr>
            <w:r>
              <w:t xml:space="preserve">Operaciones CRUD</w:t>
            </w:r>
          </w:p>
        </w:tc>
        <w:tc>
          <w:tcPr/>
          <w:p>
            <w:pPr>
              <w:pStyle w:val="Compact"/>
            </w:pPr>
            <w:r>
              <w:t xml:space="preserve">HTTP + JSON</w:t>
            </w:r>
          </w:p>
        </w:tc>
        <w:tc>
          <w:tcPr/>
          <w:p>
            <w:pPr>
              <w:pStyle w:val="Compact"/>
            </w:pPr>
            <w:r>
              <w:t xml:space="preserve">Simple, estándar</w:t>
            </w:r>
          </w:p>
        </w:tc>
        <w:tc>
          <w:tcPr/>
          <w:p>
            <w:pPr>
              <w:pStyle w:val="Compact"/>
            </w:pPr>
            <w:r>
              <w:t xml:space="preserve">Acoplamiento temporal</w:t>
            </w:r>
          </w:p>
        </w:tc>
      </w:tr>
      <w:tr>
        <w:tc>
          <w:tcPr/>
          <w:p>
            <w:pPr>
              <w:pStyle w:val="Compact"/>
            </w:pPr>
            <w:r>
              <w:rPr>
                <w:b/>
                <w:bCs/>
              </w:rPr>
              <w:t xml:space="preserve">Asynchronous Messaging</w:t>
            </w:r>
          </w:p>
        </w:tc>
        <w:tc>
          <w:tcPr/>
          <w:p>
            <w:pPr>
              <w:pStyle w:val="Compact"/>
            </w:pPr>
            <w:r>
              <w:t xml:space="preserve">Eventos de dominio</w:t>
            </w:r>
          </w:p>
        </w:tc>
        <w:tc>
          <w:tcPr/>
          <w:p>
            <w:pPr>
              <w:pStyle w:val="Compact"/>
            </w:pPr>
            <w:r>
              <w:t xml:space="preserve">RabbitMQ + AMQP</w:t>
            </w:r>
          </w:p>
        </w:tc>
        <w:tc>
          <w:tcPr/>
          <w:p>
            <w:pPr>
              <w:pStyle w:val="Compact"/>
            </w:pPr>
            <w:r>
              <w:t xml:space="preserve">Desacoplamiento</w:t>
            </w:r>
          </w:p>
        </w:tc>
        <w:tc>
          <w:tcPr/>
          <w:p>
            <w:pPr>
              <w:pStyle w:val="Compact"/>
            </w:pPr>
            <w:r>
              <w:t xml:space="preserve">Complejidad eventual</w:t>
            </w:r>
          </w:p>
        </w:tc>
      </w:tr>
      <w:tr>
        <w:tc>
          <w:tcPr/>
          <w:p>
            <w:pPr>
              <w:pStyle w:val="Compact"/>
            </w:pPr>
            <w:r>
              <w:rPr>
                <w:b/>
                <w:bCs/>
              </w:rPr>
              <w:t xml:space="preserve">Event Sourcing</w:t>
            </w:r>
          </w:p>
        </w:tc>
        <w:tc>
          <w:tcPr/>
          <w:p>
            <w:pPr>
              <w:pStyle w:val="Compact"/>
            </w:pPr>
            <w:r>
              <w:t xml:space="preserve">Auditoría, replay</w:t>
            </w:r>
          </w:p>
        </w:tc>
        <w:tc>
          <w:tcPr/>
          <w:p>
            <w:pPr>
              <w:pStyle w:val="Compact"/>
            </w:pPr>
            <w:r>
              <w:t xml:space="preserve">EventStore + JSON</w:t>
            </w:r>
          </w:p>
        </w:tc>
        <w:tc>
          <w:tcPr/>
          <w:p>
            <w:pPr>
              <w:pStyle w:val="Compact"/>
            </w:pPr>
            <w:r>
              <w:t xml:space="preserve">Trazabilidad completa</w:t>
            </w:r>
          </w:p>
        </w:tc>
        <w:tc>
          <w:tcPr/>
          <w:p>
            <w:pPr>
              <w:pStyle w:val="Compact"/>
            </w:pPr>
            <w:r>
              <w:t xml:space="preserve">Overhead de storage</w:t>
            </w:r>
          </w:p>
        </w:tc>
      </w:tr>
      <w:tr>
        <w:tc>
          <w:tcPr/>
          <w:p>
            <w:pPr>
              <w:pStyle w:val="Compact"/>
            </w:pPr>
            <w:r>
              <w:rPr>
                <w:b/>
                <w:bCs/>
              </w:rPr>
              <w:t xml:space="preserve">gRPC</w:t>
            </w:r>
          </w:p>
        </w:tc>
        <w:tc>
          <w:tcPr/>
          <w:p>
            <w:pPr>
              <w:pStyle w:val="Compact"/>
            </w:pPr>
            <w:r>
              <w:t xml:space="preserve">Comunicación interna</w:t>
            </w:r>
          </w:p>
        </w:tc>
        <w:tc>
          <w:tcPr/>
          <w:p>
            <w:pPr>
              <w:pStyle w:val="Compact"/>
            </w:pPr>
            <w:r>
              <w:t xml:space="preserve">Protocol Buffers</w:t>
            </w:r>
          </w:p>
        </w:tc>
        <w:tc>
          <w:tcPr/>
          <w:p>
            <w:pPr>
              <w:pStyle w:val="Compact"/>
            </w:pPr>
            <w:r>
              <w:t xml:space="preserve">Performance, tipado</w:t>
            </w:r>
          </w:p>
        </w:tc>
        <w:tc>
          <w:tcPr/>
          <w:p>
            <w:pPr>
              <w:pStyle w:val="Compact"/>
            </w:pPr>
            <w:r>
              <w:t xml:space="preserve">Menos tooling</w:t>
            </w:r>
          </w:p>
        </w:tc>
      </w:tr>
      <w:tr>
        <w:tc>
          <w:tcPr/>
          <w:p>
            <w:pPr>
              <w:pStyle w:val="Compact"/>
            </w:pPr>
            <w:r>
              <w:rPr>
                <w:b/>
                <w:bCs/>
              </w:rPr>
              <w:t xml:space="preserve">WebSockets</w:t>
            </w:r>
          </w:p>
        </w:tc>
        <w:tc>
          <w:tcPr/>
          <w:p>
            <w:pPr>
              <w:pStyle w:val="Compact"/>
            </w:pPr>
            <w:r>
              <w:t xml:space="preserve">Tiempo real</w:t>
            </w:r>
          </w:p>
        </w:tc>
        <w:tc>
          <w:tcPr/>
          <w:p>
            <w:pPr>
              <w:pStyle w:val="Compact"/>
            </w:pPr>
            <w:r>
              <w:t xml:space="preserve">Socket.io</w:t>
            </w:r>
          </w:p>
        </w:tc>
        <w:tc>
          <w:tcPr/>
          <w:p>
            <w:pPr>
              <w:pStyle w:val="Compact"/>
            </w:pPr>
            <w:r>
              <w:t xml:space="preserve">Bidireccional</w:t>
            </w:r>
          </w:p>
        </w:tc>
        <w:tc>
          <w:tcPr/>
          <w:p>
            <w:pPr>
              <w:pStyle w:val="Compact"/>
            </w:pPr>
            <w:r>
              <w:t xml:space="preserve">Gestión de conexiones</w:t>
            </w:r>
          </w:p>
        </w:tc>
      </w:tr>
      <w:tr>
        <w:tc>
          <w:tcPr/>
          <w:p>
            <w:pPr>
              <w:pStyle w:val="Compact"/>
            </w:pPr>
            <w:r>
              <w:rPr>
                <w:b/>
                <w:bCs/>
              </w:rPr>
              <w:t xml:space="preserve">GraphQL</w:t>
            </w:r>
          </w:p>
        </w:tc>
        <w:tc>
          <w:tcPr/>
          <w:p>
            <w:pPr>
              <w:pStyle w:val="Compact"/>
            </w:pPr>
            <w:r>
              <w:t xml:space="preserve">APIs públicas</w:t>
            </w:r>
          </w:p>
        </w:tc>
        <w:tc>
          <w:tcPr/>
          <w:p>
            <w:pPr>
              <w:pStyle w:val="Compact"/>
            </w:pPr>
            <w:r>
              <w:t xml:space="preserve">Apollo Server</w:t>
            </w:r>
          </w:p>
        </w:tc>
        <w:tc>
          <w:tcPr/>
          <w:p>
            <w:pPr>
              <w:pStyle w:val="Compact"/>
            </w:pPr>
            <w:r>
              <w:t xml:space="preserve">Flexibilidad cliente</w:t>
            </w:r>
          </w:p>
        </w:tc>
        <w:tc>
          <w:tcPr/>
          <w:p>
            <w:pPr>
              <w:pStyle w:val="Compact"/>
            </w:pPr>
            <w:r>
              <w:t xml:space="preserve">Complejidad caching</w:t>
            </w:r>
          </w:p>
        </w:tc>
      </w:tr>
    </w:tbl>
    <w:bookmarkEnd w:id="36"/>
    <w:bookmarkStart w:id="37" w:name="gestión-de-datos-distribuidos"/>
    <w:p>
      <w:pPr>
        <w:pStyle w:val="Heading3"/>
      </w:pPr>
      <w:r>
        <w:t xml:space="preserve">3.3 Gestión de Datos Distribuidos</w:t>
      </w:r>
    </w:p>
    <w:p>
      <w:pPr>
        <w:pStyle w:val="FirstParagraph"/>
      </w:pPr>
      <w:r>
        <w:rPr>
          <w:b/>
          <w:bCs/>
        </w:rPr>
        <w:t xml:space="preserve">Tabla 13: Estrategias de Consistencia de Datos</w:t>
      </w:r>
    </w:p>
    <w:tbl>
      <w:tblPr>
        <w:tblStyle w:val="Table"/>
        <w:tblW w:type="pct" w:w="5000"/>
        <w:tblLayout w:type="fixed"/>
        <w:tblLook w:firstRow="1" w:lastRow="0" w:firstColumn="0" w:lastColumn="0" w:noHBand="0" w:noVBand="0" w:val="0020"/>
      </w:tblPr>
      <w:tblGrid>
        <w:gridCol w:w="1657"/>
        <w:gridCol w:w="1105"/>
        <w:gridCol w:w="1657"/>
        <w:gridCol w:w="1749"/>
        <w:gridCol w:w="1749"/>
      </w:tblGrid>
      <w:tr>
        <w:trPr>
          <w:tblHeader w:val="on"/>
        </w:trPr>
        <w:tc>
          <w:tcPr/>
          <w:p>
            <w:pPr>
              <w:pStyle w:val="Compact"/>
            </w:pPr>
            <w:r>
              <w:rPr>
                <w:b/>
                <w:bCs/>
              </w:rPr>
              <w:t xml:space="preserve">Tipo de Dato</w:t>
            </w:r>
          </w:p>
        </w:tc>
        <w:tc>
          <w:tcPr/>
          <w:p>
            <w:pPr>
              <w:pStyle w:val="Compact"/>
            </w:pPr>
            <w:r>
              <w:rPr>
                <w:b/>
                <w:bCs/>
              </w:rPr>
              <w:t xml:space="preserve">Patrón</w:t>
            </w:r>
          </w:p>
        </w:tc>
        <w:tc>
          <w:tcPr/>
          <w:p>
            <w:pPr>
              <w:pStyle w:val="Compact"/>
            </w:pPr>
            <w:r>
              <w:rPr>
                <w:b/>
                <w:bCs/>
              </w:rPr>
              <w:t xml:space="preserve">Consistencia</w:t>
            </w:r>
          </w:p>
        </w:tc>
        <w:tc>
          <w:tcPr/>
          <w:p>
            <w:pPr>
              <w:pStyle w:val="Compact"/>
            </w:pPr>
            <w:r>
              <w:rPr>
                <w:b/>
                <w:bCs/>
              </w:rPr>
              <w:t xml:space="preserve">Disponibilidad</w:t>
            </w:r>
          </w:p>
        </w:tc>
        <w:tc>
          <w:tcPr/>
          <w:p>
            <w:pPr>
              <w:pStyle w:val="Compact"/>
            </w:pPr>
            <w:r>
              <w:rPr>
                <w:b/>
                <w:bCs/>
              </w:rPr>
              <w:t xml:space="preserve">Justificación</w:t>
            </w:r>
          </w:p>
        </w:tc>
      </w:tr>
      <w:tr>
        <w:tc>
          <w:tcPr/>
          <w:p>
            <w:pPr>
              <w:pStyle w:val="Compact"/>
            </w:pPr>
            <w:r>
              <w:rPr>
                <w:b/>
                <w:bCs/>
              </w:rPr>
              <w:t xml:space="preserve">Datos Geoespaciales</w:t>
            </w:r>
          </w:p>
        </w:tc>
        <w:tc>
          <w:tcPr/>
          <w:p>
            <w:pPr>
              <w:pStyle w:val="Compact"/>
            </w:pPr>
            <w:r>
              <w:t xml:space="preserve">Master-Slave</w:t>
            </w:r>
          </w:p>
        </w:tc>
        <w:tc>
          <w:tcPr/>
          <w:p>
            <w:pPr>
              <w:pStyle w:val="Compact"/>
            </w:pPr>
            <w:r>
              <w:t xml:space="preserve">Eventual</w:t>
            </w:r>
          </w:p>
        </w:tc>
        <w:tc>
          <w:tcPr/>
          <w:p>
            <w:pPr>
              <w:pStyle w:val="Compact"/>
            </w:pPr>
            <w:r>
              <w:t xml:space="preserve">Alta</w:t>
            </w:r>
          </w:p>
        </w:tc>
        <w:tc>
          <w:tcPr/>
          <w:p>
            <w:pPr>
              <w:pStyle w:val="Compact"/>
            </w:pPr>
            <w:r>
              <w:t xml:space="preserve">Lectura intensiva, updates poco frecuentes</w:t>
            </w:r>
          </w:p>
        </w:tc>
      </w:tr>
      <w:tr>
        <w:tc>
          <w:tcPr/>
          <w:p>
            <w:pPr>
              <w:pStyle w:val="Compact"/>
            </w:pPr>
            <w:r>
              <w:rPr>
                <w:b/>
                <w:bCs/>
              </w:rPr>
              <w:t xml:space="preserve">Sesiones de Usuario</w:t>
            </w:r>
          </w:p>
        </w:tc>
        <w:tc>
          <w:tcPr/>
          <w:p>
            <w:pPr>
              <w:pStyle w:val="Compact"/>
            </w:pPr>
            <w:r>
              <w:t xml:space="preserve">Distributed Cache</w:t>
            </w:r>
          </w:p>
        </w:tc>
        <w:tc>
          <w:tcPr/>
          <w:p>
            <w:pPr>
              <w:pStyle w:val="Compact"/>
            </w:pPr>
            <w:r>
              <w:t xml:space="preserve">Fuerte</w:t>
            </w:r>
          </w:p>
        </w:tc>
        <w:tc>
          <w:tcPr/>
          <w:p>
            <w:pPr>
              <w:pStyle w:val="Compact"/>
            </w:pPr>
            <w:r>
              <w:t xml:space="preserve">Media</w:t>
            </w:r>
          </w:p>
        </w:tc>
        <w:tc>
          <w:tcPr/>
          <w:p>
            <w:pPr>
              <w:pStyle w:val="Compact"/>
            </w:pPr>
            <w:r>
              <w:t xml:space="preserve">Experiencia de usuario coherente</w:t>
            </w:r>
          </w:p>
        </w:tc>
      </w:tr>
      <w:tr>
        <w:tc>
          <w:tcPr/>
          <w:p>
            <w:pPr>
              <w:pStyle w:val="Compact"/>
            </w:pPr>
            <w:r>
              <w:rPr>
                <w:b/>
                <w:bCs/>
              </w:rPr>
              <w:t xml:space="preserve">Resultados Simulación</w:t>
            </w:r>
          </w:p>
        </w:tc>
        <w:tc>
          <w:tcPr/>
          <w:p>
            <w:pPr>
              <w:pStyle w:val="Compact"/>
            </w:pPr>
            <w:r>
              <w:t xml:space="preserve">Event Sourcing</w:t>
            </w:r>
          </w:p>
        </w:tc>
        <w:tc>
          <w:tcPr/>
          <w:p>
            <w:pPr>
              <w:pStyle w:val="Compact"/>
            </w:pPr>
            <w:r>
              <w:t xml:space="preserve">Eventual</w:t>
            </w:r>
          </w:p>
        </w:tc>
        <w:tc>
          <w:tcPr/>
          <w:p>
            <w:pPr>
              <w:pStyle w:val="Compact"/>
            </w:pPr>
            <w:r>
              <w:t xml:space="preserve">Alta</w:t>
            </w:r>
          </w:p>
        </w:tc>
        <w:tc>
          <w:tcPr/>
          <w:p>
            <w:pPr>
              <w:pStyle w:val="Compact"/>
            </w:pPr>
            <w:r>
              <w:t xml:space="preserve">Inmutabilidad, auditabilía</w:t>
            </w:r>
          </w:p>
        </w:tc>
      </w:tr>
      <w:tr>
        <w:tc>
          <w:tcPr/>
          <w:p>
            <w:pPr>
              <w:pStyle w:val="Compact"/>
            </w:pPr>
            <w:r>
              <w:rPr>
                <w:b/>
                <w:bCs/>
              </w:rPr>
              <w:t xml:space="preserve">Configuración Sistema</w:t>
            </w:r>
          </w:p>
        </w:tc>
        <w:tc>
          <w:tcPr/>
          <w:p>
            <w:pPr>
              <w:pStyle w:val="Compact"/>
            </w:pPr>
            <w:r>
              <w:t xml:space="preserve">Consensus</w:t>
            </w:r>
          </w:p>
        </w:tc>
        <w:tc>
          <w:tcPr/>
          <w:p>
            <w:pPr>
              <w:pStyle w:val="Compact"/>
            </w:pPr>
            <w:r>
              <w:t xml:space="preserve">Fuerte</w:t>
            </w:r>
          </w:p>
        </w:tc>
        <w:tc>
          <w:tcPr/>
          <w:p>
            <w:pPr>
              <w:pStyle w:val="Compact"/>
            </w:pPr>
            <w:r>
              <w:t xml:space="preserve">Media</w:t>
            </w:r>
          </w:p>
        </w:tc>
        <w:tc>
          <w:tcPr/>
          <w:p>
            <w:pPr>
              <w:pStyle w:val="Compact"/>
            </w:pPr>
            <w:r>
              <w:t xml:space="preserve">Criticidad para operación</w:t>
            </w:r>
          </w:p>
        </w:tc>
      </w:tr>
      <w:tr>
        <w:tc>
          <w:tcPr/>
          <w:p>
            <w:pPr>
              <w:pStyle w:val="Compact"/>
            </w:pPr>
            <w:r>
              <w:rPr>
                <w:b/>
                <w:bCs/>
              </w:rPr>
              <w:t xml:space="preserve">Métricas y Logs</w:t>
            </w:r>
          </w:p>
        </w:tc>
        <w:tc>
          <w:tcPr/>
          <w:p>
            <w:pPr>
              <w:pStyle w:val="Compact"/>
            </w:pPr>
            <w:r>
              <w:t xml:space="preserve">Time Series</w:t>
            </w:r>
          </w:p>
        </w:tc>
        <w:tc>
          <w:tcPr/>
          <w:p>
            <w:pPr>
              <w:pStyle w:val="Compact"/>
            </w:pPr>
            <w:r>
              <w:t xml:space="preserve">Eventual</w:t>
            </w:r>
          </w:p>
        </w:tc>
        <w:tc>
          <w:tcPr/>
          <w:p>
            <w:pPr>
              <w:pStyle w:val="Compact"/>
            </w:pPr>
            <w:r>
              <w:t xml:space="preserve">Muy Alta</w:t>
            </w:r>
          </w:p>
        </w:tc>
        <w:tc>
          <w:tcPr/>
          <w:p>
            <w:pPr>
              <w:pStyle w:val="Compact"/>
            </w:pPr>
            <w:r>
              <w:t xml:space="preserve">Volumen alto, tolerancia a pérdidas</w:t>
            </w:r>
          </w:p>
        </w:tc>
      </w:tr>
    </w:tbl>
    <w:bookmarkEnd w:id="37"/>
    <w:bookmarkEnd w:id="38"/>
    <w:bookmarkStart w:id="41" w:name="seguridad-y-conformidad"/>
    <w:p>
      <w:pPr>
        <w:pStyle w:val="Heading2"/>
      </w:pPr>
      <w:r>
        <w:t xml:space="preserve">4. Seguridad y Conformidad</w:t>
      </w:r>
    </w:p>
    <w:bookmarkStart w:id="39" w:name="modelo-de-seguridad-por-capas"/>
    <w:p>
      <w:pPr>
        <w:pStyle w:val="Heading3"/>
      </w:pPr>
      <w:r>
        <w:t xml:space="preserve">4.1 Modelo de Seguridad por Capas</w:t>
      </w:r>
    </w:p>
    <w:p>
      <w:pPr>
        <w:pStyle w:val="FirstParagraph"/>
      </w:pPr>
      <w:r>
        <w:rPr>
          <w:b/>
          <w:bCs/>
        </w:rPr>
        <w:t xml:space="preserve">Tabla 14: Controles de Seguridad por Capa</w:t>
      </w:r>
    </w:p>
    <w:tbl>
      <w:tblPr>
        <w:tblStyle w:val="Table"/>
        <w:tblW w:type="pct" w:w="5000"/>
        <w:tblLayout w:type="fixed"/>
        <w:tblLook w:firstRow="1" w:lastRow="0" w:firstColumn="0" w:lastColumn="0" w:noHBand="0" w:noVBand="0" w:val="0020"/>
      </w:tblPr>
      <w:tblGrid>
        <w:gridCol w:w="1084"/>
        <w:gridCol w:w="1518"/>
        <w:gridCol w:w="1627"/>
        <w:gridCol w:w="1735"/>
        <w:gridCol w:w="1952"/>
      </w:tblGrid>
      <w:tr>
        <w:trPr>
          <w:tblHeader w:val="on"/>
        </w:trPr>
        <w:tc>
          <w:tcPr/>
          <w:p>
            <w:pPr>
              <w:pStyle w:val="Compact"/>
            </w:pPr>
            <w:r>
              <w:rPr>
                <w:b/>
                <w:bCs/>
              </w:rPr>
              <w:t xml:space="preserve">Capa</w:t>
            </w:r>
          </w:p>
        </w:tc>
        <w:tc>
          <w:tcPr/>
          <w:p>
            <w:pPr>
              <w:pStyle w:val="Compact"/>
            </w:pPr>
            <w:r>
              <w:rPr>
                <w:b/>
                <w:bCs/>
              </w:rPr>
              <w:t xml:space="preserve">Amenazas</w:t>
            </w:r>
          </w:p>
        </w:tc>
        <w:tc>
          <w:tcPr/>
          <w:p>
            <w:pPr>
              <w:pStyle w:val="Compact"/>
            </w:pPr>
            <w:r>
              <w:rPr>
                <w:b/>
                <w:bCs/>
              </w:rPr>
              <w:t xml:space="preserve">Controles</w:t>
            </w:r>
          </w:p>
        </w:tc>
        <w:tc>
          <w:tcPr/>
          <w:p>
            <w:pPr>
              <w:pStyle w:val="Compact"/>
            </w:pPr>
            <w:r>
              <w:rPr>
                <w:b/>
                <w:bCs/>
              </w:rPr>
              <w:t xml:space="preserve">Estándares</w:t>
            </w:r>
          </w:p>
        </w:tc>
        <w:tc>
          <w:tcPr/>
          <w:p>
            <w:pPr>
              <w:pStyle w:val="Compact"/>
            </w:pPr>
            <w:r>
              <w:rPr>
                <w:b/>
                <w:bCs/>
              </w:rPr>
              <w:t xml:space="preserve">Herramientas</w:t>
            </w:r>
          </w:p>
        </w:tc>
      </w:tr>
      <w:tr>
        <w:tc>
          <w:tcPr/>
          <w:p>
            <w:pPr>
              <w:pStyle w:val="Compact"/>
            </w:pPr>
            <w:r>
              <w:rPr>
                <w:b/>
                <w:bCs/>
              </w:rPr>
              <w:t xml:space="preserve">Aplicación</w:t>
            </w:r>
          </w:p>
        </w:tc>
        <w:tc>
          <w:tcPr/>
          <w:p>
            <w:pPr>
              <w:pStyle w:val="Compact"/>
            </w:pPr>
            <w:r>
              <w:t xml:space="preserve">Injection, XSS, CSRF</w:t>
            </w:r>
          </w:p>
        </w:tc>
        <w:tc>
          <w:tcPr/>
          <w:p>
            <w:pPr>
              <w:pStyle w:val="Compact"/>
            </w:pPr>
            <w:r>
              <w:t xml:space="preserve">Input validation, Output encoding</w:t>
            </w:r>
          </w:p>
        </w:tc>
        <w:tc>
          <w:tcPr/>
          <w:p>
            <w:pPr>
              <w:pStyle w:val="Compact"/>
            </w:pPr>
            <w:r>
              <w:t xml:space="preserve">OWASP Top 10</w:t>
            </w:r>
          </w:p>
        </w:tc>
        <w:tc>
          <w:tcPr/>
          <w:p>
            <w:pPr>
              <w:pStyle w:val="Compact"/>
            </w:pPr>
            <w:r>
              <w:t xml:space="preserve">SonarQube, SAST</w:t>
            </w:r>
          </w:p>
        </w:tc>
      </w:tr>
      <w:tr>
        <w:tc>
          <w:tcPr/>
          <w:p>
            <w:pPr>
              <w:pStyle w:val="Compact"/>
            </w:pPr>
            <w:r>
              <w:rPr>
                <w:b/>
                <w:bCs/>
              </w:rPr>
              <w:t xml:space="preserve">API</w:t>
            </w:r>
          </w:p>
        </w:tc>
        <w:tc>
          <w:tcPr/>
          <w:p>
            <w:pPr>
              <w:pStyle w:val="Compact"/>
            </w:pPr>
            <w:r>
              <w:t xml:space="preserve">Broken authentication, Excessive data</w:t>
            </w:r>
          </w:p>
        </w:tc>
        <w:tc>
          <w:tcPr/>
          <w:p>
            <w:pPr>
              <w:pStyle w:val="Compact"/>
            </w:pPr>
            <w:r>
              <w:t xml:space="preserve">OAuth2, Rate limiting, RBAC</w:t>
            </w:r>
          </w:p>
        </w:tc>
        <w:tc>
          <w:tcPr/>
          <w:p>
            <w:pPr>
              <w:pStyle w:val="Compact"/>
            </w:pPr>
            <w:r>
              <w:t xml:space="preserve">OWASP API Security</w:t>
            </w:r>
          </w:p>
        </w:tc>
        <w:tc>
          <w:tcPr/>
          <w:p>
            <w:pPr>
              <w:pStyle w:val="Compact"/>
            </w:pPr>
            <w:r>
              <w:t xml:space="preserve">Kong, OAuth2 Proxy</w:t>
            </w:r>
          </w:p>
        </w:tc>
      </w:tr>
      <w:tr>
        <w:tc>
          <w:tcPr/>
          <w:p>
            <w:pPr>
              <w:pStyle w:val="Compact"/>
            </w:pPr>
            <w:r>
              <w:rPr>
                <w:b/>
                <w:bCs/>
              </w:rPr>
              <w:t xml:space="preserve">Servicio</w:t>
            </w:r>
          </w:p>
        </w:tc>
        <w:tc>
          <w:tcPr/>
          <w:p>
            <w:pPr>
              <w:pStyle w:val="Compact"/>
            </w:pPr>
            <w:r>
              <w:t xml:space="preserve">Insecure dependencies</w:t>
            </w:r>
          </w:p>
        </w:tc>
        <w:tc>
          <w:tcPr/>
          <w:p>
            <w:pPr>
              <w:pStyle w:val="Compact"/>
            </w:pPr>
            <w:r>
              <w:t xml:space="preserve">Vulnerability scanning, Updates</w:t>
            </w:r>
          </w:p>
        </w:tc>
        <w:tc>
          <w:tcPr/>
          <w:p>
            <w:pPr>
              <w:pStyle w:val="Compact"/>
            </w:pPr>
            <w:r>
              <w:t xml:space="preserve">NIST Framework</w:t>
            </w:r>
          </w:p>
        </w:tc>
        <w:tc>
          <w:tcPr/>
          <w:p>
            <w:pPr>
              <w:pStyle w:val="Compact"/>
            </w:pPr>
            <w:r>
              <w:t xml:space="preserve">Snyk, Dependabot</w:t>
            </w:r>
          </w:p>
        </w:tc>
      </w:tr>
      <w:tr>
        <w:tc>
          <w:tcPr/>
          <w:p>
            <w:pPr>
              <w:pStyle w:val="Compact"/>
            </w:pPr>
            <w:r>
              <w:rPr>
                <w:b/>
                <w:bCs/>
              </w:rPr>
              <w:t xml:space="preserve">Red</w:t>
            </w:r>
          </w:p>
        </w:tc>
        <w:tc>
          <w:tcPr/>
          <w:p>
            <w:pPr>
              <w:pStyle w:val="Compact"/>
            </w:pPr>
            <w:r>
              <w:t xml:space="preserve">Man-in-the-middle, DDoS</w:t>
            </w:r>
          </w:p>
        </w:tc>
        <w:tc>
          <w:tcPr/>
          <w:p>
            <w:pPr>
              <w:pStyle w:val="Compact"/>
            </w:pPr>
            <w:r>
              <w:t xml:space="preserve">TLS 1.3, WAF, Load balancing</w:t>
            </w:r>
          </w:p>
        </w:tc>
        <w:tc>
          <w:tcPr/>
          <w:p>
            <w:pPr>
              <w:pStyle w:val="Compact"/>
            </w:pPr>
            <w:r>
              <w:t xml:space="preserve">ISO 27001</w:t>
            </w:r>
          </w:p>
        </w:tc>
        <w:tc>
          <w:tcPr/>
          <w:p>
            <w:pPr>
              <w:pStyle w:val="Compact"/>
            </w:pPr>
            <w:r>
              <w:t xml:space="preserve">Cloudflare, NGINX</w:t>
            </w:r>
          </w:p>
        </w:tc>
      </w:tr>
      <w:tr>
        <w:tc>
          <w:tcPr/>
          <w:p>
            <w:pPr>
              <w:pStyle w:val="Compact"/>
            </w:pPr>
            <w:r>
              <w:rPr>
                <w:b/>
                <w:bCs/>
              </w:rPr>
              <w:t xml:space="preserve">Infraestructura</w:t>
            </w:r>
          </w:p>
        </w:tc>
        <w:tc>
          <w:tcPr/>
          <w:p>
            <w:pPr>
              <w:pStyle w:val="Compact"/>
            </w:pPr>
            <w:r>
              <w:t xml:space="preserve">Privilege escalation</w:t>
            </w:r>
          </w:p>
        </w:tc>
        <w:tc>
          <w:tcPr/>
          <w:p>
            <w:pPr>
              <w:pStyle w:val="Compact"/>
            </w:pPr>
            <w:r>
              <w:t xml:space="preserve">Container security, Secrets mgmt</w:t>
            </w:r>
          </w:p>
        </w:tc>
        <w:tc>
          <w:tcPr/>
          <w:p>
            <w:pPr>
              <w:pStyle w:val="Compact"/>
            </w:pPr>
            <w:r>
              <w:t xml:space="preserve">CIS Benchmarks</w:t>
            </w:r>
          </w:p>
        </w:tc>
        <w:tc>
          <w:tcPr/>
          <w:p>
            <w:pPr>
              <w:pStyle w:val="Compact"/>
            </w:pPr>
            <w:r>
              <w:t xml:space="preserve">Vault, Falco</w:t>
            </w:r>
          </w:p>
        </w:tc>
      </w:tr>
      <w:tr>
        <w:tc>
          <w:tcPr/>
          <w:p>
            <w:pPr>
              <w:pStyle w:val="Compact"/>
            </w:pPr>
            <w:r>
              <w:rPr>
                <w:b/>
                <w:bCs/>
              </w:rPr>
              <w:t xml:space="preserve">Datos</w:t>
            </w:r>
          </w:p>
        </w:tc>
        <w:tc>
          <w:tcPr/>
          <w:p>
            <w:pPr>
              <w:pStyle w:val="Compact"/>
            </w:pPr>
            <w:r>
              <w:t xml:space="preserve">Data breach, Unauthorized access</w:t>
            </w:r>
          </w:p>
        </w:tc>
        <w:tc>
          <w:tcPr/>
          <w:p>
            <w:pPr>
              <w:pStyle w:val="Compact"/>
            </w:pPr>
            <w:r>
              <w:t xml:space="preserve">Encryption at rest/transit, Backup</w:t>
            </w:r>
          </w:p>
        </w:tc>
        <w:tc>
          <w:tcPr/>
          <w:p>
            <w:pPr>
              <w:pStyle w:val="Compact"/>
            </w:pPr>
            <w:r>
              <w:t xml:space="preserve">GDPR, LOPD</w:t>
            </w:r>
          </w:p>
        </w:tc>
        <w:tc>
          <w:tcPr/>
          <w:p>
            <w:pPr>
              <w:pStyle w:val="Compact"/>
            </w:pPr>
            <w:r>
              <w:t xml:space="preserve">PostgreSQL TDE, Backup encryption</w:t>
            </w:r>
          </w:p>
        </w:tc>
      </w:tr>
    </w:tbl>
    <w:bookmarkEnd w:id="39"/>
    <w:bookmarkStart w:id="40" w:name="gestión-de-identidad-y-acceso"/>
    <w:p>
      <w:pPr>
        <w:pStyle w:val="Heading3"/>
      </w:pPr>
      <w:r>
        <w:t xml:space="preserve">4.2 Gestión de Identidad y Acceso</w:t>
      </w:r>
    </w:p>
    <w:p>
      <w:pPr>
        <w:pStyle w:val="FirstParagraph"/>
      </w:pPr>
      <w:r>
        <w:rPr>
          <w:b/>
          <w:bCs/>
        </w:rPr>
        <w:t xml:space="preserve">Tabla 15: Matriz de Roles y Permisos</w:t>
      </w:r>
    </w:p>
    <w:tbl>
      <w:tblPr>
        <w:tblStyle w:val="Table"/>
        <w:tblW w:type="pct" w:w="5000"/>
        <w:tblLayout w:type="fixed"/>
        <w:tblLook w:firstRow="1" w:lastRow="0" w:firstColumn="0" w:lastColumn="0" w:noHBand="0" w:noVBand="0" w:val="0020"/>
      </w:tblPr>
      <w:tblGrid>
        <w:gridCol w:w="698"/>
        <w:gridCol w:w="1863"/>
        <w:gridCol w:w="1397"/>
        <w:gridCol w:w="1009"/>
        <w:gridCol w:w="1475"/>
        <w:gridCol w:w="1475"/>
      </w:tblGrid>
      <w:tr>
        <w:trPr>
          <w:tblHeader w:val="on"/>
        </w:trPr>
        <w:tc>
          <w:tcPr/>
          <w:p>
            <w:pPr>
              <w:pStyle w:val="Compact"/>
            </w:pPr>
            <w:r>
              <w:rPr>
                <w:b/>
                <w:bCs/>
              </w:rPr>
              <w:t xml:space="preserve">Rol</w:t>
            </w:r>
          </w:p>
        </w:tc>
        <w:tc>
          <w:tcPr/>
          <w:p>
            <w:pPr>
              <w:pStyle w:val="Compact"/>
            </w:pPr>
            <w:r>
              <w:rPr>
                <w:b/>
                <w:bCs/>
              </w:rPr>
              <w:t xml:space="preserve">Datos Geoespaciales</w:t>
            </w:r>
          </w:p>
        </w:tc>
        <w:tc>
          <w:tcPr/>
          <w:p>
            <w:pPr>
              <w:pStyle w:val="Compact"/>
            </w:pPr>
            <w:r>
              <w:rPr>
                <w:b/>
                <w:bCs/>
              </w:rPr>
              <w:t xml:space="preserve">Simulaciones</w:t>
            </w:r>
          </w:p>
        </w:tc>
        <w:tc>
          <w:tcPr/>
          <w:p>
            <w:pPr>
              <w:pStyle w:val="Compact"/>
            </w:pPr>
            <w:r>
              <w:rPr>
                <w:b/>
                <w:bCs/>
              </w:rPr>
              <w:t xml:space="preserve">Alertas</w:t>
            </w:r>
          </w:p>
        </w:tc>
        <w:tc>
          <w:tcPr/>
          <w:p>
            <w:pPr>
              <w:pStyle w:val="Compact"/>
            </w:pPr>
            <w:r>
              <w:rPr>
                <w:b/>
                <w:bCs/>
              </w:rPr>
              <w:t xml:space="preserve">Administración</w:t>
            </w:r>
          </w:p>
        </w:tc>
        <w:tc>
          <w:tcPr/>
          <w:p>
            <w:pPr>
              <w:pStyle w:val="Compact"/>
            </w:pPr>
            <w:r>
              <w:rPr>
                <w:b/>
                <w:bCs/>
              </w:rPr>
              <w:t xml:space="preserve">APIs Públicas</w:t>
            </w:r>
          </w:p>
        </w:tc>
      </w:tr>
      <w:tr>
        <w:tc>
          <w:tcPr/>
          <w:p>
            <w:pPr>
              <w:pStyle w:val="Compact"/>
            </w:pPr>
            <w:r>
              <w:rPr>
                <w:b/>
                <w:bCs/>
              </w:rPr>
              <w:t xml:space="preserve">Super Admin</w:t>
            </w:r>
          </w:p>
        </w:tc>
        <w:tc>
          <w:tcPr/>
          <w:p>
            <w:pPr>
              <w:pStyle w:val="Compact"/>
            </w:pPr>
            <w:r>
              <w:t xml:space="preserve">CRUD</w:t>
            </w:r>
          </w:p>
        </w:tc>
        <w:tc>
          <w:tcPr/>
          <w:p>
            <w:pPr>
              <w:pStyle w:val="Compact"/>
            </w:pPr>
            <w:r>
              <w:t xml:space="preserve">CRUD</w:t>
            </w:r>
          </w:p>
        </w:tc>
        <w:tc>
          <w:tcPr/>
          <w:p>
            <w:pPr>
              <w:pStyle w:val="Compact"/>
            </w:pPr>
            <w:r>
              <w:t xml:space="preserve">CRUD</w:t>
            </w:r>
          </w:p>
        </w:tc>
        <w:tc>
          <w:tcPr/>
          <w:p>
            <w:pPr>
              <w:pStyle w:val="Compact"/>
            </w:pPr>
            <w:r>
              <w:t xml:space="preserve">CRUD</w:t>
            </w:r>
          </w:p>
        </w:tc>
        <w:tc>
          <w:tcPr/>
          <w:p>
            <w:pPr>
              <w:pStyle w:val="Compact"/>
            </w:pPr>
            <w:r>
              <w:t xml:space="preserve">CRUD</w:t>
            </w:r>
          </w:p>
        </w:tc>
      </w:tr>
      <w:tr>
        <w:tc>
          <w:tcPr/>
          <w:p>
            <w:pPr>
              <w:pStyle w:val="Compact"/>
            </w:pPr>
            <w:r>
              <w:rPr>
                <w:b/>
                <w:bCs/>
              </w:rPr>
              <w:t xml:space="preserve">System Admin</w:t>
            </w:r>
          </w:p>
        </w:tc>
        <w:tc>
          <w:tcPr/>
          <w:p>
            <w:pPr>
              <w:pStyle w:val="Compact"/>
            </w:pPr>
            <w:r>
              <w:t xml:space="preserve">Read</w:t>
            </w:r>
          </w:p>
        </w:tc>
        <w:tc>
          <w:tcPr/>
          <w:p>
            <w:pPr>
              <w:pStyle w:val="Compact"/>
            </w:pPr>
            <w:r>
              <w:t xml:space="preserve">Read</w:t>
            </w:r>
          </w:p>
        </w:tc>
        <w:tc>
          <w:tcPr/>
          <w:p>
            <w:pPr>
              <w:pStyle w:val="Compact"/>
            </w:pPr>
            <w:r>
              <w:t xml:space="preserve">CRUD</w:t>
            </w:r>
          </w:p>
        </w:tc>
        <w:tc>
          <w:tcPr/>
          <w:p>
            <w:pPr>
              <w:pStyle w:val="Compact"/>
            </w:pPr>
            <w:r>
              <w:t xml:space="preserve">CRU</w:t>
            </w:r>
          </w:p>
        </w:tc>
        <w:tc>
          <w:tcPr/>
          <w:p>
            <w:pPr>
              <w:pStyle w:val="Compact"/>
            </w:pPr>
            <w:r>
              <w:t xml:space="preserve">Read</w:t>
            </w:r>
          </w:p>
        </w:tc>
      </w:tr>
      <w:tr>
        <w:tc>
          <w:tcPr/>
          <w:p>
            <w:pPr>
              <w:pStyle w:val="Compact"/>
            </w:pPr>
            <w:r>
              <w:rPr>
                <w:b/>
                <w:bCs/>
              </w:rPr>
              <w:t xml:space="preserve">Emergency Coordinator</w:t>
            </w:r>
          </w:p>
        </w:tc>
        <w:tc>
          <w:tcPr/>
          <w:p>
            <w:pPr>
              <w:pStyle w:val="Compact"/>
            </w:pPr>
            <w:r>
              <w:t xml:space="preserve">Read</w:t>
            </w:r>
          </w:p>
        </w:tc>
        <w:tc>
          <w:tcPr/>
          <w:p>
            <w:pPr>
              <w:pStyle w:val="Compact"/>
            </w:pPr>
            <w:r>
              <w:t xml:space="preserve">CRU</w:t>
            </w:r>
          </w:p>
        </w:tc>
        <w:tc>
          <w:tcPr/>
          <w:p>
            <w:pPr>
              <w:pStyle w:val="Compact"/>
            </w:pPr>
            <w:r>
              <w:t xml:space="preserve">CRUD</w:t>
            </w:r>
          </w:p>
        </w:tc>
        <w:tc>
          <w:tcPr/>
          <w:p>
            <w:pPr>
              <w:pStyle w:val="Compact"/>
            </w:pPr>
            <w:r>
              <w:t xml:space="preserve">-</w:t>
            </w:r>
          </w:p>
        </w:tc>
        <w:tc>
          <w:tcPr/>
          <w:p>
            <w:pPr>
              <w:pStyle w:val="Compact"/>
            </w:pPr>
            <w:r>
              <w:t xml:space="preserve">Read</w:t>
            </w:r>
          </w:p>
        </w:tc>
      </w:tr>
      <w:tr>
        <w:tc>
          <w:tcPr/>
          <w:p>
            <w:pPr>
              <w:pStyle w:val="Compact"/>
            </w:pPr>
            <w:r>
              <w:rPr>
                <w:b/>
                <w:bCs/>
              </w:rPr>
              <w:t xml:space="preserve">Technical Analyst</w:t>
            </w:r>
          </w:p>
        </w:tc>
        <w:tc>
          <w:tcPr/>
          <w:p>
            <w:pPr>
              <w:pStyle w:val="Compact"/>
            </w:pPr>
            <w:r>
              <w:t xml:space="preserve">Read</w:t>
            </w:r>
          </w:p>
        </w:tc>
        <w:tc>
          <w:tcPr/>
          <w:p>
            <w:pPr>
              <w:pStyle w:val="Compact"/>
            </w:pPr>
            <w:r>
              <w:t xml:space="preserve">CRUD</w:t>
            </w:r>
          </w:p>
        </w:tc>
        <w:tc>
          <w:tcPr/>
          <w:p>
            <w:pPr>
              <w:pStyle w:val="Compact"/>
            </w:pPr>
            <w:r>
              <w:t xml:space="preserve">Read</w:t>
            </w:r>
          </w:p>
        </w:tc>
        <w:tc>
          <w:tcPr/>
          <w:p>
            <w:pPr>
              <w:pStyle w:val="Compact"/>
            </w:pPr>
            <w:r>
              <w:t xml:space="preserve">-</w:t>
            </w:r>
          </w:p>
        </w:tc>
        <w:tc>
          <w:tcPr/>
          <w:p>
            <w:pPr>
              <w:pStyle w:val="Compact"/>
            </w:pPr>
            <w:r>
              <w:t xml:space="preserve">Read</w:t>
            </w:r>
          </w:p>
        </w:tc>
      </w:tr>
      <w:tr>
        <w:tc>
          <w:tcPr/>
          <w:p>
            <w:pPr>
              <w:pStyle w:val="Compact"/>
            </w:pPr>
            <w:r>
              <w:rPr>
                <w:b/>
                <w:bCs/>
              </w:rPr>
              <w:t xml:space="preserve">Municipal Authority</w:t>
            </w:r>
          </w:p>
        </w:tc>
        <w:tc>
          <w:tcPr/>
          <w:p>
            <w:pPr>
              <w:pStyle w:val="Compact"/>
            </w:pPr>
            <w:r>
              <w:t xml:space="preserve">Read</w:t>
            </w:r>
          </w:p>
        </w:tc>
        <w:tc>
          <w:tcPr/>
          <w:p>
            <w:pPr>
              <w:pStyle w:val="Compact"/>
            </w:pPr>
            <w:r>
              <w:t xml:space="preserve">Read</w:t>
            </w:r>
          </w:p>
        </w:tc>
        <w:tc>
          <w:tcPr/>
          <w:p>
            <w:pPr>
              <w:pStyle w:val="Compact"/>
            </w:pPr>
            <w:r>
              <w:t xml:space="preserve">Read</w:t>
            </w:r>
          </w:p>
        </w:tc>
        <w:tc>
          <w:tcPr/>
          <w:p>
            <w:pPr>
              <w:pStyle w:val="Compact"/>
            </w:pPr>
            <w:r>
              <w:t xml:space="preserve">-</w:t>
            </w:r>
          </w:p>
        </w:tc>
        <w:tc>
          <w:tcPr/>
          <w:p>
            <w:pPr>
              <w:pStyle w:val="Compact"/>
            </w:pPr>
            <w:r>
              <w:t xml:space="preserve">Read</w:t>
            </w:r>
          </w:p>
        </w:tc>
      </w:tr>
      <w:tr>
        <w:tc>
          <w:tcPr/>
          <w:p>
            <w:pPr>
              <w:pStyle w:val="Compact"/>
            </w:pPr>
            <w:r>
              <w:rPr>
                <w:b/>
                <w:bCs/>
              </w:rPr>
              <w:t xml:space="preserve">Researcher</w:t>
            </w:r>
          </w:p>
        </w:tc>
        <w:tc>
          <w:tcPr/>
          <w:p>
            <w:pPr>
              <w:pStyle w:val="Compact"/>
            </w:pPr>
            <w:r>
              <w:t xml:space="preserve">Read</w:t>
            </w:r>
          </w:p>
        </w:tc>
        <w:tc>
          <w:tcPr/>
          <w:p>
            <w:pPr>
              <w:pStyle w:val="Compact"/>
            </w:pPr>
            <w:r>
              <w:t xml:space="preserve">Read</w:t>
            </w:r>
          </w:p>
        </w:tc>
        <w:tc>
          <w:tcPr/>
          <w:p>
            <w:pPr>
              <w:pStyle w:val="Compact"/>
            </w:pPr>
            <w:r>
              <w:t xml:space="preserve">-</w:t>
            </w:r>
          </w:p>
        </w:tc>
        <w:tc>
          <w:tcPr/>
          <w:p>
            <w:pPr>
              <w:pStyle w:val="Compact"/>
            </w:pPr>
            <w:r>
              <w:t xml:space="preserve">-</w:t>
            </w:r>
          </w:p>
        </w:tc>
        <w:tc>
          <w:tcPr/>
          <w:p>
            <w:pPr>
              <w:pStyle w:val="Compact"/>
            </w:pPr>
            <w:r>
              <w:t xml:space="preserve">Read</w:t>
            </w:r>
          </w:p>
        </w:tc>
      </w:tr>
      <w:tr>
        <w:tc>
          <w:tcPr/>
          <w:p>
            <w:pPr>
              <w:pStyle w:val="Compact"/>
            </w:pPr>
            <w:r>
              <w:rPr>
                <w:b/>
                <w:bCs/>
              </w:rPr>
              <w:t xml:space="preserve">Citizen</w:t>
            </w:r>
          </w:p>
        </w:tc>
        <w:tc>
          <w:tcPr/>
          <w:p>
            <w:pPr>
              <w:pStyle w:val="Compact"/>
            </w:pPr>
            <w:r>
              <w:t xml:space="preserve">Read (public)</w:t>
            </w:r>
          </w:p>
        </w:tc>
        <w:tc>
          <w:tcPr/>
          <w:p>
            <w:pPr>
              <w:pStyle w:val="Compact"/>
            </w:pPr>
            <w:r>
              <w:t xml:space="preserve">-</w:t>
            </w:r>
          </w:p>
        </w:tc>
        <w:tc>
          <w:tcPr/>
          <w:p>
            <w:pPr>
              <w:pStyle w:val="Compact"/>
            </w:pPr>
            <w:r>
              <w:t xml:space="preserve">-</w:t>
            </w:r>
          </w:p>
        </w:tc>
        <w:tc>
          <w:tcPr/>
          <w:p>
            <w:pPr>
              <w:pStyle w:val="Compact"/>
            </w:pPr>
            <w:r>
              <w:t xml:space="preserve">-</w:t>
            </w:r>
          </w:p>
        </w:tc>
        <w:tc>
          <w:tcPr/>
          <w:p>
            <w:pPr>
              <w:pStyle w:val="Compact"/>
            </w:pPr>
            <w:r>
              <w:t xml:space="preserve">Read (limited)</w:t>
            </w:r>
          </w:p>
        </w:tc>
      </w:tr>
    </w:tbl>
    <w:bookmarkEnd w:id="40"/>
    <w:bookmarkEnd w:id="41"/>
    <w:bookmarkStart w:id="45" w:name="despliegue-y-operaciones"/>
    <w:p>
      <w:pPr>
        <w:pStyle w:val="Heading2"/>
      </w:pPr>
      <w:r>
        <w:t xml:space="preserve">5. Despliegue y Operaciones</w:t>
      </w:r>
    </w:p>
    <w:bookmarkStart w:id="42" w:name="arquitectura-de-despliegue"/>
    <w:p>
      <w:pPr>
        <w:pStyle w:val="Heading3"/>
      </w:pPr>
      <w:r>
        <w:t xml:space="preserve">5.1 Arquitectura de Despliegue</w:t>
      </w:r>
    </w:p>
    <w:p>
      <w:pPr>
        <w:pStyle w:val="FirstParagraph"/>
      </w:pPr>
      <w:r>
        <w:rPr>
          <w:b/>
          <w:bCs/>
        </w:rPr>
        <w:t xml:space="preserve">Tabla 16: Estrategia de Despliegue por Ambiente</w:t>
      </w:r>
    </w:p>
    <w:tbl>
      <w:tblPr>
        <w:tblStyle w:val="Table"/>
        <w:tblW w:type="pct" w:w="5000"/>
        <w:tblLayout w:type="fixed"/>
        <w:tblLook w:firstRow="1" w:lastRow="0" w:firstColumn="0" w:lastColumn="0" w:noHBand="0" w:noVBand="0" w:val="0020"/>
      </w:tblPr>
      <w:tblGrid>
        <w:gridCol w:w="1335"/>
        <w:gridCol w:w="1431"/>
        <w:gridCol w:w="1813"/>
        <w:gridCol w:w="1049"/>
        <w:gridCol w:w="1431"/>
        <w:gridCol w:w="858"/>
      </w:tblGrid>
      <w:tr>
        <w:trPr>
          <w:tblHeader w:val="on"/>
        </w:trPr>
        <w:tc>
          <w:tcPr/>
          <w:p>
            <w:pPr>
              <w:pStyle w:val="Compact"/>
            </w:pPr>
            <w:r>
              <w:rPr>
                <w:b/>
                <w:bCs/>
              </w:rPr>
              <w:t xml:space="preserve">Ambiente</w:t>
            </w:r>
          </w:p>
        </w:tc>
        <w:tc>
          <w:tcPr/>
          <w:p>
            <w:pPr>
              <w:pStyle w:val="Compact"/>
            </w:pPr>
            <w:r>
              <w:rPr>
                <w:b/>
                <w:bCs/>
              </w:rPr>
              <w:t xml:space="preserve">Propósito</w:t>
            </w:r>
          </w:p>
        </w:tc>
        <w:tc>
          <w:tcPr/>
          <w:p>
            <w:pPr>
              <w:pStyle w:val="Compact"/>
            </w:pPr>
            <w:r>
              <w:rPr>
                <w:b/>
                <w:bCs/>
              </w:rPr>
              <w:t xml:space="preserve">Infraestructura</w:t>
            </w:r>
          </w:p>
        </w:tc>
        <w:tc>
          <w:tcPr/>
          <w:p>
            <w:pPr>
              <w:pStyle w:val="Compact"/>
            </w:pPr>
            <w:r>
              <w:rPr>
                <w:b/>
                <w:bCs/>
              </w:rPr>
              <w:t xml:space="preserve">Datos</w:t>
            </w:r>
          </w:p>
        </w:tc>
        <w:tc>
          <w:tcPr/>
          <w:p>
            <w:pPr>
              <w:pStyle w:val="Compact"/>
            </w:pPr>
            <w:r>
              <w:rPr>
                <w:b/>
                <w:bCs/>
              </w:rPr>
              <w:t xml:space="preserve">Monitoreo</w:t>
            </w:r>
          </w:p>
        </w:tc>
        <w:tc>
          <w:tcPr/>
          <w:p>
            <w:pPr>
              <w:pStyle w:val="Compact"/>
            </w:pPr>
            <w:r>
              <w:rPr>
                <w:b/>
                <w:bCs/>
              </w:rPr>
              <w:t xml:space="preserve">SLA</w:t>
            </w:r>
          </w:p>
        </w:tc>
      </w:tr>
      <w:tr>
        <w:tc>
          <w:tcPr/>
          <w:p>
            <w:pPr>
              <w:pStyle w:val="Compact"/>
            </w:pPr>
            <w:r>
              <w:rPr>
                <w:b/>
                <w:bCs/>
              </w:rPr>
              <w:t xml:space="preserve">Desarrollo</w:t>
            </w:r>
          </w:p>
        </w:tc>
        <w:tc>
          <w:tcPr/>
          <w:p>
            <w:pPr>
              <w:pStyle w:val="Compact"/>
            </w:pPr>
            <w:r>
              <w:t xml:space="preserve">Desarrollo activo</w:t>
            </w:r>
          </w:p>
        </w:tc>
        <w:tc>
          <w:tcPr/>
          <w:p>
            <w:pPr>
              <w:pStyle w:val="Compact"/>
            </w:pPr>
            <w:r>
              <w:t xml:space="preserve">Local Docker</w:t>
            </w:r>
          </w:p>
        </w:tc>
        <w:tc>
          <w:tcPr/>
          <w:p>
            <w:pPr>
              <w:pStyle w:val="Compact"/>
            </w:pPr>
            <w:r>
              <w:t xml:space="preserve">Datos sintéticos</w:t>
            </w:r>
          </w:p>
        </w:tc>
        <w:tc>
          <w:tcPr/>
          <w:p>
            <w:pPr>
              <w:pStyle w:val="Compact"/>
            </w:pPr>
            <w:r>
              <w:t xml:space="preserve">Logs locales</w:t>
            </w:r>
          </w:p>
        </w:tc>
        <w:tc>
          <w:tcPr/>
          <w:p>
            <w:pPr>
              <w:pStyle w:val="Compact"/>
            </w:pPr>
            <w:r>
              <w:t xml:space="preserve">N/A</w:t>
            </w:r>
          </w:p>
        </w:tc>
      </w:tr>
      <w:tr>
        <w:tc>
          <w:tcPr/>
          <w:p>
            <w:pPr>
              <w:pStyle w:val="Compact"/>
            </w:pPr>
            <w:r>
              <w:rPr>
                <w:b/>
                <w:bCs/>
              </w:rPr>
              <w:t xml:space="preserve">Testing</w:t>
            </w:r>
          </w:p>
        </w:tc>
        <w:tc>
          <w:tcPr/>
          <w:p>
            <w:pPr>
              <w:pStyle w:val="Compact"/>
            </w:pPr>
            <w:r>
              <w:t xml:space="preserve">Pruebas automatizadas</w:t>
            </w:r>
          </w:p>
        </w:tc>
        <w:tc>
          <w:tcPr/>
          <w:p>
            <w:pPr>
              <w:pStyle w:val="Compact"/>
            </w:pPr>
            <w:r>
              <w:t xml:space="preserve">CI/CD Pipeline</w:t>
            </w:r>
          </w:p>
        </w:tc>
        <w:tc>
          <w:tcPr/>
          <w:p>
            <w:pPr>
              <w:pStyle w:val="Compact"/>
            </w:pPr>
            <w:r>
              <w:t xml:space="preserve">Datos de prueba</w:t>
            </w:r>
          </w:p>
        </w:tc>
        <w:tc>
          <w:tcPr/>
          <w:p>
            <w:pPr>
              <w:pStyle w:val="Compact"/>
            </w:pPr>
            <w:r>
              <w:t xml:space="preserve">Test reports</w:t>
            </w:r>
          </w:p>
        </w:tc>
        <w:tc>
          <w:tcPr/>
          <w:p>
            <w:pPr>
              <w:pStyle w:val="Compact"/>
            </w:pPr>
            <w:r>
              <w:t xml:space="preserve">N/A</w:t>
            </w:r>
          </w:p>
        </w:tc>
      </w:tr>
      <w:tr>
        <w:tc>
          <w:tcPr/>
          <w:p>
            <w:pPr>
              <w:pStyle w:val="Compact"/>
            </w:pPr>
            <w:r>
              <w:rPr>
                <w:b/>
                <w:bCs/>
              </w:rPr>
              <w:t xml:space="preserve">Staging</w:t>
            </w:r>
          </w:p>
        </w:tc>
        <w:tc>
          <w:tcPr/>
          <w:p>
            <w:pPr>
              <w:pStyle w:val="Compact"/>
            </w:pPr>
            <w:r>
              <w:t xml:space="preserve">Pre-producción</w:t>
            </w:r>
          </w:p>
        </w:tc>
        <w:tc>
          <w:tcPr/>
          <w:p>
            <w:pPr>
              <w:pStyle w:val="Compact"/>
            </w:pPr>
            <w:r>
              <w:t xml:space="preserve">Kubernetes cluster</w:t>
            </w:r>
          </w:p>
        </w:tc>
        <w:tc>
          <w:tcPr/>
          <w:p>
            <w:pPr>
              <w:pStyle w:val="Compact"/>
            </w:pPr>
            <w:r>
              <w:t xml:space="preserve">Subset producción</w:t>
            </w:r>
          </w:p>
        </w:tc>
        <w:tc>
          <w:tcPr/>
          <w:p>
            <w:pPr>
              <w:pStyle w:val="Compact"/>
            </w:pPr>
            <w:r>
              <w:t xml:space="preserve">Full monitoring</w:t>
            </w:r>
          </w:p>
        </w:tc>
        <w:tc>
          <w:tcPr/>
          <w:p>
            <w:pPr>
              <w:pStyle w:val="Compact"/>
            </w:pPr>
            <w:r>
              <w:t xml:space="preserve">95%</w:t>
            </w:r>
          </w:p>
        </w:tc>
      </w:tr>
      <w:tr>
        <w:tc>
          <w:tcPr/>
          <w:p>
            <w:pPr>
              <w:pStyle w:val="Compact"/>
            </w:pPr>
            <w:r>
              <w:rPr>
                <w:b/>
                <w:bCs/>
              </w:rPr>
              <w:t xml:space="preserve">Producción</w:t>
            </w:r>
          </w:p>
        </w:tc>
        <w:tc>
          <w:tcPr/>
          <w:p>
            <w:pPr>
              <w:pStyle w:val="Compact"/>
            </w:pPr>
            <w:r>
              <w:t xml:space="preserve">Operación real</w:t>
            </w:r>
          </w:p>
        </w:tc>
        <w:tc>
          <w:tcPr/>
          <w:p>
            <w:pPr>
              <w:pStyle w:val="Compact"/>
            </w:pPr>
            <w:r>
              <w:t xml:space="preserve">Multi-AZ Kubernetes</w:t>
            </w:r>
          </w:p>
        </w:tc>
        <w:tc>
          <w:tcPr/>
          <w:p>
            <w:pPr>
              <w:pStyle w:val="Compact"/>
            </w:pPr>
            <w:r>
              <w:t xml:space="preserve">Datos reales</w:t>
            </w:r>
          </w:p>
        </w:tc>
        <w:tc>
          <w:tcPr/>
          <w:p>
            <w:pPr>
              <w:pStyle w:val="Compact"/>
            </w:pPr>
            <w:r>
              <w:t xml:space="preserve">24/7 monitoring</w:t>
            </w:r>
          </w:p>
        </w:tc>
        <w:tc>
          <w:tcPr/>
          <w:p>
            <w:pPr>
              <w:pStyle w:val="Compact"/>
            </w:pPr>
            <w:r>
              <w:t xml:space="preserve">99.9%</w:t>
            </w:r>
          </w:p>
        </w:tc>
      </w:tr>
      <w:tr>
        <w:tc>
          <w:tcPr/>
          <w:p>
            <w:pPr>
              <w:pStyle w:val="Compact"/>
            </w:pPr>
            <w:r>
              <w:rPr>
                <w:b/>
                <w:bCs/>
              </w:rPr>
              <w:t xml:space="preserve">DR</w:t>
            </w:r>
          </w:p>
        </w:tc>
        <w:tc>
          <w:tcPr/>
          <w:p>
            <w:pPr>
              <w:pStyle w:val="Compact"/>
            </w:pPr>
            <w:r>
              <w:t xml:space="preserve">Recuperación desastres</w:t>
            </w:r>
          </w:p>
        </w:tc>
        <w:tc>
          <w:tcPr/>
          <w:p>
            <w:pPr>
              <w:pStyle w:val="Compact"/>
            </w:pPr>
            <w:r>
              <w:t xml:space="preserve">Región secundaria</w:t>
            </w:r>
          </w:p>
        </w:tc>
        <w:tc>
          <w:tcPr/>
          <w:p>
            <w:pPr>
              <w:pStyle w:val="Compact"/>
            </w:pPr>
            <w:r>
              <w:t xml:space="preserve">Backup/Replica</w:t>
            </w:r>
          </w:p>
        </w:tc>
        <w:tc>
          <w:tcPr/>
          <w:p>
            <w:pPr>
              <w:pStyle w:val="Compact"/>
            </w:pPr>
            <w:r>
              <w:t xml:space="preserve">Monitoring básico</w:t>
            </w:r>
          </w:p>
        </w:tc>
        <w:tc>
          <w:tcPr/>
          <w:p>
            <w:pPr>
              <w:pStyle w:val="Compact"/>
            </w:pPr>
            <w:r>
              <w:t xml:space="preserve">99.5%</w:t>
            </w:r>
          </w:p>
        </w:tc>
      </w:tr>
    </w:tbl>
    <w:bookmarkEnd w:id="42"/>
    <w:bookmarkStart w:id="43" w:name="métricas-de-rendimiento-y-slas"/>
    <w:p>
      <w:pPr>
        <w:pStyle w:val="Heading3"/>
      </w:pPr>
      <w:r>
        <w:t xml:space="preserve">5.2 Métricas de Rendimiento y SLAs</w:t>
      </w:r>
    </w:p>
    <w:p>
      <w:pPr>
        <w:pStyle w:val="FirstParagraph"/>
      </w:pPr>
      <w:r>
        <w:rPr>
          <w:b/>
          <w:bCs/>
        </w:rPr>
        <w:t xml:space="preserve">Tabla 17: Service Level Agreements (SLAs)</w:t>
      </w:r>
    </w:p>
    <w:tbl>
      <w:tblPr>
        <w:tblStyle w:val="Table"/>
        <w:tblW w:type="pct" w:w="5000"/>
        <w:tblLayout w:type="fixed"/>
        <w:tblLook w:firstRow="1" w:lastRow="0" w:firstColumn="0" w:lastColumn="0" w:noHBand="0" w:noVBand="0" w:val="0020"/>
      </w:tblPr>
      <w:tblGrid>
        <w:gridCol w:w="1167"/>
        <w:gridCol w:w="1584"/>
        <w:gridCol w:w="1500"/>
        <w:gridCol w:w="1333"/>
        <w:gridCol w:w="833"/>
        <w:gridCol w:w="750"/>
        <w:gridCol w:w="750"/>
      </w:tblGrid>
      <w:tr>
        <w:trPr>
          <w:tblHeader w:val="on"/>
        </w:trPr>
        <w:tc>
          <w:tcPr/>
          <w:p>
            <w:pPr>
              <w:pStyle w:val="Compact"/>
            </w:pPr>
            <w:r>
              <w:rPr>
                <w:b/>
                <w:bCs/>
              </w:rPr>
              <w:t xml:space="preserve">Servicio</w:t>
            </w:r>
          </w:p>
        </w:tc>
        <w:tc>
          <w:tcPr/>
          <w:p>
            <w:pPr>
              <w:pStyle w:val="Compact"/>
            </w:pPr>
            <w:r>
              <w:rPr>
                <w:b/>
                <w:bCs/>
              </w:rPr>
              <w:t xml:space="preserve">Disponibilidad</w:t>
            </w:r>
          </w:p>
        </w:tc>
        <w:tc>
          <w:tcPr/>
          <w:p>
            <w:pPr>
              <w:pStyle w:val="Compact"/>
            </w:pPr>
            <w:r>
              <w:rPr>
                <w:b/>
                <w:bCs/>
              </w:rPr>
              <w:t xml:space="preserve">Latencia P95</w:t>
            </w:r>
          </w:p>
        </w:tc>
        <w:tc>
          <w:tcPr/>
          <w:p>
            <w:pPr>
              <w:pStyle w:val="Compact"/>
            </w:pPr>
            <w:r>
              <w:rPr>
                <w:b/>
                <w:bCs/>
              </w:rPr>
              <w:t xml:space="preserve">Throughput</w:t>
            </w:r>
          </w:p>
        </w:tc>
        <w:tc>
          <w:tcPr/>
          <w:p>
            <w:pPr>
              <w:pStyle w:val="Compact"/>
            </w:pPr>
            <w:r>
              <w:rPr>
                <w:b/>
                <w:bCs/>
              </w:rPr>
              <w:t xml:space="preserve">MTTR</w:t>
            </w:r>
          </w:p>
        </w:tc>
        <w:tc>
          <w:tcPr/>
          <w:p>
            <w:pPr>
              <w:pStyle w:val="Compact"/>
            </w:pPr>
            <w:r>
              <w:rPr>
                <w:b/>
                <w:bCs/>
              </w:rPr>
              <w:t xml:space="preserve">RPO</w:t>
            </w:r>
          </w:p>
        </w:tc>
        <w:tc>
          <w:tcPr/>
          <w:p>
            <w:pPr>
              <w:pStyle w:val="Compact"/>
            </w:pPr>
            <w:r>
              <w:rPr>
                <w:b/>
                <w:bCs/>
              </w:rPr>
              <w:t xml:space="preserve">RTO</w:t>
            </w:r>
          </w:p>
        </w:tc>
      </w:tr>
      <w:tr>
        <w:tc>
          <w:tcPr/>
          <w:p>
            <w:pPr>
              <w:pStyle w:val="Compact"/>
            </w:pPr>
            <w:r>
              <w:rPr>
                <w:b/>
                <w:bCs/>
              </w:rPr>
              <w:t xml:space="preserve">API Gateway</w:t>
            </w:r>
          </w:p>
        </w:tc>
        <w:tc>
          <w:tcPr/>
          <w:p>
            <w:pPr>
              <w:pStyle w:val="Compact"/>
            </w:pPr>
            <w:r>
              <w:t xml:space="preserve">99.95%</w:t>
            </w:r>
          </w:p>
        </w:tc>
        <w:tc>
          <w:tcPr/>
          <w:p>
            <w:pPr>
              <w:pStyle w:val="Compact"/>
            </w:pPr>
            <w:r>
              <w:t xml:space="preserve">&lt;100ms</w:t>
            </w:r>
          </w:p>
        </w:tc>
        <w:tc>
          <w:tcPr/>
          <w:p>
            <w:pPr>
              <w:pStyle w:val="Compact"/>
            </w:pPr>
            <w:r>
              <w:t xml:space="preserve">10K req/sec</w:t>
            </w:r>
          </w:p>
        </w:tc>
        <w:tc>
          <w:tcPr/>
          <w:p>
            <w:pPr>
              <w:pStyle w:val="Compact"/>
            </w:pPr>
            <w:r>
              <w:t xml:space="preserve">&lt;15min</w:t>
            </w:r>
          </w:p>
        </w:tc>
        <w:tc>
          <w:tcPr/>
          <w:p>
            <w:pPr>
              <w:pStyle w:val="Compact"/>
            </w:pPr>
            <w:r>
              <w:t xml:space="preserve">N/A</w:t>
            </w:r>
          </w:p>
        </w:tc>
        <w:tc>
          <w:tcPr/>
          <w:p>
            <w:pPr>
              <w:pStyle w:val="Compact"/>
            </w:pPr>
            <w:r>
              <w:t xml:space="preserve">&lt;5min</w:t>
            </w:r>
          </w:p>
        </w:tc>
      </w:tr>
      <w:tr>
        <w:tc>
          <w:tcPr/>
          <w:p>
            <w:pPr>
              <w:pStyle w:val="Compact"/>
            </w:pPr>
            <w:r>
              <w:rPr>
                <w:b/>
                <w:bCs/>
              </w:rPr>
              <w:t xml:space="preserve">Data Services</w:t>
            </w:r>
          </w:p>
        </w:tc>
        <w:tc>
          <w:tcPr/>
          <w:p>
            <w:pPr>
              <w:pStyle w:val="Compact"/>
            </w:pPr>
            <w:r>
              <w:t xml:space="preserve">99.9%</w:t>
            </w:r>
          </w:p>
        </w:tc>
        <w:tc>
          <w:tcPr/>
          <w:p>
            <w:pPr>
              <w:pStyle w:val="Compact"/>
            </w:pPr>
            <w:r>
              <w:t xml:space="preserve">&lt;500ms</w:t>
            </w:r>
          </w:p>
        </w:tc>
        <w:tc>
          <w:tcPr/>
          <w:p>
            <w:pPr>
              <w:pStyle w:val="Compact"/>
            </w:pPr>
            <w:r>
              <w:t xml:space="preserve">1K req/sec</w:t>
            </w:r>
          </w:p>
        </w:tc>
        <w:tc>
          <w:tcPr/>
          <w:p>
            <w:pPr>
              <w:pStyle w:val="Compact"/>
            </w:pPr>
            <w:r>
              <w:t xml:space="preserve">&lt;30min</w:t>
            </w:r>
          </w:p>
        </w:tc>
        <w:tc>
          <w:tcPr/>
          <w:p>
            <w:pPr>
              <w:pStyle w:val="Compact"/>
            </w:pPr>
            <w:r>
              <w:t xml:space="preserve">&lt;1hour</w:t>
            </w:r>
          </w:p>
        </w:tc>
        <w:tc>
          <w:tcPr/>
          <w:p>
            <w:pPr>
              <w:pStyle w:val="Compact"/>
            </w:pPr>
            <w:r>
              <w:t xml:space="preserve">&lt;30min</w:t>
            </w:r>
          </w:p>
        </w:tc>
      </w:tr>
      <w:tr>
        <w:tc>
          <w:tcPr/>
          <w:p>
            <w:pPr>
              <w:pStyle w:val="Compact"/>
            </w:pPr>
            <w:r>
              <w:rPr>
                <w:b/>
                <w:bCs/>
              </w:rPr>
              <w:t xml:space="preserve">Simulation Engine</w:t>
            </w:r>
          </w:p>
        </w:tc>
        <w:tc>
          <w:tcPr/>
          <w:p>
            <w:pPr>
              <w:pStyle w:val="Compact"/>
            </w:pPr>
            <w:r>
              <w:t xml:space="preserve">99.5%</w:t>
            </w:r>
          </w:p>
        </w:tc>
        <w:tc>
          <w:tcPr/>
          <w:p>
            <w:pPr>
              <w:pStyle w:val="Compact"/>
            </w:pPr>
            <w:r>
              <w:t xml:space="preserve">&lt;30sec</w:t>
            </w:r>
          </w:p>
        </w:tc>
        <w:tc>
          <w:tcPr/>
          <w:p>
            <w:pPr>
              <w:pStyle w:val="Compact"/>
            </w:pPr>
            <w:r>
              <w:t xml:space="preserve">100 sim/hour</w:t>
            </w:r>
          </w:p>
        </w:tc>
        <w:tc>
          <w:tcPr/>
          <w:p>
            <w:pPr>
              <w:pStyle w:val="Compact"/>
            </w:pPr>
            <w:r>
              <w:t xml:space="preserve">&lt;1hour</w:t>
            </w:r>
          </w:p>
        </w:tc>
        <w:tc>
          <w:tcPr/>
          <w:p>
            <w:pPr>
              <w:pStyle w:val="Compact"/>
            </w:pPr>
            <w:r>
              <w:t xml:space="preserve">&lt;4hours</w:t>
            </w:r>
          </w:p>
        </w:tc>
        <w:tc>
          <w:tcPr/>
          <w:p>
            <w:pPr>
              <w:pStyle w:val="Compact"/>
            </w:pPr>
            <w:r>
              <w:t xml:space="preserve">&lt;2hours</w:t>
            </w:r>
          </w:p>
        </w:tc>
      </w:tr>
      <w:tr>
        <w:tc>
          <w:tcPr/>
          <w:p>
            <w:pPr>
              <w:pStyle w:val="Compact"/>
            </w:pPr>
            <w:r>
              <w:rPr>
                <w:b/>
                <w:bCs/>
              </w:rPr>
              <w:t xml:space="preserve">Notification System</w:t>
            </w:r>
          </w:p>
        </w:tc>
        <w:tc>
          <w:tcPr/>
          <w:p>
            <w:pPr>
              <w:pStyle w:val="Compact"/>
            </w:pPr>
            <w:r>
              <w:t xml:space="preserve">99.9%</w:t>
            </w:r>
          </w:p>
        </w:tc>
        <w:tc>
          <w:tcPr/>
          <w:p>
            <w:pPr>
              <w:pStyle w:val="Compact"/>
            </w:pPr>
            <w:r>
              <w:t xml:space="preserve">&lt;10sec</w:t>
            </w:r>
          </w:p>
        </w:tc>
        <w:tc>
          <w:tcPr/>
          <w:p>
            <w:pPr>
              <w:pStyle w:val="Compact"/>
            </w:pPr>
            <w:r>
              <w:t xml:space="preserve">50K msg/min</w:t>
            </w:r>
          </w:p>
        </w:tc>
        <w:tc>
          <w:tcPr/>
          <w:p>
            <w:pPr>
              <w:pStyle w:val="Compact"/>
            </w:pPr>
            <w:r>
              <w:t xml:space="preserve">&lt;15min</w:t>
            </w:r>
          </w:p>
        </w:tc>
        <w:tc>
          <w:tcPr/>
          <w:p>
            <w:pPr>
              <w:pStyle w:val="Compact"/>
            </w:pPr>
            <w:r>
              <w:t xml:space="preserve">&lt;15min</w:t>
            </w:r>
          </w:p>
        </w:tc>
        <w:tc>
          <w:tcPr/>
          <w:p>
            <w:pPr>
              <w:pStyle w:val="Compact"/>
            </w:pPr>
            <w:r>
              <w:t xml:space="preserve">&lt;10min</w:t>
            </w:r>
          </w:p>
        </w:tc>
      </w:tr>
      <w:tr>
        <w:tc>
          <w:tcPr/>
          <w:p>
            <w:pPr>
              <w:pStyle w:val="Compact"/>
            </w:pPr>
            <w:r>
              <w:rPr>
                <w:b/>
                <w:bCs/>
              </w:rPr>
              <w:t xml:space="preserve">Database</w:t>
            </w:r>
          </w:p>
        </w:tc>
        <w:tc>
          <w:tcPr/>
          <w:p>
            <w:pPr>
              <w:pStyle w:val="Compact"/>
            </w:pPr>
            <w:r>
              <w:t xml:space="preserve">99.95%</w:t>
            </w:r>
          </w:p>
        </w:tc>
        <w:tc>
          <w:tcPr/>
          <w:p>
            <w:pPr>
              <w:pStyle w:val="Compact"/>
            </w:pPr>
            <w:r>
              <w:t xml:space="preserve">&lt;50ms</w:t>
            </w:r>
          </w:p>
        </w:tc>
        <w:tc>
          <w:tcPr/>
          <w:p>
            <w:pPr>
              <w:pStyle w:val="Compact"/>
            </w:pPr>
            <w:r>
              <w:t xml:space="preserve">5K qps</w:t>
            </w:r>
          </w:p>
        </w:tc>
        <w:tc>
          <w:tcPr/>
          <w:p>
            <w:pPr>
              <w:pStyle w:val="Compact"/>
            </w:pPr>
            <w:r>
              <w:t xml:space="preserve">&lt;30min</w:t>
            </w:r>
          </w:p>
        </w:tc>
        <w:tc>
          <w:tcPr/>
          <w:p>
            <w:pPr>
              <w:pStyle w:val="Compact"/>
            </w:pPr>
            <w:r>
              <w:t xml:space="preserve">&lt;15min</w:t>
            </w:r>
          </w:p>
        </w:tc>
        <w:tc>
          <w:tcPr/>
          <w:p>
            <w:pPr>
              <w:pStyle w:val="Compact"/>
            </w:pPr>
            <w:r>
              <w:t xml:space="preserve">&lt;1hour</w:t>
            </w:r>
          </w:p>
        </w:tc>
      </w:tr>
    </w:tbl>
    <w:bookmarkEnd w:id="43"/>
    <w:bookmarkStart w:id="44" w:name="estrategia-de-monitoreo-y-observabilidad"/>
    <w:p>
      <w:pPr>
        <w:pStyle w:val="Heading3"/>
      </w:pPr>
      <w:r>
        <w:t xml:space="preserve">5.3 Estrategia de Monitoreo y Observabilidad</w:t>
      </w:r>
    </w:p>
    <w:p>
      <w:pPr>
        <w:pStyle w:val="FirstParagraph"/>
      </w:pPr>
      <w:r>
        <w:rPr>
          <w:b/>
          <w:bCs/>
        </w:rPr>
        <w:t xml:space="preserve">Tabla 18: Stack de Observabilidad</w:t>
      </w:r>
    </w:p>
    <w:tbl>
      <w:tblPr>
        <w:tblStyle w:val="Table"/>
        <w:tblW w:type="pct" w:w="5000"/>
        <w:tblLayout w:type="fixed"/>
        <w:tblLook w:firstRow="1" w:lastRow="0" w:firstColumn="0" w:lastColumn="0" w:noHBand="0" w:noVBand="0" w:val="0020"/>
      </w:tblPr>
      <w:tblGrid>
        <w:gridCol w:w="1337"/>
        <w:gridCol w:w="1748"/>
        <w:gridCol w:w="1954"/>
        <w:gridCol w:w="1337"/>
        <w:gridCol w:w="1542"/>
      </w:tblGrid>
      <w:tr>
        <w:trPr>
          <w:tblHeader w:val="on"/>
        </w:trPr>
        <w:tc>
          <w:tcPr/>
          <w:p>
            <w:pPr>
              <w:pStyle w:val="Compact"/>
            </w:pPr>
            <w:r>
              <w:rPr>
                <w:b/>
                <w:bCs/>
              </w:rPr>
              <w:t xml:space="preserve">Aspecto</w:t>
            </w:r>
          </w:p>
        </w:tc>
        <w:tc>
          <w:tcPr/>
          <w:p>
            <w:pPr>
              <w:pStyle w:val="Compact"/>
            </w:pPr>
            <w:r>
              <w:rPr>
                <w:b/>
                <w:bCs/>
              </w:rPr>
              <w:t xml:space="preserve">Herramienta</w:t>
            </w:r>
          </w:p>
        </w:tc>
        <w:tc>
          <w:tcPr/>
          <w:p>
            <w:pPr>
              <w:pStyle w:val="Compact"/>
            </w:pPr>
            <w:r>
              <w:rPr>
                <w:b/>
                <w:bCs/>
              </w:rPr>
              <w:t xml:space="preserve">Métricas Clave</w:t>
            </w:r>
          </w:p>
        </w:tc>
        <w:tc>
          <w:tcPr/>
          <w:p>
            <w:pPr>
              <w:pStyle w:val="Compact"/>
            </w:pPr>
            <w:r>
              <w:rPr>
                <w:b/>
                <w:bCs/>
              </w:rPr>
              <w:t xml:space="preserve">Alertas</w:t>
            </w:r>
          </w:p>
        </w:tc>
        <w:tc>
          <w:tcPr/>
          <w:p>
            <w:pPr>
              <w:pStyle w:val="Compact"/>
            </w:pPr>
            <w:r>
              <w:rPr>
                <w:b/>
                <w:bCs/>
              </w:rPr>
              <w:t xml:space="preserve">Retención</w:t>
            </w:r>
          </w:p>
        </w:tc>
      </w:tr>
      <w:tr>
        <w:tc>
          <w:tcPr/>
          <w:p>
            <w:pPr>
              <w:pStyle w:val="Compact"/>
            </w:pPr>
            <w:r>
              <w:rPr>
                <w:b/>
                <w:bCs/>
              </w:rPr>
              <w:t xml:space="preserve">Métricas</w:t>
            </w:r>
          </w:p>
        </w:tc>
        <w:tc>
          <w:tcPr/>
          <w:p>
            <w:pPr>
              <w:pStyle w:val="Compact"/>
            </w:pPr>
            <w:r>
              <w:t xml:space="preserve">Prometheus + Grafana</w:t>
            </w:r>
          </w:p>
        </w:tc>
        <w:tc>
          <w:tcPr/>
          <w:p>
            <w:pPr>
              <w:pStyle w:val="Compact"/>
            </w:pPr>
            <w:r>
              <w:t xml:space="preserve">CPU, RAM, Latencia, Throughput</w:t>
            </w:r>
          </w:p>
        </w:tc>
        <w:tc>
          <w:tcPr/>
          <w:p>
            <w:pPr>
              <w:pStyle w:val="Compact"/>
            </w:pPr>
            <w:r>
              <w:t xml:space="preserve">SLO violations</w:t>
            </w:r>
          </w:p>
        </w:tc>
        <w:tc>
          <w:tcPr/>
          <w:p>
            <w:pPr>
              <w:pStyle w:val="Compact"/>
            </w:pPr>
            <w:r>
              <w:t xml:space="preserve">90 días</w:t>
            </w:r>
          </w:p>
        </w:tc>
      </w:tr>
      <w:tr>
        <w:tc>
          <w:tcPr/>
          <w:p>
            <w:pPr>
              <w:pStyle w:val="Compact"/>
            </w:pPr>
            <w:r>
              <w:rPr>
                <w:b/>
                <w:bCs/>
              </w:rPr>
              <w:t xml:space="preserve">Logs</w:t>
            </w:r>
          </w:p>
        </w:tc>
        <w:tc>
          <w:tcPr/>
          <w:p>
            <w:pPr>
              <w:pStyle w:val="Compact"/>
            </w:pPr>
            <w:r>
              <w:t xml:space="preserve">ELK Stack</w:t>
            </w:r>
          </w:p>
        </w:tc>
        <w:tc>
          <w:tcPr/>
          <w:p>
            <w:pPr>
              <w:pStyle w:val="Compact"/>
            </w:pPr>
            <w:r>
              <w:t xml:space="preserve">Error rate, Request logs</w:t>
            </w:r>
          </w:p>
        </w:tc>
        <w:tc>
          <w:tcPr/>
          <w:p>
            <w:pPr>
              <w:pStyle w:val="Compact"/>
            </w:pPr>
            <w:r>
              <w:t xml:space="preserve">Error spikes</w:t>
            </w:r>
          </w:p>
        </w:tc>
        <w:tc>
          <w:tcPr/>
          <w:p>
            <w:pPr>
              <w:pStyle w:val="Compact"/>
            </w:pPr>
            <w:r>
              <w:t xml:space="preserve">30 días</w:t>
            </w:r>
          </w:p>
        </w:tc>
      </w:tr>
      <w:tr>
        <w:tc>
          <w:tcPr/>
          <w:p>
            <w:pPr>
              <w:pStyle w:val="Compact"/>
            </w:pPr>
            <w:r>
              <w:rPr>
                <w:b/>
                <w:bCs/>
              </w:rPr>
              <w:t xml:space="preserve">Trazas</w:t>
            </w:r>
          </w:p>
        </w:tc>
        <w:tc>
          <w:tcPr/>
          <w:p>
            <w:pPr>
              <w:pStyle w:val="Compact"/>
            </w:pPr>
            <w:r>
              <w:t xml:space="preserve">Jaeger</w:t>
            </w:r>
          </w:p>
        </w:tc>
        <w:tc>
          <w:tcPr/>
          <w:p>
            <w:pPr>
              <w:pStyle w:val="Compact"/>
            </w:pPr>
            <w:r>
              <w:t xml:space="preserve">Request tracing, Dependencies</w:t>
            </w:r>
          </w:p>
        </w:tc>
        <w:tc>
          <w:tcPr/>
          <w:p>
            <w:pPr>
              <w:pStyle w:val="Compact"/>
            </w:pPr>
            <w:r>
              <w:t xml:space="preserve">Slow transactions</w:t>
            </w:r>
          </w:p>
        </w:tc>
        <w:tc>
          <w:tcPr/>
          <w:p>
            <w:pPr>
              <w:pStyle w:val="Compact"/>
            </w:pPr>
            <w:r>
              <w:t xml:space="preserve">7 días</w:t>
            </w:r>
          </w:p>
        </w:tc>
      </w:tr>
      <w:tr>
        <w:tc>
          <w:tcPr/>
          <w:p>
            <w:pPr>
              <w:pStyle w:val="Compact"/>
            </w:pPr>
            <w:r>
              <w:rPr>
                <w:b/>
                <w:bCs/>
              </w:rPr>
              <w:t xml:space="preserve">APM</w:t>
            </w:r>
          </w:p>
        </w:tc>
        <w:tc>
          <w:tcPr/>
          <w:p>
            <w:pPr>
              <w:pStyle w:val="Compact"/>
            </w:pPr>
            <w:r>
              <w:t xml:space="preserve">New Relic</w:t>
            </w:r>
          </w:p>
        </w:tc>
        <w:tc>
          <w:tcPr/>
          <w:p>
            <w:pPr>
              <w:pStyle w:val="Compact"/>
            </w:pPr>
            <w:r>
              <w:t xml:space="preserve">Application performance</w:t>
            </w:r>
          </w:p>
        </w:tc>
        <w:tc>
          <w:tcPr/>
          <w:p>
            <w:pPr>
              <w:pStyle w:val="Compact"/>
            </w:pPr>
            <w:r>
              <w:t xml:space="preserve">Performance degradation</w:t>
            </w:r>
          </w:p>
        </w:tc>
        <w:tc>
          <w:tcPr/>
          <w:p>
            <w:pPr>
              <w:pStyle w:val="Compact"/>
            </w:pPr>
            <w:r>
              <w:t xml:space="preserve">30 días</w:t>
            </w:r>
          </w:p>
        </w:tc>
      </w:tr>
      <w:tr>
        <w:tc>
          <w:tcPr/>
          <w:p>
            <w:pPr>
              <w:pStyle w:val="Compact"/>
            </w:pPr>
            <w:r>
              <w:rPr>
                <w:b/>
                <w:bCs/>
              </w:rPr>
              <w:t xml:space="preserve">Uptime</w:t>
            </w:r>
          </w:p>
        </w:tc>
        <w:tc>
          <w:tcPr/>
          <w:p>
            <w:pPr>
              <w:pStyle w:val="Compact"/>
            </w:pPr>
            <w:r>
              <w:t xml:space="preserve">Pingdom</w:t>
            </w:r>
          </w:p>
        </w:tc>
        <w:tc>
          <w:tcPr/>
          <w:p>
            <w:pPr>
              <w:pStyle w:val="Compact"/>
            </w:pPr>
            <w:r>
              <w:t xml:space="preserve">Service availability</w:t>
            </w:r>
          </w:p>
        </w:tc>
        <w:tc>
          <w:tcPr/>
          <w:p>
            <w:pPr>
              <w:pStyle w:val="Compact"/>
            </w:pPr>
            <w:r>
              <w:t xml:space="preserve">Downtime</w:t>
            </w:r>
          </w:p>
        </w:tc>
        <w:tc>
          <w:tcPr/>
          <w:p>
            <w:pPr>
              <w:pStyle w:val="Compact"/>
            </w:pPr>
            <w:r>
              <w:t xml:space="preserve">1 año</w:t>
            </w:r>
          </w:p>
        </w:tc>
      </w:tr>
      <w:tr>
        <w:tc>
          <w:tcPr/>
          <w:p>
            <w:pPr>
              <w:pStyle w:val="Compact"/>
            </w:pPr>
            <w:r>
              <w:rPr>
                <w:b/>
                <w:bCs/>
              </w:rPr>
              <w:t xml:space="preserve">Seguridad</w:t>
            </w:r>
          </w:p>
        </w:tc>
        <w:tc>
          <w:tcPr/>
          <w:p>
            <w:pPr>
              <w:pStyle w:val="Compact"/>
            </w:pPr>
            <w:r>
              <w:t xml:space="preserve">SIEM (Splunk)</w:t>
            </w:r>
          </w:p>
        </w:tc>
        <w:tc>
          <w:tcPr/>
          <w:p>
            <w:pPr>
              <w:pStyle w:val="Compact"/>
            </w:pPr>
            <w:r>
              <w:t xml:space="preserve">Security events</w:t>
            </w:r>
          </w:p>
        </w:tc>
        <w:tc>
          <w:tcPr/>
          <w:p>
            <w:pPr>
              <w:pStyle w:val="Compact"/>
            </w:pPr>
            <w:r>
              <w:t xml:space="preserve">Threats detected</w:t>
            </w:r>
          </w:p>
        </w:tc>
        <w:tc>
          <w:tcPr/>
          <w:p>
            <w:pPr>
              <w:pStyle w:val="Compact"/>
            </w:pPr>
            <w:r>
              <w:t xml:space="preserve">1 año</w:t>
            </w:r>
          </w:p>
        </w:tc>
      </w:tr>
    </w:tbl>
    <w:bookmarkEnd w:id="44"/>
    <w:bookmarkEnd w:id="45"/>
    <w:bookmarkStart w:id="48" w:name="casos-de-uso-y-validación"/>
    <w:p>
      <w:pPr>
        <w:pStyle w:val="Heading2"/>
      </w:pPr>
      <w:r>
        <w:t xml:space="preserve">6. Casos de Uso y Validación</w:t>
      </w:r>
    </w:p>
    <w:bookmarkStart w:id="46" w:name="escenarios-de-validación"/>
    <w:p>
      <w:pPr>
        <w:pStyle w:val="Heading3"/>
      </w:pPr>
      <w:r>
        <w:t xml:space="preserve">6.1 Escenarios de Validación</w:t>
      </w:r>
    </w:p>
    <w:p>
      <w:pPr>
        <w:pStyle w:val="FirstParagraph"/>
      </w:pPr>
      <w:r>
        <w:rPr>
          <w:b/>
          <w:bCs/>
        </w:rPr>
        <w:t xml:space="preserve">Tabla 19: Casos de Uso para Validación del Sistema</w:t>
      </w:r>
    </w:p>
    <w:tbl>
      <w:tblPr>
        <w:tblStyle w:val="Table"/>
        <w:tblW w:type="pct" w:w="5000"/>
        <w:tblLayout w:type="fixed"/>
        <w:tblLook w:firstRow="1" w:lastRow="0" w:firstColumn="0" w:lastColumn="0" w:noHBand="0" w:noVBand="0" w:val="0020"/>
      </w:tblPr>
      <w:tblGrid>
        <w:gridCol w:w="1350"/>
        <w:gridCol w:w="1530"/>
        <w:gridCol w:w="1170"/>
        <w:gridCol w:w="1890"/>
        <w:gridCol w:w="1980"/>
      </w:tblGrid>
      <w:tr>
        <w:trPr>
          <w:tblHeader w:val="on"/>
        </w:trPr>
        <w:tc>
          <w:tcPr/>
          <w:p>
            <w:pPr>
              <w:pStyle w:val="Compact"/>
            </w:pPr>
            <w:r>
              <w:rPr>
                <w:b/>
                <w:bCs/>
              </w:rPr>
              <w:t xml:space="preserve">Escenario</w:t>
            </w:r>
          </w:p>
        </w:tc>
        <w:tc>
          <w:tcPr/>
          <w:p>
            <w:pPr>
              <w:pStyle w:val="Compact"/>
            </w:pPr>
            <w:r>
              <w:rPr>
                <w:b/>
                <w:bCs/>
              </w:rPr>
              <w:t xml:space="preserve">Descripción</w:t>
            </w:r>
          </w:p>
        </w:tc>
        <w:tc>
          <w:tcPr/>
          <w:p>
            <w:pPr>
              <w:pStyle w:val="Compact"/>
            </w:pPr>
            <w:r>
              <w:rPr>
                <w:b/>
                <w:bCs/>
              </w:rPr>
              <w:t xml:space="preserve">Actores</w:t>
            </w:r>
          </w:p>
        </w:tc>
        <w:tc>
          <w:tcPr/>
          <w:p>
            <w:pPr>
              <w:pStyle w:val="Compact"/>
            </w:pPr>
            <w:r>
              <w:rPr>
                <w:b/>
                <w:bCs/>
              </w:rPr>
              <w:t xml:space="preserve">Datos Requeridos</w:t>
            </w:r>
          </w:p>
        </w:tc>
        <w:tc>
          <w:tcPr/>
          <w:p>
            <w:pPr>
              <w:pStyle w:val="Compact"/>
            </w:pPr>
            <w:r>
              <w:rPr>
                <w:b/>
                <w:bCs/>
              </w:rPr>
              <w:t xml:space="preserve">Métricas de Éxito</w:t>
            </w:r>
          </w:p>
        </w:tc>
      </w:tr>
      <w:tr>
        <w:tc>
          <w:tcPr/>
          <w:p>
            <w:pPr>
              <w:pStyle w:val="Compact"/>
            </w:pPr>
            <w:r>
              <w:rPr>
                <w:b/>
                <w:bCs/>
              </w:rPr>
              <w:t xml:space="preserve">Simulacro Nacional</w:t>
            </w:r>
          </w:p>
        </w:tc>
        <w:tc>
          <w:tcPr/>
          <w:p>
            <w:pPr>
              <w:pStyle w:val="Compact"/>
            </w:pPr>
            <w:r>
              <w:t xml:space="preserve">Ejercicio masivo coordinado</w:t>
            </w:r>
          </w:p>
        </w:tc>
        <w:tc>
          <w:tcPr/>
          <w:p>
            <w:pPr>
              <w:pStyle w:val="Compact"/>
            </w:pPr>
            <w:r>
              <w:t xml:space="preserve">SENAPRED, Municipios, Ciudadanos</w:t>
            </w:r>
          </w:p>
        </w:tc>
        <w:tc>
          <w:tcPr/>
          <w:p>
            <w:pPr>
              <w:pStyle w:val="Compact"/>
            </w:pPr>
            <w:r>
              <w:t xml:space="preserve">Población real, infraestructura actual</w:t>
            </w:r>
          </w:p>
        </w:tc>
        <w:tc>
          <w:tcPr/>
          <w:p>
            <w:pPr>
              <w:pStyle w:val="Compact"/>
            </w:pPr>
            <w:r>
              <w:t xml:space="preserve">&gt;95% participación, &lt;2min latencia</w:t>
            </w:r>
          </w:p>
        </w:tc>
      </w:tr>
      <w:tr>
        <w:tc>
          <w:tcPr/>
          <w:p>
            <w:pPr>
              <w:pStyle w:val="Compact"/>
            </w:pPr>
            <w:r>
              <w:rPr>
                <w:b/>
                <w:bCs/>
              </w:rPr>
              <w:t xml:space="preserve">Emergencia Real</w:t>
            </w:r>
          </w:p>
        </w:tc>
        <w:tc>
          <w:tcPr/>
          <w:p>
            <w:pPr>
              <w:pStyle w:val="Compact"/>
            </w:pPr>
            <w:r>
              <w:t xml:space="preserve">Tsunami en Valparaíso</w:t>
            </w:r>
          </w:p>
        </w:tc>
        <w:tc>
          <w:tcPr/>
          <w:p>
            <w:pPr>
              <w:pStyle w:val="Compact"/>
            </w:pPr>
            <w:r>
              <w:t xml:space="preserve">Autoridades, Equipos respuesta</w:t>
            </w:r>
          </w:p>
        </w:tc>
        <w:tc>
          <w:tcPr/>
          <w:p>
            <w:pPr>
              <w:pStyle w:val="Compact"/>
            </w:pPr>
            <w:r>
              <w:t xml:space="preserve">Datos tiempo real, alertas SAE</w:t>
            </w:r>
          </w:p>
        </w:tc>
        <w:tc>
          <w:tcPr/>
          <w:p>
            <w:pPr>
              <w:pStyle w:val="Compact"/>
            </w:pPr>
            <w:r>
              <w:t xml:space="preserve">&lt;30seg alerta, 0 falsos negativos</w:t>
            </w:r>
          </w:p>
        </w:tc>
      </w:tr>
      <w:tr>
        <w:tc>
          <w:tcPr/>
          <w:p>
            <w:pPr>
              <w:pStyle w:val="Compact"/>
            </w:pPr>
            <w:r>
              <w:rPr>
                <w:b/>
                <w:bCs/>
              </w:rPr>
              <w:t xml:space="preserve">Planificación Urbana</w:t>
            </w:r>
          </w:p>
        </w:tc>
        <w:tc>
          <w:tcPr/>
          <w:p>
            <w:pPr>
              <w:pStyle w:val="Compact"/>
            </w:pPr>
            <w:r>
              <w:t xml:space="preserve">Nuevo plan evacuación</w:t>
            </w:r>
          </w:p>
        </w:tc>
        <w:tc>
          <w:tcPr/>
          <w:p>
            <w:pPr>
              <w:pStyle w:val="Compact"/>
            </w:pPr>
            <w:r>
              <w:t xml:space="preserve">Planificadores, Consultores</w:t>
            </w:r>
          </w:p>
        </w:tc>
        <w:tc>
          <w:tcPr/>
          <w:p>
            <w:pPr>
              <w:pStyle w:val="Compact"/>
            </w:pPr>
            <w:r>
              <w:t xml:space="preserve">Censos, proyecciones demográficas</w:t>
            </w:r>
          </w:p>
        </w:tc>
        <w:tc>
          <w:tcPr/>
          <w:p>
            <w:pPr>
              <w:pStyle w:val="Compact"/>
            </w:pPr>
            <w:r>
              <w:t xml:space="preserve">Plan optimizado, reducción 20% tiempo</w:t>
            </w:r>
          </w:p>
        </w:tc>
      </w:tr>
      <w:tr>
        <w:tc>
          <w:tcPr/>
          <w:p>
            <w:pPr>
              <w:pStyle w:val="Compact"/>
            </w:pPr>
            <w:r>
              <w:rPr>
                <w:b/>
                <w:bCs/>
              </w:rPr>
              <w:t xml:space="preserve">Investigación Académica</w:t>
            </w:r>
          </w:p>
        </w:tc>
        <w:tc>
          <w:tcPr/>
          <w:p>
            <w:pPr>
              <w:pStyle w:val="Compact"/>
            </w:pPr>
            <w:r>
              <w:t xml:space="preserve">Estudio comportamiento</w:t>
            </w:r>
          </w:p>
        </w:tc>
        <w:tc>
          <w:tcPr/>
          <w:p>
            <w:pPr>
              <w:pStyle w:val="Compact"/>
            </w:pPr>
            <w:r>
              <w:t xml:space="preserve">Investigadores, Estudiantes</w:t>
            </w:r>
          </w:p>
        </w:tc>
        <w:tc>
          <w:tcPr/>
          <w:p>
            <w:pPr>
              <w:pStyle w:val="Compact"/>
            </w:pPr>
            <w:r>
              <w:t xml:space="preserve">Datasets históricos, simulaciones</w:t>
            </w:r>
          </w:p>
        </w:tc>
        <w:tc>
          <w:tcPr/>
          <w:p>
            <w:pPr>
              <w:pStyle w:val="Compact"/>
            </w:pPr>
            <w:r>
              <w:t xml:space="preserve">Publicaciones, validación científica</w:t>
            </w:r>
          </w:p>
        </w:tc>
      </w:tr>
      <w:tr>
        <w:tc>
          <w:tcPr/>
          <w:p>
            <w:pPr>
              <w:pStyle w:val="Compact"/>
            </w:pPr>
            <w:r>
              <w:rPr>
                <w:b/>
                <w:bCs/>
              </w:rPr>
              <w:t xml:space="preserve">Capacitación</w:t>
            </w:r>
          </w:p>
        </w:tc>
        <w:tc>
          <w:tcPr/>
          <w:p>
            <w:pPr>
              <w:pStyle w:val="Compact"/>
            </w:pPr>
            <w:r>
              <w:t xml:space="preserve">Entrenamiento operadores</w:t>
            </w:r>
          </w:p>
        </w:tc>
        <w:tc>
          <w:tcPr/>
          <w:p>
            <w:pPr>
              <w:pStyle w:val="Compact"/>
            </w:pPr>
            <w:r>
              <w:t xml:space="preserve">Instructores, Aprendices</w:t>
            </w:r>
          </w:p>
        </w:tc>
        <w:tc>
          <w:tcPr/>
          <w:p>
            <w:pPr>
              <w:pStyle w:val="Compact"/>
            </w:pPr>
            <w:r>
              <w:t xml:space="preserve">Escenarios sintéticos</w:t>
            </w:r>
          </w:p>
        </w:tc>
        <w:tc>
          <w:tcPr/>
          <w:p>
            <w:pPr>
              <w:pStyle w:val="Compact"/>
            </w:pPr>
            <w:r>
              <w:t xml:space="preserve">&gt;80% aprobación, &lt;30min aprendizaje</w:t>
            </w:r>
          </w:p>
        </w:tc>
      </w:tr>
    </w:tbl>
    <w:bookmarkEnd w:id="46"/>
    <w:bookmarkStart w:id="47" w:name="métricas-de-adopción-y-impacto"/>
    <w:p>
      <w:pPr>
        <w:pStyle w:val="Heading3"/>
      </w:pPr>
      <w:r>
        <w:t xml:space="preserve">6.2 Métricas de Adopción y Impacto</w:t>
      </w:r>
    </w:p>
    <w:p>
      <w:pPr>
        <w:pStyle w:val="FirstParagraph"/>
      </w:pPr>
      <w:r>
        <w:rPr>
          <w:b/>
          <w:bCs/>
        </w:rPr>
        <w:t xml:space="preserve">Tabla 20: KPIs del Sistema PIGEM</w:t>
      </w:r>
    </w:p>
    <w:tbl>
      <w:tblPr>
        <w:tblStyle w:val="Table"/>
        <w:tblW w:type="pct" w:w="5000"/>
        <w:tblLayout w:type="fixed"/>
        <w:tblLook w:firstRow="1" w:lastRow="0" w:firstColumn="0" w:lastColumn="0" w:noHBand="0" w:noVBand="0" w:val="0020"/>
      </w:tblPr>
      <w:tblGrid>
        <w:gridCol w:w="1485"/>
        <w:gridCol w:w="1287"/>
        <w:gridCol w:w="1881"/>
        <w:gridCol w:w="1584"/>
        <w:gridCol w:w="1683"/>
      </w:tblGrid>
      <w:tr>
        <w:trPr>
          <w:tblHeader w:val="on"/>
        </w:trPr>
        <w:tc>
          <w:tcPr/>
          <w:p>
            <w:pPr>
              <w:pStyle w:val="Compact"/>
            </w:pPr>
            <w:r>
              <w:rPr>
                <w:b/>
                <w:bCs/>
              </w:rPr>
              <w:t xml:space="preserve">Categoría</w:t>
            </w:r>
          </w:p>
        </w:tc>
        <w:tc>
          <w:tcPr/>
          <w:p>
            <w:pPr>
              <w:pStyle w:val="Compact"/>
            </w:pPr>
            <w:r>
              <w:rPr>
                <w:b/>
                <w:bCs/>
              </w:rPr>
              <w:t xml:space="preserve">Métrica</w:t>
            </w:r>
          </w:p>
        </w:tc>
        <w:tc>
          <w:tcPr/>
          <w:p>
            <w:pPr>
              <w:pStyle w:val="Compact"/>
            </w:pPr>
            <w:r>
              <w:rPr>
                <w:b/>
                <w:bCs/>
              </w:rPr>
              <w:t xml:space="preserve">Valor Objetivo</w:t>
            </w:r>
          </w:p>
        </w:tc>
        <w:tc>
          <w:tcPr/>
          <w:p>
            <w:pPr>
              <w:pStyle w:val="Compact"/>
            </w:pPr>
            <w:r>
              <w:rPr>
                <w:b/>
                <w:bCs/>
              </w:rPr>
              <w:t xml:space="preserve">Frecuencia</w:t>
            </w:r>
          </w:p>
        </w:tc>
        <w:tc>
          <w:tcPr/>
          <w:p>
            <w:pPr>
              <w:pStyle w:val="Compact"/>
            </w:pPr>
            <w:r>
              <w:rPr>
                <w:b/>
                <w:bCs/>
              </w:rPr>
              <w:t xml:space="preserve">Responsable</w:t>
            </w:r>
          </w:p>
        </w:tc>
      </w:tr>
      <w:tr>
        <w:tc>
          <w:tcPr/>
          <w:p>
            <w:pPr>
              <w:pStyle w:val="Compact"/>
            </w:pPr>
            <w:r>
              <w:rPr>
                <w:b/>
                <w:bCs/>
              </w:rPr>
              <w:t xml:space="preserve">Adopción</w:t>
            </w:r>
          </w:p>
        </w:tc>
        <w:tc>
          <w:tcPr/>
          <w:p>
            <w:pPr>
              <w:pStyle w:val="Compact"/>
            </w:pPr>
            <w:r>
              <w:t xml:space="preserve">Organizaciones usuarias</w:t>
            </w:r>
          </w:p>
        </w:tc>
        <w:tc>
          <w:tcPr/>
          <w:p>
            <w:pPr>
              <w:pStyle w:val="Compact"/>
            </w:pPr>
            <w:r>
              <w:t xml:space="preserve">&gt;50 instituciones</w:t>
            </w:r>
          </w:p>
        </w:tc>
        <w:tc>
          <w:tcPr/>
          <w:p>
            <w:pPr>
              <w:pStyle w:val="Compact"/>
            </w:pPr>
            <w:r>
              <w:t xml:space="preserve">Mensual</w:t>
            </w:r>
          </w:p>
        </w:tc>
        <w:tc>
          <w:tcPr/>
          <w:p>
            <w:pPr>
              <w:pStyle w:val="Compact"/>
            </w:pPr>
            <w:r>
              <w:t xml:space="preserve">Product Owner</w:t>
            </w:r>
          </w:p>
        </w:tc>
      </w:tr>
      <w:tr>
        <w:tc>
          <w:tcPr/>
          <w:p>
            <w:pPr>
              <w:pStyle w:val="Compact"/>
            </w:pPr>
            <w:r>
              <w:rPr>
                <w:b/>
                <w:bCs/>
              </w:rPr>
              <w:t xml:space="preserve">Uso</w:t>
            </w:r>
          </w:p>
        </w:tc>
        <w:tc>
          <w:tcPr/>
          <w:p>
            <w:pPr>
              <w:pStyle w:val="Compact"/>
            </w:pPr>
            <w:r>
              <w:t xml:space="preserve">Simulaciones ejecutadas</w:t>
            </w:r>
          </w:p>
        </w:tc>
        <w:tc>
          <w:tcPr/>
          <w:p>
            <w:pPr>
              <w:pStyle w:val="Compact"/>
            </w:pPr>
            <w:r>
              <w:t xml:space="preserve">&gt;1000/mes</w:t>
            </w:r>
          </w:p>
        </w:tc>
        <w:tc>
          <w:tcPr/>
          <w:p>
            <w:pPr>
              <w:pStyle w:val="Compact"/>
            </w:pPr>
            <w:r>
              <w:t xml:space="preserve">Mensual</w:t>
            </w:r>
          </w:p>
        </w:tc>
        <w:tc>
          <w:tcPr/>
          <w:p>
            <w:pPr>
              <w:pStyle w:val="Compact"/>
            </w:pPr>
            <w:r>
              <w:t xml:space="preserve">Technical Lead</w:t>
            </w:r>
          </w:p>
        </w:tc>
      </w:tr>
      <w:tr>
        <w:tc>
          <w:tcPr/>
          <w:p>
            <w:pPr>
              <w:pStyle w:val="Compact"/>
            </w:pPr>
            <w:r>
              <w:rPr>
                <w:b/>
                <w:bCs/>
              </w:rPr>
              <w:t xml:space="preserve">Performance</w:t>
            </w:r>
          </w:p>
        </w:tc>
        <w:tc>
          <w:tcPr/>
          <w:p>
            <w:pPr>
              <w:pStyle w:val="Compact"/>
            </w:pPr>
            <w:r>
              <w:t xml:space="preserve">Tiempo promedio simulación</w:t>
            </w:r>
          </w:p>
        </w:tc>
        <w:tc>
          <w:tcPr/>
          <w:p>
            <w:pPr>
              <w:pStyle w:val="Compact"/>
            </w:pPr>
            <w:r>
              <w:t xml:space="preserve">&lt;15 minutos</w:t>
            </w:r>
          </w:p>
        </w:tc>
        <w:tc>
          <w:tcPr/>
          <w:p>
            <w:pPr>
              <w:pStyle w:val="Compact"/>
            </w:pPr>
            <w:r>
              <w:t xml:space="preserve">Continua</w:t>
            </w:r>
          </w:p>
        </w:tc>
        <w:tc>
          <w:tcPr/>
          <w:p>
            <w:pPr>
              <w:pStyle w:val="Compact"/>
            </w:pPr>
            <w:r>
              <w:t xml:space="preserve">DevOps Team</w:t>
            </w:r>
          </w:p>
        </w:tc>
      </w:tr>
      <w:tr>
        <w:tc>
          <w:tcPr/>
          <w:p>
            <w:pPr>
              <w:pStyle w:val="Compact"/>
            </w:pPr>
            <w:r>
              <w:rPr>
                <w:b/>
                <w:bCs/>
              </w:rPr>
              <w:t xml:space="preserve">Calidad</w:t>
            </w:r>
          </w:p>
        </w:tc>
        <w:tc>
          <w:tcPr/>
          <w:p>
            <w:pPr>
              <w:pStyle w:val="Compact"/>
            </w:pPr>
            <w:r>
              <w:t xml:space="preserve">Precisión predicciones</w:t>
            </w:r>
          </w:p>
        </w:tc>
        <w:tc>
          <w:tcPr/>
          <w:p>
            <w:pPr>
              <w:pStyle w:val="Compact"/>
            </w:pPr>
            <w:r>
              <w:t xml:space="preserve">&gt;90% accuracy</w:t>
            </w:r>
          </w:p>
        </w:tc>
        <w:tc>
          <w:tcPr/>
          <w:p>
            <w:pPr>
              <w:pStyle w:val="Compact"/>
            </w:pPr>
            <w:r>
              <w:t xml:space="preserve">Trimestral</w:t>
            </w:r>
          </w:p>
        </w:tc>
        <w:tc>
          <w:tcPr/>
          <w:p>
            <w:pPr>
              <w:pStyle w:val="Compact"/>
            </w:pPr>
            <w:r>
              <w:t xml:space="preserve">Data Science Team</w:t>
            </w:r>
          </w:p>
        </w:tc>
      </w:tr>
      <w:tr>
        <w:tc>
          <w:tcPr/>
          <w:p>
            <w:pPr>
              <w:pStyle w:val="Compact"/>
            </w:pPr>
            <w:r>
              <w:rPr>
                <w:b/>
                <w:bCs/>
              </w:rPr>
              <w:t xml:space="preserve">Satisfacción</w:t>
            </w:r>
          </w:p>
        </w:tc>
        <w:tc>
          <w:tcPr/>
          <w:p>
            <w:pPr>
              <w:pStyle w:val="Compact"/>
            </w:pPr>
            <w:r>
              <w:t xml:space="preserve">Net Promoter Score</w:t>
            </w:r>
          </w:p>
        </w:tc>
        <w:tc>
          <w:tcPr/>
          <w:p>
            <w:pPr>
              <w:pStyle w:val="Compact"/>
            </w:pPr>
            <w:r>
              <w:t xml:space="preserve">&gt;50</w:t>
            </w:r>
          </w:p>
        </w:tc>
        <w:tc>
          <w:tcPr/>
          <w:p>
            <w:pPr>
              <w:pStyle w:val="Compact"/>
            </w:pPr>
            <w:r>
              <w:t xml:space="preserve">Semestral</w:t>
            </w:r>
          </w:p>
        </w:tc>
        <w:tc>
          <w:tcPr/>
          <w:p>
            <w:pPr>
              <w:pStyle w:val="Compact"/>
            </w:pPr>
            <w:r>
              <w:t xml:space="preserve">UX Team</w:t>
            </w:r>
          </w:p>
        </w:tc>
      </w:tr>
      <w:tr>
        <w:tc>
          <w:tcPr/>
          <w:p>
            <w:pPr>
              <w:pStyle w:val="Compact"/>
            </w:pPr>
            <w:r>
              <w:rPr>
                <w:b/>
                <w:bCs/>
              </w:rPr>
              <w:t xml:space="preserve">Impacto</w:t>
            </w:r>
          </w:p>
        </w:tc>
        <w:tc>
          <w:tcPr/>
          <w:p>
            <w:pPr>
              <w:pStyle w:val="Compact"/>
            </w:pPr>
            <w:r>
              <w:t xml:space="preserve">Reducción tiempo evacuación</w:t>
            </w:r>
          </w:p>
        </w:tc>
        <w:tc>
          <w:tcPr/>
          <w:p>
            <w:pPr>
              <w:pStyle w:val="Compact"/>
            </w:pPr>
            <w:r>
              <w:t xml:space="preserve">&gt;20% mejora</w:t>
            </w:r>
          </w:p>
        </w:tc>
        <w:tc>
          <w:tcPr/>
          <w:p>
            <w:pPr>
              <w:pStyle w:val="Compact"/>
            </w:pPr>
            <w:r>
              <w:t xml:space="preserve">Anual</w:t>
            </w:r>
          </w:p>
        </w:tc>
        <w:tc>
          <w:tcPr/>
          <w:p>
            <w:pPr>
              <w:pStyle w:val="Compact"/>
            </w:pPr>
            <w:r>
              <w:t xml:space="preserve">Research Team</w:t>
            </w:r>
          </w:p>
        </w:tc>
      </w:tr>
    </w:tbl>
    <w:bookmarkEnd w:id="47"/>
    <w:bookmarkEnd w:id="48"/>
    <w:bookmarkStart w:id="53" w:name="bibliografía-actualizada"/>
    <w:p>
      <w:pPr>
        <w:pStyle w:val="Heading2"/>
      </w:pPr>
      <w:r>
        <w:t xml:space="preserve">7. Bibliografía Actualizada</w:t>
      </w:r>
    </w:p>
    <w:bookmarkStart w:id="49" w:name="referencias-en-arquitectura-de-software"/>
    <w:p>
      <w:pPr>
        <w:pStyle w:val="Heading3"/>
      </w:pPr>
      <w:r>
        <w:t xml:space="preserve">7.1 Referencias en Arquitectura de Software</w:t>
      </w:r>
    </w:p>
    <w:p>
      <w:pPr>
        <w:numPr>
          <w:ilvl w:val="0"/>
          <w:numId w:val="1009"/>
        </w:numPr>
      </w:pPr>
      <w:r>
        <w:t xml:space="preserve">Bass, L., Clements, P., &amp; Kazman, R. (2021).</w:t>
      </w:r>
      <w:r>
        <w:t xml:space="preserve"> </w:t>
      </w:r>
      <w:r>
        <w:rPr>
          <w:i/>
          <w:iCs/>
        </w:rPr>
        <w:t xml:space="preserve">Software Architecture in Practice</w:t>
      </w:r>
      <w:r>
        <w:t xml:space="preserve"> </w:t>
      </w:r>
      <w:r>
        <w:t xml:space="preserve">(4th ed.). Addison-Wesley Professional.</w:t>
      </w:r>
    </w:p>
    <w:p>
      <w:pPr>
        <w:numPr>
          <w:ilvl w:val="0"/>
          <w:numId w:val="1009"/>
        </w:numPr>
      </w:pPr>
      <w:r>
        <w:t xml:space="preserve">Fowler, M. (2018).</w:t>
      </w:r>
      <w:r>
        <w:t xml:space="preserve"> </w:t>
      </w:r>
      <w:r>
        <w:rPr>
          <w:i/>
          <w:iCs/>
        </w:rPr>
        <w:t xml:space="preserve">Patterns of Enterprise Application Architecture</w:t>
      </w:r>
      <w:r>
        <w:t xml:space="preserve">. Addison-Wesley Professional.</w:t>
      </w:r>
    </w:p>
    <w:p>
      <w:pPr>
        <w:numPr>
          <w:ilvl w:val="0"/>
          <w:numId w:val="1009"/>
        </w:numPr>
      </w:pPr>
      <w:r>
        <w:t xml:space="preserve">Newman, S. (2021).</w:t>
      </w:r>
      <w:r>
        <w:t xml:space="preserve"> </w:t>
      </w:r>
      <w:r>
        <w:rPr>
          <w:i/>
          <w:iCs/>
        </w:rPr>
        <w:t xml:space="preserve">Building Microservices: Designing Fine-Grained Systems</w:t>
      </w:r>
      <w:r>
        <w:t xml:space="preserve"> </w:t>
      </w:r>
      <w:r>
        <w:t xml:space="preserve">(2nd ed.). O’Reilly Media.</w:t>
      </w:r>
    </w:p>
    <w:p>
      <w:pPr>
        <w:numPr>
          <w:ilvl w:val="0"/>
          <w:numId w:val="1009"/>
        </w:numPr>
      </w:pPr>
      <w:r>
        <w:t xml:space="preserve">Richardson, C. (2018).</w:t>
      </w:r>
      <w:r>
        <w:t xml:space="preserve"> </w:t>
      </w:r>
      <w:r>
        <w:rPr>
          <w:i/>
          <w:iCs/>
        </w:rPr>
        <w:t xml:space="preserve">Microservices Patterns: With Examples in Java</w:t>
      </w:r>
      <w:r>
        <w:t xml:space="preserve">. Manning Publications.</w:t>
      </w:r>
    </w:p>
    <w:bookmarkEnd w:id="49"/>
    <w:bookmarkStart w:id="50" w:name="referencias-en-sistemas-distribuidos"/>
    <w:p>
      <w:pPr>
        <w:pStyle w:val="Heading3"/>
      </w:pPr>
      <w:r>
        <w:t xml:space="preserve">7.2 Referencias en Sistemas Distribuidos</w:t>
      </w:r>
    </w:p>
    <w:p>
      <w:pPr>
        <w:numPr>
          <w:ilvl w:val="0"/>
          <w:numId w:val="1010"/>
        </w:numPr>
      </w:pPr>
      <w:r>
        <w:t xml:space="preserve">Kleppmann, M. (2017).</w:t>
      </w:r>
      <w:r>
        <w:t xml:space="preserve"> </w:t>
      </w:r>
      <w:r>
        <w:rPr>
          <w:i/>
          <w:iCs/>
        </w:rPr>
        <w:t xml:space="preserve">Designing Data-Intensive Applications: The Big Ideas Behind Reliable, Scalable, and Maintainable Systems</w:t>
      </w:r>
      <w:r>
        <w:t xml:space="preserve">. O’Reilly Media.</w:t>
      </w:r>
    </w:p>
    <w:p>
      <w:pPr>
        <w:numPr>
          <w:ilvl w:val="0"/>
          <w:numId w:val="1010"/>
        </w:numPr>
      </w:pPr>
      <w:r>
        <w:t xml:space="preserve">Tanenbaum, A. S., &amp; Van Steen, M. (2016).</w:t>
      </w:r>
      <w:r>
        <w:t xml:space="preserve"> </w:t>
      </w:r>
      <w:r>
        <w:rPr>
          <w:i/>
          <w:iCs/>
        </w:rPr>
        <w:t xml:space="preserve">Distributed Systems: Principles and Paradigms</w:t>
      </w:r>
      <w:r>
        <w:t xml:space="preserve"> </w:t>
      </w:r>
      <w:r>
        <w:t xml:space="preserve">(3rd ed.). Pearson.</w:t>
      </w:r>
    </w:p>
    <w:p>
      <w:pPr>
        <w:numPr>
          <w:ilvl w:val="0"/>
          <w:numId w:val="1010"/>
        </w:numPr>
      </w:pPr>
      <w:r>
        <w:t xml:space="preserve">Van Steen, M., &amp; Tanenbaum, A. S. (2023).</w:t>
      </w:r>
      <w:r>
        <w:t xml:space="preserve"> </w:t>
      </w:r>
      <w:r>
        <w:rPr>
          <w:i/>
          <w:iCs/>
        </w:rPr>
        <w:t xml:space="preserve">Distributed Systems</w:t>
      </w:r>
      <w:r>
        <w:t xml:space="preserve"> </w:t>
      </w:r>
      <w:r>
        <w:t xml:space="preserve">(4th ed.). Distributed Systems Pearson.</w:t>
      </w:r>
    </w:p>
    <w:bookmarkEnd w:id="50"/>
    <w:bookmarkStart w:id="51" w:name="referencias-en-gestión-de-emergencias"/>
    <w:p>
      <w:pPr>
        <w:pStyle w:val="Heading3"/>
      </w:pPr>
      <w:r>
        <w:t xml:space="preserve">7.3 Referencias en Gestión de Emergencias</w:t>
      </w:r>
    </w:p>
    <w:p>
      <w:pPr>
        <w:numPr>
          <w:ilvl w:val="0"/>
          <w:numId w:val="1011"/>
        </w:numPr>
      </w:pPr>
      <w:r>
        <w:t xml:space="preserve">Aydinoglu, A. C., &amp; Bilgin, M. S. (2015). Developing an open geographic data model and analysis tools for disaster management: landslide case.</w:t>
      </w:r>
      <w:r>
        <w:t xml:space="preserve"> </w:t>
      </w:r>
      <w:r>
        <w:rPr>
          <w:i/>
          <w:iCs/>
        </w:rPr>
        <w:t xml:space="preserve">Natural Hazards and Earth System Sciences, 15</w:t>
      </w:r>
      <w:r>
        <w:t xml:space="preserve">(2), 335–347. https://doi.org/10.5194/nhess-15-335-2015</w:t>
      </w:r>
    </w:p>
    <w:p>
      <w:pPr>
        <w:numPr>
          <w:ilvl w:val="0"/>
          <w:numId w:val="1011"/>
        </w:numPr>
      </w:pPr>
      <w:r>
        <w:t xml:space="preserve">Bizid, I., Faiz, S., Boursier, P., &amp; Yusuf, J. C. M. (2014). Integration of Heterogeneous Spatial Databases for Disaster Management. In J. Parsons &amp; D. Chiu (Eds.),</w:t>
      </w:r>
      <w:r>
        <w:t xml:space="preserve"> </w:t>
      </w:r>
      <w:r>
        <w:rPr>
          <w:i/>
          <w:iCs/>
        </w:rPr>
        <w:t xml:space="preserve">Advances in Conceptual Modeling</w:t>
      </w:r>
      <w:r>
        <w:t xml:space="preserve"> </w:t>
      </w:r>
      <w:r>
        <w:t xml:space="preserve">(pp. 77–86). Springer International Publishing. https://doi.org/10.1007/978-3-319-14139-8_10</w:t>
      </w:r>
    </w:p>
    <w:p>
      <w:pPr>
        <w:numPr>
          <w:ilvl w:val="0"/>
          <w:numId w:val="1011"/>
        </w:numPr>
      </w:pPr>
      <w:r>
        <w:t xml:space="preserve">Mazimwe, A., Hammouda, I., &amp; Gidudu, A. (2019). An Empirical Evaluation of Data Interoperability—A Case of the Disaster Management Sector in Uganda.</w:t>
      </w:r>
      <w:r>
        <w:t xml:space="preserve"> </w:t>
      </w:r>
      <w:r>
        <w:rPr>
          <w:i/>
          <w:iCs/>
        </w:rPr>
        <w:t xml:space="preserve">ISPRS International Journal of Geo-Information, 8</w:t>
      </w:r>
      <w:r>
        <w:t xml:space="preserve">(11), 484. https://doi.org/10.3390/ijgi8110484</w:t>
      </w:r>
    </w:p>
    <w:p>
      <w:pPr>
        <w:numPr>
          <w:ilvl w:val="0"/>
          <w:numId w:val="1011"/>
        </w:numPr>
      </w:pPr>
      <w:r>
        <w:t xml:space="preserve">Sopha, B. M., Triasari, A. I., &amp; Cheah, L. (2021). Sustainable Humanitarian Operations: Multi-Method Simulation for Large-Scale Evacuation.</w:t>
      </w:r>
      <w:r>
        <w:t xml:space="preserve"> </w:t>
      </w:r>
      <w:r>
        <w:rPr>
          <w:i/>
          <w:iCs/>
        </w:rPr>
        <w:t xml:space="preserve">Sustainability, 13</w:t>
      </w:r>
      <w:r>
        <w:t xml:space="preserve">(13), 7488. https://doi.org/10.3390/su13137488</w:t>
      </w:r>
    </w:p>
    <w:bookmarkEnd w:id="51"/>
    <w:bookmarkStart w:id="52" w:name="referencias-en-estándares-y-frameworks"/>
    <w:p>
      <w:pPr>
        <w:pStyle w:val="Heading3"/>
      </w:pPr>
      <w:r>
        <w:t xml:space="preserve">7.4 Referencias en Estándares y Frameworks</w:t>
      </w:r>
    </w:p>
    <w:p>
      <w:pPr>
        <w:numPr>
          <w:ilvl w:val="0"/>
          <w:numId w:val="1012"/>
        </w:numPr>
      </w:pPr>
      <w:r>
        <w:t xml:space="preserve">International Organization for Standardization. (2018).</w:t>
      </w:r>
      <w:r>
        <w:t xml:space="preserve"> </w:t>
      </w:r>
      <w:r>
        <w:rPr>
          <w:i/>
          <w:iCs/>
        </w:rPr>
        <w:t xml:space="preserve">ISO/IEC 25010:2011 Systems and software engineering — Systems and software Quality Requirements and Evaluation (SQuaRE) — System and software quality models</w:t>
      </w:r>
      <w:r>
        <w:t xml:space="preserve">. ISO.</w:t>
      </w:r>
    </w:p>
    <w:p>
      <w:pPr>
        <w:numPr>
          <w:ilvl w:val="0"/>
          <w:numId w:val="1012"/>
        </w:numPr>
      </w:pPr>
      <w:r>
        <w:t xml:space="preserve">Open Geospatial Consortium. (2023).</w:t>
      </w:r>
      <w:r>
        <w:t xml:space="preserve"> </w:t>
      </w:r>
      <w:r>
        <w:rPr>
          <w:i/>
          <w:iCs/>
        </w:rPr>
        <w:t xml:space="preserve">OGC API - Features - Part 1: Core</w:t>
      </w:r>
      <w:r>
        <w:t xml:space="preserve">. OGC Document 17-069r4.</w:t>
      </w:r>
    </w:p>
    <w:p>
      <w:pPr>
        <w:numPr>
          <w:ilvl w:val="0"/>
          <w:numId w:val="1012"/>
        </w:numPr>
      </w:pPr>
      <w:r>
        <w:t xml:space="preserve">OWASP Foundation. (2021).</w:t>
      </w:r>
      <w:r>
        <w:t xml:space="preserve"> </w:t>
      </w:r>
      <w:r>
        <w:rPr>
          <w:i/>
          <w:iCs/>
        </w:rPr>
        <w:t xml:space="preserve">OWASP Top Ten 2021</w:t>
      </w:r>
      <w:r>
        <w:t xml:space="preserve">. https://owasp.org/Top10/</w:t>
      </w:r>
    </w:p>
    <w:p>
      <w:pPr>
        <w:numPr>
          <w:ilvl w:val="0"/>
          <w:numId w:val="1012"/>
        </w:numPr>
      </w:pPr>
      <w:r>
        <w:t xml:space="preserve">The Twelve-Factor App. (2017).</w:t>
      </w:r>
      <w:r>
        <w:t xml:space="preserve"> </w:t>
      </w:r>
      <w:r>
        <w:rPr>
          <w:i/>
          <w:iCs/>
        </w:rPr>
        <w:t xml:space="preserve">The Twelve-Factor App methodology</w:t>
      </w:r>
      <w:r>
        <w:t xml:space="preserve">. https://12factor.net/</w:t>
      </w:r>
    </w:p>
    <w:p>
      <w:r>
        <w:pict>
          <v:rect style="width:0;height:1.5pt" o:hralign="center" o:hrstd="t" o:hr="t"/>
        </w:pict>
      </w:r>
    </w:p>
    <w:p>
      <w:pPr>
        <w:pStyle w:val="FirstParagraph"/>
      </w:pPr>
      <w:r>
        <w:rPr>
          <w:b/>
          <w:bCs/>
        </w:rPr>
        <w:t xml:space="preserve">Pablo Antonio Jordán González</w:t>
      </w:r>
      <w:r>
        <w:br/>
      </w:r>
      <w:r>
        <w:t xml:space="preserve">Estudiante Doctorado Ciencias de la Ingeniería Mención Informática</w:t>
      </w:r>
      <w:r>
        <w:br/>
      </w:r>
      <w:r>
        <w:t xml:space="preserve">Universidad de Santiago de Chile</w:t>
      </w:r>
      <w:r>
        <w:br/>
      </w:r>
      <w:r>
        <w:t xml:space="preserve">Director de I+D HealthPixel Spa.</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2025-07-05T02:47:07Z</dcterms:created>
  <dcterms:modified xsi:type="dcterms:W3CDTF">2025-07-05T02:47:07Z</dcterms:modified>
</cp:coreProperties>
</file>

<file path=docProps/custom.xml><?xml version="1.0" encoding="utf-8"?>
<Properties xmlns="http://schemas.openxmlformats.org/officeDocument/2006/custom-properties" xmlns:vt="http://schemas.openxmlformats.org/officeDocument/2006/docPropsVTypes"/>
</file>