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372a100722066e1fad8ede4ab2657e7649dc4ca"/>
    <w:p>
      <w:pPr>
        <w:pStyle w:val="Heading1"/>
      </w:pPr>
      <w:r>
        <w:t xml:space="preserve">Documento Técnico: Interfaces de Visualización Adaptativas</w:t>
      </w:r>
    </w:p>
    <w:bookmarkStart w:id="11" w:name="Xbd12ba06719d1210b3073a5465f43ca9cde908b"/>
    <w:p>
      <w:pPr>
        <w:pStyle w:val="Heading2"/>
      </w:pPr>
      <w:r>
        <w:t xml:space="preserve">1. El Desafío: De Datos Complejos a Decisiones Claras</w:t>
      </w:r>
    </w:p>
    <w:p>
      <w:pPr>
        <w:pStyle w:val="FirstParagraph"/>
      </w:pPr>
      <w:r>
        <w:t xml:space="preserve">El resultado de una simulación de evacuación masiva es un conjunto de datos multidimensional y complejo: miles de trayectorias, mapas de calor de congestión que cambian en el tiempo, métricas de rendimiento, etc. Presentar esta información de manera que sea rápidamente comprensible y accionable para distintos tipos de usuarios es un desafío de diseño e ingeniería tan importante como la propia simulación.</w:t>
      </w:r>
    </w:p>
    <w:bookmarkStart w:id="9" w:name="dimensiones-de-la-complejidad-de-datos"/>
    <w:p>
      <w:pPr>
        <w:pStyle w:val="Heading3"/>
      </w:pPr>
      <w:r>
        <w:t xml:space="preserve">1.1 Dimensiones de la Complejidad de Datos</w:t>
      </w:r>
    </w:p>
    <w:p>
      <w:pPr>
        <w:pStyle w:val="FirstParagraph"/>
      </w:pPr>
      <w:r>
        <w:rPr>
          <w:b/>
          <w:bCs/>
        </w:rPr>
        <w:t xml:space="preserve">Tabla 1: Tipos de Datos Generados por Simulaciones de Evacuación</w:t>
      </w:r>
    </w:p>
    <w:tbl>
      <w:tblPr>
        <w:tblStyle w:val="Table"/>
        <w:tblW w:type="pct" w:w="5000"/>
        <w:tblLayout w:type="fixed"/>
        <w:tblLook w:firstRow="1" w:lastRow="0" w:firstColumn="0" w:lastColumn="0" w:noHBand="0" w:noVBand="0" w:val="0020"/>
      </w:tblPr>
      <w:tblGrid>
        <w:gridCol w:w="1566"/>
        <w:gridCol w:w="1131"/>
        <w:gridCol w:w="1653"/>
        <w:gridCol w:w="1392"/>
        <w:gridCol w:w="2175"/>
      </w:tblGrid>
      <w:tr>
        <w:trPr>
          <w:tblHeader w:val="on"/>
        </w:trPr>
        <w:tc>
          <w:tcPr/>
          <w:p>
            <w:pPr>
              <w:pStyle w:val="Compact"/>
            </w:pPr>
            <w:r>
              <w:rPr>
                <w:b/>
                <w:bCs/>
              </w:rPr>
              <w:t xml:space="preserve">Tipo de Dato</w:t>
            </w:r>
          </w:p>
        </w:tc>
        <w:tc>
          <w:tcPr/>
          <w:p>
            <w:pPr>
              <w:pStyle w:val="Compact"/>
            </w:pPr>
            <w:r>
              <w:rPr>
                <w:b/>
                <w:bCs/>
              </w:rPr>
              <w:t xml:space="preserve">Volumen</w:t>
            </w:r>
          </w:p>
        </w:tc>
        <w:tc>
          <w:tcPr/>
          <w:p>
            <w:pPr>
              <w:pStyle w:val="Compact"/>
            </w:pPr>
            <w:r>
              <w:rPr>
                <w:b/>
                <w:bCs/>
              </w:rPr>
              <w:t xml:space="preserve">Dimensionalidad</w:t>
            </w:r>
          </w:p>
        </w:tc>
        <w:tc>
          <w:tcPr/>
          <w:p>
            <w:pPr>
              <w:pStyle w:val="Compact"/>
            </w:pPr>
            <w:r>
              <w:rPr>
                <w:b/>
                <w:bCs/>
              </w:rPr>
              <w:t xml:space="preserve">Frecuencia</w:t>
            </w:r>
          </w:p>
        </w:tc>
        <w:tc>
          <w:tcPr/>
          <w:p>
            <w:pPr>
              <w:pStyle w:val="Compact"/>
            </w:pPr>
            <w:r>
              <w:rPr>
                <w:b/>
                <w:bCs/>
              </w:rPr>
              <w:t xml:space="preserve">Audiencia Principal</w:t>
            </w:r>
          </w:p>
        </w:tc>
      </w:tr>
      <w:tr>
        <w:tc>
          <w:tcPr/>
          <w:p>
            <w:pPr>
              <w:pStyle w:val="Compact"/>
            </w:pPr>
            <w:r>
              <w:rPr>
                <w:b/>
                <w:bCs/>
              </w:rPr>
              <w:t xml:space="preserve">Trayectorias de Agentes</w:t>
            </w:r>
          </w:p>
        </w:tc>
        <w:tc>
          <w:tcPr/>
          <w:p>
            <w:pPr>
              <w:pStyle w:val="Compact"/>
            </w:pPr>
            <w:r>
              <w:t xml:space="preserve">100K-1M registros</w:t>
            </w:r>
          </w:p>
        </w:tc>
        <w:tc>
          <w:tcPr/>
          <w:p>
            <w:pPr>
              <w:pStyle w:val="Compact"/>
            </w:pPr>
            <w:r>
              <w:t xml:space="preserve">Espacial + Temporal</w:t>
            </w:r>
          </w:p>
        </w:tc>
        <w:tc>
          <w:tcPr/>
          <w:p>
            <w:pPr>
              <w:pStyle w:val="Compact"/>
            </w:pPr>
            <w:r>
              <w:t xml:space="preserve">Cada segundo</w:t>
            </w:r>
          </w:p>
        </w:tc>
        <w:tc>
          <w:tcPr/>
          <w:p>
            <w:pPr>
              <w:pStyle w:val="Compact"/>
            </w:pPr>
            <w:r>
              <w:t xml:space="preserve">Analistas técnicos</w:t>
            </w:r>
          </w:p>
        </w:tc>
      </w:tr>
      <w:tr>
        <w:tc>
          <w:tcPr/>
          <w:p>
            <w:pPr>
              <w:pStyle w:val="Compact"/>
            </w:pPr>
            <w:r>
              <w:rPr>
                <w:b/>
                <w:bCs/>
              </w:rPr>
              <w:t xml:space="preserve">Mapas de Congestión</w:t>
            </w:r>
          </w:p>
        </w:tc>
        <w:tc>
          <w:tcPr/>
          <w:p>
            <w:pPr>
              <w:pStyle w:val="Compact"/>
            </w:pPr>
            <w:r>
              <w:t xml:space="preserve">10K-50K celdas</w:t>
            </w:r>
          </w:p>
        </w:tc>
        <w:tc>
          <w:tcPr/>
          <w:p>
            <w:pPr>
              <w:pStyle w:val="Compact"/>
            </w:pPr>
            <w:r>
              <w:t xml:space="preserve">Espacial + Temporal</w:t>
            </w:r>
          </w:p>
        </w:tc>
        <w:tc>
          <w:tcPr/>
          <w:p>
            <w:pPr>
              <w:pStyle w:val="Compact"/>
            </w:pPr>
            <w:r>
              <w:t xml:space="preserve">Cada minuto</w:t>
            </w:r>
          </w:p>
        </w:tc>
        <w:tc>
          <w:tcPr/>
          <w:p>
            <w:pPr>
              <w:pStyle w:val="Compact"/>
            </w:pPr>
            <w:r>
              <w:t xml:space="preserve">Planificadores urbanos</w:t>
            </w:r>
          </w:p>
        </w:tc>
      </w:tr>
      <w:tr>
        <w:tc>
          <w:tcPr/>
          <w:p>
            <w:pPr>
              <w:pStyle w:val="Compact"/>
            </w:pPr>
            <w:r>
              <w:rPr>
                <w:b/>
                <w:bCs/>
              </w:rPr>
              <w:t xml:space="preserve">Métricas de Rendimiento</w:t>
            </w:r>
          </w:p>
        </w:tc>
        <w:tc>
          <w:tcPr/>
          <w:p>
            <w:pPr>
              <w:pStyle w:val="Compact"/>
            </w:pPr>
            <w:r>
              <w:t xml:space="preserve">50-100 indicadores</w:t>
            </w:r>
          </w:p>
        </w:tc>
        <w:tc>
          <w:tcPr/>
          <w:p>
            <w:pPr>
              <w:pStyle w:val="Compact"/>
            </w:pPr>
            <w:r>
              <w:t xml:space="preserve">Temporal</w:t>
            </w:r>
          </w:p>
        </w:tc>
        <w:tc>
          <w:tcPr/>
          <w:p>
            <w:pPr>
              <w:pStyle w:val="Compact"/>
            </w:pPr>
            <w:r>
              <w:t xml:space="preserve">Cada 5 minutos</w:t>
            </w:r>
          </w:p>
        </w:tc>
        <w:tc>
          <w:tcPr/>
          <w:p>
            <w:pPr>
              <w:pStyle w:val="Compact"/>
            </w:pPr>
            <w:r>
              <w:t xml:space="preserve">Autoridades ejecutivas</w:t>
            </w:r>
          </w:p>
        </w:tc>
      </w:tr>
      <w:tr>
        <w:tc>
          <w:tcPr/>
          <w:p>
            <w:pPr>
              <w:pStyle w:val="Compact"/>
            </w:pPr>
            <w:r>
              <w:rPr>
                <w:b/>
                <w:bCs/>
              </w:rPr>
              <w:t xml:space="preserve">Estados de Recursos</w:t>
            </w:r>
          </w:p>
        </w:tc>
        <w:tc>
          <w:tcPr/>
          <w:p>
            <w:pPr>
              <w:pStyle w:val="Compact"/>
            </w:pPr>
            <w:r>
              <w:t xml:space="preserve">500-2K recursos</w:t>
            </w:r>
          </w:p>
        </w:tc>
        <w:tc>
          <w:tcPr/>
          <w:p>
            <w:pPr>
              <w:pStyle w:val="Compact"/>
            </w:pPr>
            <w:r>
              <w:t xml:space="preserve">Espacial + Estado</w:t>
            </w:r>
          </w:p>
        </w:tc>
        <w:tc>
          <w:tcPr/>
          <w:p>
            <w:pPr>
              <w:pStyle w:val="Compact"/>
            </w:pPr>
            <w:r>
              <w:t xml:space="preserve">Tiempo real</w:t>
            </w:r>
          </w:p>
        </w:tc>
        <w:tc>
          <w:tcPr/>
          <w:p>
            <w:pPr>
              <w:pStyle w:val="Compact"/>
            </w:pPr>
            <w:r>
              <w:t xml:space="preserve">Coordinadores operacionales</w:t>
            </w:r>
          </w:p>
        </w:tc>
      </w:tr>
      <w:tr>
        <w:tc>
          <w:tcPr/>
          <w:p>
            <w:pPr>
              <w:pStyle w:val="Compact"/>
            </w:pPr>
            <w:r>
              <w:rPr>
                <w:b/>
                <w:bCs/>
              </w:rPr>
              <w:t xml:space="preserve">Alertas y Eventos</w:t>
            </w:r>
          </w:p>
        </w:tc>
        <w:tc>
          <w:tcPr/>
          <w:p>
            <w:pPr>
              <w:pStyle w:val="Compact"/>
            </w:pPr>
            <w:r>
              <w:t xml:space="preserve">10-100 eventos</w:t>
            </w:r>
          </w:p>
        </w:tc>
        <w:tc>
          <w:tcPr/>
          <w:p>
            <w:pPr>
              <w:pStyle w:val="Compact"/>
            </w:pPr>
            <w:r>
              <w:t xml:space="preserve">Temporal + Prioridad</w:t>
            </w:r>
          </w:p>
        </w:tc>
        <w:tc>
          <w:tcPr/>
          <w:p>
            <w:pPr>
              <w:pStyle w:val="Compact"/>
            </w:pPr>
            <w:r>
              <w:t xml:space="preserve">Irregular</w:t>
            </w:r>
          </w:p>
        </w:tc>
        <w:tc>
          <w:tcPr/>
          <w:p>
            <w:pPr>
              <w:pStyle w:val="Compact"/>
            </w:pPr>
            <w:r>
              <w:t xml:space="preserve">Equipos de respuesta</w:t>
            </w:r>
          </w:p>
        </w:tc>
      </w:tr>
    </w:tbl>
    <w:bookmarkEnd w:id="9"/>
    <w:bookmarkStart w:id="10" w:name="perfiles-de-usuario-y-necesidades"/>
    <w:p>
      <w:pPr>
        <w:pStyle w:val="Heading3"/>
      </w:pPr>
      <w:r>
        <w:t xml:space="preserve">1.2 Perfiles de Usuario y Necesidades</w:t>
      </w:r>
    </w:p>
    <w:p>
      <w:pPr>
        <w:pStyle w:val="FirstParagraph"/>
      </w:pPr>
      <w:r>
        <w:rPr>
          <w:b/>
          <w:bCs/>
        </w:rPr>
        <w:t xml:space="preserve">Tabla 2: Matriz de Perfiles de Usuario y Requerimientos</w:t>
      </w:r>
    </w:p>
    <w:tbl>
      <w:tblPr>
        <w:tblStyle w:val="Table"/>
        <w:tblW w:type="pct" w:w="5000"/>
        <w:tblLayout w:type="fixed"/>
        <w:tblLook w:firstRow="1" w:lastRow="0" w:firstColumn="0" w:lastColumn="0" w:noHBand="0" w:noVBand="0" w:val="0020"/>
      </w:tblPr>
      <w:tblGrid>
        <w:gridCol w:w="950"/>
        <w:gridCol w:w="1504"/>
        <w:gridCol w:w="1742"/>
        <w:gridCol w:w="1980"/>
        <w:gridCol w:w="1742"/>
      </w:tblGrid>
      <w:tr>
        <w:trPr>
          <w:tblHeader w:val="on"/>
        </w:trPr>
        <w:tc>
          <w:tcPr/>
          <w:p>
            <w:pPr>
              <w:pStyle w:val="Compact"/>
            </w:pPr>
            <w:r>
              <w:rPr>
                <w:b/>
                <w:bCs/>
              </w:rPr>
              <w:t xml:space="preserve">Perfil</w:t>
            </w:r>
          </w:p>
        </w:tc>
        <w:tc>
          <w:tcPr/>
          <w:p>
            <w:pPr>
              <w:pStyle w:val="Compact"/>
            </w:pPr>
            <w:r>
              <w:rPr>
                <w:b/>
                <w:bCs/>
              </w:rPr>
              <w:t xml:space="preserve">Nivel Técnico</w:t>
            </w:r>
          </w:p>
        </w:tc>
        <w:tc>
          <w:tcPr/>
          <w:p>
            <w:pPr>
              <w:pStyle w:val="Compact"/>
            </w:pPr>
            <w:r>
              <w:rPr>
                <w:b/>
                <w:bCs/>
              </w:rPr>
              <w:t xml:space="preserve">Tiempo Disponible</w:t>
            </w:r>
          </w:p>
        </w:tc>
        <w:tc>
          <w:tcPr/>
          <w:p>
            <w:pPr>
              <w:pStyle w:val="Compact"/>
            </w:pPr>
            <w:r>
              <w:rPr>
                <w:b/>
                <w:bCs/>
              </w:rPr>
              <w:t xml:space="preserve">Información Crítica</w:t>
            </w:r>
          </w:p>
        </w:tc>
        <w:tc>
          <w:tcPr/>
          <w:p>
            <w:pPr>
              <w:pStyle w:val="Compact"/>
            </w:pPr>
            <w:r>
              <w:rPr>
                <w:b/>
                <w:bCs/>
              </w:rPr>
              <w:t xml:space="preserve">Formato Preferido</w:t>
            </w:r>
          </w:p>
        </w:tc>
      </w:tr>
      <w:tr>
        <w:tc>
          <w:tcPr/>
          <w:p>
            <w:pPr>
              <w:pStyle w:val="Compact"/>
            </w:pPr>
            <w:r>
              <w:rPr>
                <w:b/>
                <w:bCs/>
              </w:rPr>
              <w:t xml:space="preserve">Analista Técnico</w:t>
            </w:r>
          </w:p>
        </w:tc>
        <w:tc>
          <w:tcPr/>
          <w:p>
            <w:pPr>
              <w:pStyle w:val="Compact"/>
            </w:pPr>
            <w:r>
              <w:t xml:space="preserve">Alto</w:t>
            </w:r>
          </w:p>
        </w:tc>
        <w:tc>
          <w:tcPr/>
          <w:p>
            <w:pPr>
              <w:pStyle w:val="Compact"/>
            </w:pPr>
            <w:r>
              <w:t xml:space="preserve">30-60 minutos</w:t>
            </w:r>
          </w:p>
        </w:tc>
        <w:tc>
          <w:tcPr/>
          <w:p>
            <w:pPr>
              <w:pStyle w:val="Compact"/>
            </w:pPr>
            <w:r>
              <w:t xml:space="preserve">Datos detallados, parámetros</w:t>
            </w:r>
          </w:p>
        </w:tc>
        <w:tc>
          <w:tcPr/>
          <w:p>
            <w:pPr>
              <w:pStyle w:val="Compact"/>
            </w:pPr>
            <w:r>
              <w:t xml:space="preserve">Tablas, gráficos técnicos</w:t>
            </w:r>
          </w:p>
        </w:tc>
      </w:tr>
      <w:tr>
        <w:tc>
          <w:tcPr/>
          <w:p>
            <w:pPr>
              <w:pStyle w:val="Compact"/>
            </w:pPr>
            <w:r>
              <w:rPr>
                <w:b/>
                <w:bCs/>
              </w:rPr>
              <w:t xml:space="preserve">Planificador Urbano</w:t>
            </w:r>
          </w:p>
        </w:tc>
        <w:tc>
          <w:tcPr/>
          <w:p>
            <w:pPr>
              <w:pStyle w:val="Compact"/>
            </w:pPr>
            <w:r>
              <w:t xml:space="preserve">Medio</w:t>
            </w:r>
          </w:p>
        </w:tc>
        <w:tc>
          <w:tcPr/>
          <w:p>
            <w:pPr>
              <w:pStyle w:val="Compact"/>
            </w:pPr>
            <w:r>
              <w:t xml:space="preserve">10-15 minutos</w:t>
            </w:r>
          </w:p>
        </w:tc>
        <w:tc>
          <w:tcPr/>
          <w:p>
            <w:pPr>
              <w:pStyle w:val="Compact"/>
            </w:pPr>
            <w:r>
              <w:t xml:space="preserve">Patrones espaciales, cuellos de botella</w:t>
            </w:r>
          </w:p>
        </w:tc>
        <w:tc>
          <w:tcPr/>
          <w:p>
            <w:pPr>
              <w:pStyle w:val="Compact"/>
            </w:pPr>
            <w:r>
              <w:t xml:space="preserve">Mapas temáticos, dashboards</w:t>
            </w:r>
          </w:p>
        </w:tc>
      </w:tr>
      <w:tr>
        <w:tc>
          <w:tcPr/>
          <w:p>
            <w:pPr>
              <w:pStyle w:val="Compact"/>
            </w:pPr>
            <w:r>
              <w:rPr>
                <w:b/>
                <w:bCs/>
              </w:rPr>
              <w:t xml:space="preserve">Autoridad Municipal</w:t>
            </w:r>
          </w:p>
        </w:tc>
        <w:tc>
          <w:tcPr/>
          <w:p>
            <w:pPr>
              <w:pStyle w:val="Compact"/>
            </w:pPr>
            <w:r>
              <w:t xml:space="preserve">Bajo</w:t>
            </w:r>
          </w:p>
        </w:tc>
        <w:tc>
          <w:tcPr/>
          <w:p>
            <w:pPr>
              <w:pStyle w:val="Compact"/>
            </w:pPr>
            <w:r>
              <w:t xml:space="preserve">2-5 minutos</w:t>
            </w:r>
          </w:p>
        </w:tc>
        <w:tc>
          <w:tcPr/>
          <w:p>
            <w:pPr>
              <w:pStyle w:val="Compact"/>
            </w:pPr>
            <w:r>
              <w:t xml:space="preserve">Decisiones clave, estado general</w:t>
            </w:r>
          </w:p>
        </w:tc>
        <w:tc>
          <w:tcPr/>
          <w:p>
            <w:pPr>
              <w:pStyle w:val="Compact"/>
            </w:pPr>
            <w:r>
              <w:t xml:space="preserve">Semáforos, indicadores KPI</w:t>
            </w:r>
          </w:p>
        </w:tc>
      </w:tr>
      <w:tr>
        <w:tc>
          <w:tcPr/>
          <w:p>
            <w:pPr>
              <w:pStyle w:val="Compact"/>
            </w:pPr>
            <w:r>
              <w:rPr>
                <w:b/>
                <w:bCs/>
              </w:rPr>
              <w:t xml:space="preserve">Coordinador Emergencia</w:t>
            </w:r>
          </w:p>
        </w:tc>
        <w:tc>
          <w:tcPr/>
          <w:p>
            <w:pPr>
              <w:pStyle w:val="Compact"/>
            </w:pPr>
            <w:r>
              <w:t xml:space="preserve">Medio</w:t>
            </w:r>
          </w:p>
        </w:tc>
        <w:tc>
          <w:tcPr/>
          <w:p>
            <w:pPr>
              <w:pStyle w:val="Compact"/>
            </w:pPr>
            <w:r>
              <w:t xml:space="preserve">1-2 minutos</w:t>
            </w:r>
          </w:p>
        </w:tc>
        <w:tc>
          <w:tcPr/>
          <w:p>
            <w:pPr>
              <w:pStyle w:val="Compact"/>
            </w:pPr>
            <w:r>
              <w:t xml:space="preserve">Alertas, recursos disponibles</w:t>
            </w:r>
          </w:p>
        </w:tc>
        <w:tc>
          <w:tcPr/>
          <w:p>
            <w:pPr>
              <w:pStyle w:val="Compact"/>
            </w:pPr>
            <w:r>
              <w:t xml:space="preserve">Notificaciones, mapas simples</w:t>
            </w:r>
          </w:p>
        </w:tc>
      </w:tr>
      <w:tr>
        <w:tc>
          <w:tcPr/>
          <w:p>
            <w:pPr>
              <w:pStyle w:val="Compact"/>
            </w:pPr>
            <w:r>
              <w:rPr>
                <w:b/>
                <w:bCs/>
              </w:rPr>
              <w:t xml:space="preserve">Ciudadano</w:t>
            </w:r>
          </w:p>
        </w:tc>
        <w:tc>
          <w:tcPr/>
          <w:p>
            <w:pPr>
              <w:pStyle w:val="Compact"/>
            </w:pPr>
            <w:r>
              <w:t xml:space="preserve">Bajo</w:t>
            </w:r>
          </w:p>
        </w:tc>
        <w:tc>
          <w:tcPr/>
          <w:p>
            <w:pPr>
              <w:pStyle w:val="Compact"/>
            </w:pPr>
            <w:r>
              <w:t xml:space="preserve">30 segundos</w:t>
            </w:r>
          </w:p>
        </w:tc>
        <w:tc>
          <w:tcPr/>
          <w:p>
            <w:pPr>
              <w:pStyle w:val="Compact"/>
            </w:pPr>
            <w:r>
              <w:t xml:space="preserve">Rutas personales, albergues</w:t>
            </w:r>
          </w:p>
        </w:tc>
        <w:tc>
          <w:tcPr/>
          <w:p>
            <w:pPr>
              <w:pStyle w:val="Compact"/>
            </w:pPr>
            <w:r>
              <w:t xml:space="preserve">Mapas móviles, instrucciones</w:t>
            </w:r>
          </w:p>
        </w:tc>
      </w:tr>
    </w:tbl>
    <w:p>
      <w:pPr>
        <w:pStyle w:val="BodyText"/>
      </w:pPr>
      <w:r>
        <w:t xml:space="preserve">Las visualizaciones estáticas o de</w:t>
      </w:r>
      <w:r>
        <w:t xml:space="preserve"> </w:t>
      </w:r>
      <w:r>
        <w:t xml:space="preserve">“talla única”</w:t>
      </w:r>
      <w:r>
        <w:t xml:space="preserve"> </w:t>
      </w:r>
      <w:r>
        <w:t xml:space="preserve">son insuficientes. Un analista técnico necesita explorar los datos en profundidad, mientras que una autoridad municipal necesita una conclusión clara e inmediata. Las Interfaces de Visualización Adaptativas de PIGEM están diseñadas para cerrar esta brecha.</w:t>
      </w:r>
    </w:p>
    <w:bookmarkEnd w:id="10"/>
    <w:bookmarkEnd w:id="11"/>
    <w:bookmarkStart w:id="16" w:name="X117622b4b0902b67a7a7114d19baa1fdeb6f68e"/>
    <w:p>
      <w:pPr>
        <w:pStyle w:val="Heading2"/>
      </w:pPr>
      <w:r>
        <w:t xml:space="preserve">1.3 Fundamentación Científica de las Interfaces Adaptativas</w:t>
      </w:r>
    </w:p>
    <w:bookmarkStart w:id="12" w:name="Xba123cd24eb7c2a218c69b0379eaa39a81b9928"/>
    <w:p>
      <w:pPr>
        <w:pStyle w:val="Heading3"/>
      </w:pPr>
      <w:r>
        <w:t xml:space="preserve">1.3.1 Descripción del Problema de Visualización</w:t>
      </w:r>
    </w:p>
    <w:p>
      <w:pPr>
        <w:pStyle w:val="FirstParagraph"/>
      </w:pPr>
      <w:r>
        <w:t xml:space="preserve">El diseño de interfaces de usuario para sistemas de gestión de emergencias enfrenta un desafío científico multidisciplinario que radica en la tensión fundamental entre la complejidad informacional inherente a los sistemas de evacuación masiva y las limitaciones cognitivas de los usuarios humanos operando bajo condiciones de estrés temporal y emocional extremo. Esta problemática se manifiesta en múltiples dimensiones que requieren aproximaciones teóricas y metodológicas específicas.</w:t>
      </w:r>
    </w:p>
    <w:p>
      <w:pPr>
        <w:pStyle w:val="BodyText"/>
      </w:pPr>
      <w:r>
        <w:rPr>
          <w:b/>
          <w:bCs/>
        </w:rPr>
        <w:t xml:space="preserve">Dimensión Cognitiva:</w:t>
      </w:r>
      <w:r>
        <w:t xml:space="preserve"> </w:t>
      </w:r>
      <w:r>
        <w:t xml:space="preserve">Los procesos de toma de decisiones durante emergencias operan bajo restricciones cognitivas severas descritas por la teoría de carga cognitiva (Sweller, 1988). La capacidad de procesamiento de información humana se ve reducida significativamente bajo estrés, limitando la memoria de trabajo a 3-4 elementos simultáneos en lugar de los 7±2 típicos. Esta reducción compromete la capacidad de interpretar visualizaciones complejas cuando más se necesita claridad informacional.</w:t>
      </w:r>
    </w:p>
    <w:p>
      <w:pPr>
        <w:pStyle w:val="BodyText"/>
      </w:pPr>
      <w:r>
        <w:rPr>
          <w:b/>
          <w:bCs/>
        </w:rPr>
        <w:t xml:space="preserve">Dimensión Temporal:</w:t>
      </w:r>
      <w:r>
        <w:t xml:space="preserve"> </w:t>
      </w:r>
      <w:r>
        <w:t xml:space="preserve">Las decisiones en gestión de emergencias operan bajo presión temporal extrema, donde la latencia entre presentación de información y comprensión puede determinar la efectividad de la respuesta. Los modelos clásicos de interacción humano-computadora (Card et al., 1983) no consideran adecuadamente estos contextos de alta urgencia temporal, donde la usabilidad tradicional resulta insuficiente.</w:t>
      </w:r>
    </w:p>
    <w:p>
      <w:pPr>
        <w:pStyle w:val="BodyText"/>
      </w:pPr>
      <w:r>
        <w:rPr>
          <w:b/>
          <w:bCs/>
        </w:rPr>
        <w:t xml:space="preserve">Dimensión Heterogeneidad de Usuarios:</w:t>
      </w:r>
      <w:r>
        <w:t xml:space="preserve"> </w:t>
      </w:r>
      <w:r>
        <w:t xml:space="preserve">Los sistemas de gestión de emergencias deben servir simultáneamente a usuarios con niveles de expertise, objetivos operacionales y contextos de uso radicalmente diferentes. La teoría clásica de diseño centrado en el usuario asume homogeneidad relativa de perfiles, una suposición que se invalida en contextos multiactor como la gestión de desastres.</w:t>
      </w:r>
    </w:p>
    <w:p>
      <w:pPr>
        <w:pStyle w:val="BodyText"/>
      </w:pPr>
      <w:r>
        <w:rPr>
          <w:b/>
          <w:bCs/>
        </w:rPr>
        <w:t xml:space="preserve">Dimensión Multimodalidad Informacional:</w:t>
      </w:r>
      <w:r>
        <w:t xml:space="preserve"> </w:t>
      </w:r>
      <w:r>
        <w:t xml:space="preserve">Los datos de evacuación masiva exhiben características multidimensionales (espaciales, temporales, categoriales, cuantitativas) que requieren representaciones visuales heterogéneas coordinadas. Las teorías tradicionales de visualización de información (Bertin, 1983; Tufte, 2001) no proporcionan frameworks sistemáticos para la integración coherente de múltiples modalidades bajo restricciones cognitivas y temporales extremas.</w:t>
      </w:r>
    </w:p>
    <w:bookmarkEnd w:id="12"/>
    <w:bookmarkStart w:id="13" w:name="Xfe7223be7c9ed188f1e8e6c3b8b3f0c8a3aa6eb"/>
    <w:p>
      <w:pPr>
        <w:pStyle w:val="Heading3"/>
      </w:pPr>
      <w:r>
        <w:t xml:space="preserve">1.3.2 Hipótesis de Investigación en Interfaces Adaptativas</w:t>
      </w:r>
    </w:p>
    <w:p>
      <w:pPr>
        <w:pStyle w:val="FirstParagraph"/>
      </w:pPr>
      <w:r>
        <w:rPr>
          <w:b/>
          <w:bCs/>
        </w:rPr>
        <w:t xml:space="preserve">Hipótesis Principal:</w:t>
      </w:r>
      <w:r>
        <w:t xml:space="preserve"> </w:t>
      </w:r>
      <w:r>
        <w:t xml:space="preserve">La implementación de interfaces de visualización adaptativas que se ajusten dinámicamente al perfil de usuario, contexto operacional y nivel de urgencia de la emergencia, basándose en principios de teoría de carga cognitiva y diseño centrado en tareas críticas, mejorará significativamente la eficiencia de toma de decisiones (reducción &gt;40% en tiempo de interpretación), precisión de decisiones (incremento &gt;25% en decisiones correctas) y satisfacción de usuarios (SUS &gt;80) comparado con interfaces estáticas tradicionales.</w:t>
      </w:r>
    </w:p>
    <w:p>
      <w:pPr>
        <w:pStyle w:val="BodyText"/>
      </w:pPr>
      <w:r>
        <w:rPr>
          <w:b/>
          <w:bCs/>
        </w:rPr>
        <w:t xml:space="preserve">Hipótesis Secundarias:</w:t>
      </w:r>
    </w:p>
    <w:p>
      <w:pPr>
        <w:numPr>
          <w:ilvl w:val="0"/>
          <w:numId w:val="1001"/>
        </w:numPr>
      </w:pPr>
      <w:r>
        <w:rPr>
          <w:b/>
          <w:bCs/>
        </w:rPr>
        <w:t xml:space="preserve">Hipótesis de Adaptación Contextual:</w:t>
      </w:r>
      <w:r>
        <w:t xml:space="preserve"> </w:t>
      </w:r>
      <w:r>
        <w:t xml:space="preserve">La personalización automática de la interfaz basada en perfil de usuario y contexto operacional reducirá la carga cognitiva intrínseca (medida por tiempo de búsqueda visual y errores de interpretación) en &gt;50% comparado con interfaces genéricas.</w:t>
      </w:r>
    </w:p>
    <w:p>
      <w:pPr>
        <w:numPr>
          <w:ilvl w:val="0"/>
          <w:numId w:val="1001"/>
        </w:numPr>
      </w:pPr>
      <w:r>
        <w:rPr>
          <w:b/>
          <w:bCs/>
        </w:rPr>
        <w:t xml:space="preserve">Hipótesis de Urgencia Temporal:</w:t>
      </w:r>
      <w:r>
        <w:t xml:space="preserve"> </w:t>
      </w:r>
      <w:r>
        <w:t xml:space="preserve">La adaptación de la interfaz al nivel de urgencia de la emergencia (modo planificación vs. modo crisis) optimizará el balance entre cantidad de información presentada y velocidad de procesamiento, mejorando el tiempo de respuesta en &gt;30% en contextos de alta urgencia.</w:t>
      </w:r>
    </w:p>
    <w:p>
      <w:pPr>
        <w:numPr>
          <w:ilvl w:val="0"/>
          <w:numId w:val="1001"/>
        </w:numPr>
      </w:pPr>
      <w:r>
        <w:rPr>
          <w:b/>
          <w:bCs/>
        </w:rPr>
        <w:t xml:space="preserve">Hipótesis de Estándares Cognitivos:</w:t>
      </w:r>
      <w:r>
        <w:t xml:space="preserve"> </w:t>
      </w:r>
      <w:r>
        <w:t xml:space="preserve">La aplicación sistemática de estándares de simbología internacional (ISO 22324, ISO 3864) y principios de consistencia visual reducirá el tiempo de aprendizaje de la interfaz en &gt;60% y mejorará la transferencia de conocimiento entre contextos operacionales.</w:t>
      </w:r>
    </w:p>
    <w:p>
      <w:pPr>
        <w:numPr>
          <w:ilvl w:val="0"/>
          <w:numId w:val="1001"/>
        </w:numPr>
      </w:pPr>
      <w:r>
        <w:rPr>
          <w:b/>
          <w:bCs/>
        </w:rPr>
        <w:t xml:space="preserve">Hipótesis de Retroalimentación Adaptativa:</w:t>
      </w:r>
      <w:r>
        <w:t xml:space="preserve"> </w:t>
      </w:r>
      <w:r>
        <w:t xml:space="preserve">Los mecanismos de retroalimentación inteligente que se ajusten al nivel de expertise del usuario proporcionarán orientación contextual que mejore la efectividad de tareas complejas en &gt;35% sin incrementar la carga cognitiva.</w:t>
      </w:r>
    </w:p>
    <w:bookmarkEnd w:id="13"/>
    <w:bookmarkStart w:id="14" w:name="X9f18d8bbd6d78547867362c5c8fcaaa77e3e6db"/>
    <w:p>
      <w:pPr>
        <w:pStyle w:val="Heading3"/>
      </w:pPr>
      <w:r>
        <w:t xml:space="preserve">1.3.3 Pregunta de Investigación en Interfaces Adaptativas</w:t>
      </w:r>
    </w:p>
    <w:p>
      <w:pPr>
        <w:pStyle w:val="FirstParagraph"/>
      </w:pPr>
      <w:r>
        <w:rPr>
          <w:b/>
          <w:bCs/>
        </w:rPr>
        <w:t xml:space="preserve">Pregunta Principal:</w:t>
      </w:r>
      <w:r>
        <w:t xml:space="preserve"> </w:t>
      </w:r>
      <w:r>
        <w:t xml:space="preserve">¿Cómo deben diseñarse las interfaces de visualización adaptativas que optimicen la presentación de información compleja de evacuaciones masivas para diferentes perfiles de usuario operando bajo restricciones temporales y cognitivas variables, garantizando máxima eficiencia de toma de decisiones mientras mantienen la integridad informacional?</w:t>
      </w:r>
    </w:p>
    <w:p>
      <w:pPr>
        <w:pStyle w:val="BodyText"/>
      </w:pPr>
      <w:r>
        <w:rPr>
          <w:b/>
          <w:bCs/>
        </w:rPr>
        <w:t xml:space="preserve">Preguntas Secundarias:</w:t>
      </w:r>
    </w:p>
    <w:p>
      <w:pPr>
        <w:numPr>
          <w:ilvl w:val="0"/>
          <w:numId w:val="1002"/>
        </w:numPr>
      </w:pPr>
      <w:r>
        <w:rPr>
          <w:b/>
          <w:bCs/>
        </w:rPr>
        <w:t xml:space="preserve">Adaptación de Complejidad:</w:t>
      </w:r>
      <w:r>
        <w:t xml:space="preserve"> </w:t>
      </w:r>
      <w:r>
        <w:t xml:space="preserve">¿Qué algoritmos de simplificación y agregación de información son más efectivos para adaptar la complejidad visual a las capacidades cognitivas disponibles bajo diferentes niveles de estrés operacional?</w:t>
      </w:r>
    </w:p>
    <w:p>
      <w:pPr>
        <w:numPr>
          <w:ilvl w:val="0"/>
          <w:numId w:val="1002"/>
        </w:numPr>
      </w:pPr>
      <w:r>
        <w:rPr>
          <w:b/>
          <w:bCs/>
        </w:rPr>
        <w:t xml:space="preserve">Personalización Dinámica:</w:t>
      </w:r>
      <w:r>
        <w:t xml:space="preserve"> </w:t>
      </w:r>
      <w:r>
        <w:t xml:space="preserve">¿Cuáles son los parámetros óptimos de personalización (nivel de detalle, modalidades de presentación, densidad informacional) que maximizan la efectividad para cada perfil de usuario sin comprometer la comprensión global del sistema?</w:t>
      </w:r>
    </w:p>
    <w:p>
      <w:pPr>
        <w:numPr>
          <w:ilvl w:val="0"/>
          <w:numId w:val="1002"/>
        </w:numPr>
      </w:pPr>
      <w:r>
        <w:rPr>
          <w:b/>
          <w:bCs/>
        </w:rPr>
        <w:t xml:space="preserve">Consistencia vs. Adaptabilidad:</w:t>
      </w:r>
      <w:r>
        <w:t xml:space="preserve"> </w:t>
      </w:r>
      <w:r>
        <w:t xml:space="preserve">¿Cómo puede balancearse la necesidad de consistencia visual (para reducir carga cognitiva de aprendizaje) con la adaptabilidad requerida para contextos operacionales heterogéneos?</w:t>
      </w:r>
    </w:p>
    <w:p>
      <w:pPr>
        <w:numPr>
          <w:ilvl w:val="0"/>
          <w:numId w:val="1002"/>
        </w:numPr>
      </w:pPr>
      <w:r>
        <w:rPr>
          <w:b/>
          <w:bCs/>
        </w:rPr>
        <w:t xml:space="preserve">Validación Empírica:</w:t>
      </w:r>
      <w:r>
        <w:t xml:space="preserve"> </w:t>
      </w:r>
      <w:r>
        <w:t xml:space="preserve">¿Qué metodologías de evaluación son más apropiadas para validar la efectividad de interfaces adaptativas en contextos que simulen fielmente las condiciones cognitivas y temporales de emergencias reales?</w:t>
      </w:r>
    </w:p>
    <w:bookmarkEnd w:id="14"/>
    <w:bookmarkStart w:id="15" w:name="X8c28585ad53a18b7ba206fbc2ff5345ea0dd28b"/>
    <w:p>
      <w:pPr>
        <w:pStyle w:val="Heading3"/>
      </w:pPr>
      <w:r>
        <w:t xml:space="preserve">1.3.4 Metodología de Investigación en Interfaces Adaptativas</w:t>
      </w:r>
    </w:p>
    <w:p>
      <w:pPr>
        <w:pStyle w:val="FirstParagraph"/>
      </w:pPr>
      <w:r>
        <w:t xml:space="preserve">La investigación en interfaces adaptativas seguirá una metodología mixta que integre:</w:t>
      </w:r>
    </w:p>
    <w:p>
      <w:pPr>
        <w:pStyle w:val="BodyText"/>
      </w:pPr>
      <w:r>
        <w:rPr>
          <w:b/>
          <w:bCs/>
        </w:rPr>
        <w:t xml:space="preserve">Investigación Experimental Controlada:</w:t>
      </w:r>
      <w:r>
        <w:t xml:space="preserve"> </w:t>
      </w:r>
      <w:r>
        <w:t xml:space="preserve">Experimentos de laboratorio utilizando paradigmas de psicología cognitiva para evaluar efectos de diferentes estrategias de adaptación sobre carga cognitiva, tiempo de procesamiento y precisión de decisiones bajo condiciones controladas de estrés temporal.</w:t>
      </w:r>
    </w:p>
    <w:p>
      <w:pPr>
        <w:pStyle w:val="BodyText"/>
      </w:pPr>
      <w:r>
        <w:rPr>
          <w:b/>
          <w:bCs/>
        </w:rPr>
        <w:t xml:space="preserve">Investigación Cuasi-experimental:</w:t>
      </w:r>
      <w:r>
        <w:t xml:space="preserve"> </w:t>
      </w:r>
      <w:r>
        <w:t xml:space="preserve">Estudios de campo con usuarios reales en contextos de simulacros y ejercicios de emergencia para evaluar efectividad ecológica de las interfaces adaptativas en condiciones operacionales auténticas.</w:t>
      </w:r>
    </w:p>
    <w:p>
      <w:pPr>
        <w:pStyle w:val="BodyText"/>
      </w:pPr>
      <w:r>
        <w:rPr>
          <w:b/>
          <w:bCs/>
        </w:rPr>
        <w:t xml:space="preserve">Investigación de Métodos Mixtos:</w:t>
      </w:r>
      <w:r>
        <w:t xml:space="preserve"> </w:t>
      </w:r>
      <w:r>
        <w:t xml:space="preserve">Combinación de métricas cuantitativas (tiempo de tarea, precisión, satisfacción) con análisis cualitativos (entrevistas cognitivas, análisis de protocolo verbal) para comprender mecanismos subyacentes de efectividad.</w:t>
      </w:r>
    </w:p>
    <w:p>
      <w:pPr>
        <w:pStyle w:val="BodyText"/>
      </w:pPr>
      <w:r>
        <w:rPr>
          <w:b/>
          <w:bCs/>
        </w:rPr>
        <w:t xml:space="preserve">Investigación Iterativa:</w:t>
      </w:r>
      <w:r>
        <w:t xml:space="preserve"> </w:t>
      </w:r>
      <w:r>
        <w:t xml:space="preserve">Desarrollo de prototipos evolutivos evaluados mediante metodologías de diseño centrado en el usuario, con ciclos iterativos de prototipado-evaluación-refinamiento basados en feedback empírico continuo.</w:t>
      </w:r>
    </w:p>
    <w:p>
      <w:pPr>
        <w:pStyle w:val="BodyText"/>
      </w:pPr>
      <w:r>
        <w:rPr>
          <w:b/>
          <w:bCs/>
        </w:rPr>
        <w:t xml:space="preserve">Validación Ecológica:</w:t>
      </w:r>
      <w:r>
        <w:t xml:space="preserve"> </w:t>
      </w:r>
      <w:r>
        <w:t xml:space="preserve">Evaluación de implementaciones piloto en contextos operacionales reales con organismos de gestión de emergencias para validar transferencia de hallazgos de laboratorio a contextos de aplicación auténticos.</w:t>
      </w:r>
    </w:p>
    <w:bookmarkEnd w:id="15"/>
    <w:bookmarkEnd w:id="16"/>
    <w:bookmarkStart w:id="19" w:name="principios-de-diseño"/>
    <w:p>
      <w:pPr>
        <w:pStyle w:val="Heading2"/>
      </w:pPr>
      <w:r>
        <w:t xml:space="preserve">2. Principios de Diseño</w:t>
      </w:r>
    </w:p>
    <w:p>
      <w:pPr>
        <w:pStyle w:val="FirstParagraph"/>
      </w:pPr>
      <w:r>
        <w:t xml:space="preserve">La construcción de las interfaces se rige por principios fundamentales del diseño centrado en el usuario y la psicología cognitiva aplicada a situaciones de emergencia:</w:t>
      </w:r>
    </w:p>
    <w:bookmarkStart w:id="17" w:name="marco-conceptual-de-diseño"/>
    <w:p>
      <w:pPr>
        <w:pStyle w:val="Heading3"/>
      </w:pPr>
      <w:r>
        <w:t xml:space="preserve">2.1 Marco Conceptual de Diseño</w:t>
      </w:r>
    </w:p>
    <w:p>
      <w:pPr>
        <w:pStyle w:val="SourceCode"/>
      </w:pPr>
      <w:r>
        <w:rPr>
          <w:rStyle w:val="VerbatimChar"/>
        </w:rPr>
        <w:t xml:space="preserve">┌─────────────────────────────────────────────────────────────┐</w:t>
      </w:r>
      <w:r>
        <w:br/>
      </w:r>
      <w:r>
        <w:rPr>
          <w:rStyle w:val="VerbatimChar"/>
        </w:rPr>
        <w:t xml:space="preserve">│                 PRINCIPIOS DE DISEÑO                        │</w:t>
      </w:r>
      <w:r>
        <w:br/>
      </w:r>
      <w:r>
        <w:rPr>
          <w:rStyle w:val="VerbatimChar"/>
        </w:rPr>
        <w:t xml:space="preserve">├─────────────────┬─────────────────┬─────────────────────────┤</w:t>
      </w:r>
      <w:r>
        <w:br/>
      </w:r>
      <w:r>
        <w:rPr>
          <w:rStyle w:val="VerbatimChar"/>
        </w:rPr>
        <w:t xml:space="preserve">│ DISEÑO CENTRADO │ ESTANDARIZACIÓN │ VISUALIZACIÓN           │</w:t>
      </w:r>
      <w:r>
        <w:br/>
      </w:r>
      <w:r>
        <w:rPr>
          <w:rStyle w:val="VerbatimChar"/>
        </w:rPr>
        <w:t xml:space="preserve">│ EN EL USUARIO   │ COGNITIVA       │ INTERACTIVA             │</w:t>
      </w:r>
      <w:r>
        <w:br/>
      </w:r>
      <w:r>
        <w:rPr>
          <w:rStyle w:val="VerbatimChar"/>
        </w:rPr>
        <w:t xml:space="preserve">│                 │                 │                         │</w:t>
      </w:r>
      <w:r>
        <w:br/>
      </w:r>
      <w:r>
        <w:rPr>
          <w:rStyle w:val="VerbatimChar"/>
        </w:rPr>
        <w:t xml:space="preserve">│ • Perfiles      │ • ISO 22324     │ • Exploración           │</w:t>
      </w:r>
      <w:r>
        <w:br/>
      </w:r>
      <w:r>
        <w:rPr>
          <w:rStyle w:val="VerbatimChar"/>
        </w:rPr>
        <w:t xml:space="preserve">│ • Contexto      │ • Colores       │ • Filtros               │</w:t>
      </w:r>
      <w:r>
        <w:br/>
      </w:r>
      <w:r>
        <w:rPr>
          <w:rStyle w:val="VerbatimChar"/>
        </w:rPr>
        <w:t xml:space="preserve">│ • Tareas        │ • Símbolos      │ • Tiempo real           │</w:t>
      </w:r>
      <w:r>
        <w:br/>
      </w:r>
      <w:r>
        <w:rPr>
          <w:rStyle w:val="VerbatimChar"/>
        </w:rPr>
        <w:t xml:space="preserve">│ • Limitaciones  │ • Consistencia  │ • Escenarios what-if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IMPLEMENTACIÓN TÉCNICA                      │</w:t>
      </w:r>
      <w:r>
        <w:br/>
      </w:r>
      <w:r>
        <w:rPr>
          <w:rStyle w:val="VerbatimChar"/>
        </w:rPr>
        <w:t xml:space="preserve">├─────────────────┬─────────────────┬─────────────────────────┤</w:t>
      </w:r>
      <w:r>
        <w:br/>
      </w:r>
      <w:r>
        <w:rPr>
          <w:rStyle w:val="VerbatimChar"/>
        </w:rPr>
        <w:t xml:space="preserve">│ ARQUITECTURA    │ TECNOLOGÍAS     │ ESTÁNDARES              │</w:t>
      </w:r>
      <w:r>
        <w:br/>
      </w:r>
      <w:r>
        <w:rPr>
          <w:rStyle w:val="VerbatimChar"/>
        </w:rPr>
        <w:t xml:space="preserve">│ MODULAR         │ MODERNAS        │ ABIERTOS                │</w:t>
      </w:r>
      <w:r>
        <w:br/>
      </w:r>
      <w:r>
        <w:rPr>
          <w:rStyle w:val="VerbatimChar"/>
        </w:rPr>
        <w:t xml:space="preserve">│                 │                 │                         │</w:t>
      </w:r>
      <w:r>
        <w:br/>
      </w:r>
      <w:r>
        <w:rPr>
          <w:rStyle w:val="VerbatimChar"/>
        </w:rPr>
        <w:t xml:space="preserve">│ • Componentes   │ • React/Vue     │ • OGC SLD               │</w:t>
      </w:r>
      <w:r>
        <w:br/>
      </w:r>
      <w:r>
        <w:rPr>
          <w:rStyle w:val="VerbatimChar"/>
        </w:rPr>
        <w:t xml:space="preserve">│ • Microservicios│ • WebGL         │ • W3C WCAG              │</w:t>
      </w:r>
      <w:r>
        <w:br/>
      </w:r>
      <w:r>
        <w:rPr>
          <w:rStyle w:val="VerbatimChar"/>
        </w:rPr>
        <w:t xml:space="preserve">│ • APIs REST     │ • D3.js         │ • ISO 9241              │</w:t>
      </w:r>
      <w:r>
        <w:br/>
      </w:r>
      <w:r>
        <w:rPr>
          <w:rStyle w:val="VerbatimChar"/>
        </w:rPr>
        <w:t xml:space="preserve">│ • Escalabilidad │ • WebSockets    │ • RFC 7946              │</w:t>
      </w:r>
      <w:r>
        <w:br/>
      </w:r>
      <w:r>
        <w:rPr>
          <w:rStyle w:val="VerbatimChar"/>
        </w:rPr>
        <w:t xml:space="preserve">└─────────────────┴─────────────────┴─────────────────────────┘</w:t>
      </w:r>
    </w:p>
    <w:p>
      <w:pPr>
        <w:pStyle w:val="FirstParagraph"/>
      </w:pPr>
      <w:r>
        <w:rPr>
          <w:i/>
          <w:iCs/>
        </w:rPr>
        <w:t xml:space="preserve">Figura 1: Marco conceptual de diseño de interfaces adaptativas</w:t>
      </w:r>
    </w:p>
    <w:p>
      <w:pPr>
        <w:pStyle w:val="Compact"/>
        <w:numPr>
          <w:ilvl w:val="0"/>
          <w:numId w:val="1003"/>
        </w:numPr>
      </w:pPr>
      <w:r>
        <w:rPr>
          <w:b/>
          <w:bCs/>
        </w:rPr>
        <w:t xml:space="preserve">Diseño Centrado en el Usuario (UCD)</w:t>
      </w:r>
      <w:r>
        <w:t xml:space="preserve">: La funcionalidad y la presentación se definen a partir de las necesidades de los perfiles de usuario finales (planificadores, equipos de emergencia, autoridades), no a partir de las capacidades de la tecnología.</w:t>
      </w:r>
    </w:p>
    <w:p>
      <w:pPr>
        <w:pStyle w:val="Compact"/>
        <w:numPr>
          <w:ilvl w:val="0"/>
          <w:numId w:val="1003"/>
        </w:numPr>
      </w:pPr>
      <w:r>
        <w:rPr>
          <w:b/>
          <w:bCs/>
        </w:rPr>
        <w:t xml:space="preserve">Estandarización Cognitiva</w:t>
      </w:r>
      <w:r>
        <w:t xml:space="preserve">: Se utilizan estándares de simbología y color para reducir la carga cognitiva del usuario. El objetivo es que la interpretación de un mapa de riesgo sea inmediata e inequívoca, sin necesidad de consultar una leyenda compleja.</w:t>
      </w:r>
    </w:p>
    <w:p>
      <w:pPr>
        <w:pStyle w:val="Compact"/>
        <w:numPr>
          <w:ilvl w:val="0"/>
          <w:numId w:val="1003"/>
        </w:numPr>
      </w:pPr>
      <w:r>
        <w:rPr>
          <w:b/>
          <w:bCs/>
        </w:rPr>
        <w:t xml:space="preserve">Visualización Interactiva y Exploratoria</w:t>
      </w:r>
      <w:r>
        <w:t xml:space="preserve">: Se debe permitir al usuario</w:t>
      </w:r>
      <w:r>
        <w:t xml:space="preserve"> </w:t>
      </w:r>
      <w:r>
        <w:t xml:space="preserve">“dialogar”</w:t>
      </w:r>
      <w:r>
        <w:t xml:space="preserve"> </w:t>
      </w:r>
      <w:r>
        <w:t xml:space="preserve">con los datos, aplicando filtros, cambiando la perspectiva temporal y explorando escenarios</w:t>
      </w:r>
      <w:r>
        <w:t xml:space="preserve"> </w:t>
      </w:r>
      <w:r>
        <w:t xml:space="preserve">“what-if”</w:t>
      </w:r>
      <w:r>
        <w:t xml:space="preserve"> </w:t>
      </w:r>
      <w:r>
        <w:t xml:space="preserve">directamente en la interfaz.</w:t>
      </w:r>
    </w:p>
    <w:bookmarkEnd w:id="17"/>
    <w:bookmarkStart w:id="18" w:name="Xf807b626bdde159014e8ca1ea186ce1eba57eaf"/>
    <w:p>
      <w:pPr>
        <w:pStyle w:val="Heading3"/>
      </w:pPr>
      <w:r>
        <w:t xml:space="preserve">2.2 Principios de Usabilidad para Emergencias</w:t>
      </w:r>
    </w:p>
    <w:p>
      <w:pPr>
        <w:pStyle w:val="FirstParagraph"/>
      </w:pPr>
      <w:r>
        <w:rPr>
          <w:b/>
          <w:bCs/>
        </w:rPr>
        <w:t xml:space="preserve">Tabla 3: Principios de Usabilidad Específicos para Gestión de Emergencias</w:t>
      </w:r>
    </w:p>
    <w:tbl>
      <w:tblPr>
        <w:tblStyle w:val="Table"/>
        <w:tblW w:type="pct" w:w="5000"/>
        <w:tblLayout w:type="fixed"/>
        <w:tblLook w:firstRow="1" w:lastRow="0" w:firstColumn="0" w:lastColumn="0" w:noHBand="0" w:noVBand="0" w:val="0020"/>
      </w:tblPr>
      <w:tblGrid>
        <w:gridCol w:w="1542"/>
        <w:gridCol w:w="1645"/>
        <w:gridCol w:w="1954"/>
        <w:gridCol w:w="2777"/>
      </w:tblGrid>
      <w:tr>
        <w:trPr>
          <w:tblHeader w:val="on"/>
        </w:trPr>
        <w:tc>
          <w:tcPr/>
          <w:p>
            <w:pPr>
              <w:pStyle w:val="Compact"/>
            </w:pPr>
            <w:r>
              <w:rPr>
                <w:b/>
                <w:bCs/>
              </w:rPr>
              <w:t xml:space="preserve">Principio</w:t>
            </w:r>
          </w:p>
        </w:tc>
        <w:tc>
          <w:tcPr/>
          <w:p>
            <w:pPr>
              <w:pStyle w:val="Compact"/>
            </w:pPr>
            <w:r>
              <w:rPr>
                <w:b/>
                <w:bCs/>
              </w:rPr>
              <w:t xml:space="preserve">Definición</w:t>
            </w:r>
          </w:p>
        </w:tc>
        <w:tc>
          <w:tcPr/>
          <w:p>
            <w:pPr>
              <w:pStyle w:val="Compact"/>
            </w:pPr>
            <w:r>
              <w:rPr>
                <w:b/>
                <w:bCs/>
              </w:rPr>
              <w:t xml:space="preserve">Implementación</w:t>
            </w:r>
          </w:p>
        </w:tc>
        <w:tc>
          <w:tcPr/>
          <w:p>
            <w:pPr>
              <w:pStyle w:val="Compact"/>
            </w:pPr>
            <w:r>
              <w:rPr>
                <w:b/>
                <w:bCs/>
              </w:rPr>
              <w:t xml:space="preserve">Métrica de Validación</w:t>
            </w:r>
          </w:p>
        </w:tc>
      </w:tr>
      <w:tr>
        <w:tc>
          <w:tcPr/>
          <w:p>
            <w:pPr>
              <w:pStyle w:val="Compact"/>
            </w:pPr>
            <w:r>
              <w:rPr>
                <w:b/>
                <w:bCs/>
              </w:rPr>
              <w:t xml:space="preserve">Visibilidad</w:t>
            </w:r>
          </w:p>
        </w:tc>
        <w:tc>
          <w:tcPr/>
          <w:p>
            <w:pPr>
              <w:pStyle w:val="Compact"/>
            </w:pPr>
            <w:r>
              <w:t xml:space="preserve">Información crítica siempre visible</w:t>
            </w:r>
          </w:p>
        </w:tc>
        <w:tc>
          <w:tcPr/>
          <w:p>
            <w:pPr>
              <w:pStyle w:val="Compact"/>
            </w:pPr>
            <w:r>
              <w:t xml:space="preserve">Paneles fijos, alertas persistentes</w:t>
            </w:r>
          </w:p>
        </w:tc>
        <w:tc>
          <w:tcPr/>
          <w:p>
            <w:pPr>
              <w:pStyle w:val="Compact"/>
            </w:pPr>
            <w:r>
              <w:t xml:space="preserve">Tiempo de localización &lt;3 segundos</w:t>
            </w:r>
          </w:p>
        </w:tc>
      </w:tr>
      <w:tr>
        <w:tc>
          <w:tcPr/>
          <w:p>
            <w:pPr>
              <w:pStyle w:val="Compact"/>
            </w:pPr>
            <w:r>
              <w:rPr>
                <w:b/>
                <w:bCs/>
              </w:rPr>
              <w:t xml:space="preserve">Simplicidad</w:t>
            </w:r>
          </w:p>
        </w:tc>
        <w:tc>
          <w:tcPr/>
          <w:p>
            <w:pPr>
              <w:pStyle w:val="Compact"/>
            </w:pPr>
            <w:r>
              <w:t xml:space="preserve">Interfaz mínima, sin distracciones</w:t>
            </w:r>
          </w:p>
        </w:tc>
        <w:tc>
          <w:tcPr/>
          <w:p>
            <w:pPr>
              <w:pStyle w:val="Compact"/>
            </w:pPr>
            <w:r>
              <w:t xml:space="preserve">Máximo 7±2 elementos por pantalla</w:t>
            </w:r>
          </w:p>
        </w:tc>
        <w:tc>
          <w:tcPr/>
          <w:p>
            <w:pPr>
              <w:pStyle w:val="Compact"/>
            </w:pPr>
            <w:r>
              <w:t xml:space="preserve">Tasa de error &lt;2%</w:t>
            </w:r>
          </w:p>
        </w:tc>
      </w:tr>
      <w:tr>
        <w:tc>
          <w:tcPr/>
          <w:p>
            <w:pPr>
              <w:pStyle w:val="Compact"/>
            </w:pPr>
            <w:r>
              <w:rPr>
                <w:b/>
                <w:bCs/>
              </w:rPr>
              <w:t xml:space="preserve">Consistencia</w:t>
            </w:r>
          </w:p>
        </w:tc>
        <w:tc>
          <w:tcPr/>
          <w:p>
            <w:pPr>
              <w:pStyle w:val="Compact"/>
            </w:pPr>
            <w:r>
              <w:t xml:space="preserve">Patrones uniformes en toda la aplicación</w:t>
            </w:r>
          </w:p>
        </w:tc>
        <w:tc>
          <w:tcPr/>
          <w:p>
            <w:pPr>
              <w:pStyle w:val="Compact"/>
            </w:pPr>
            <w:r>
              <w:t xml:space="preserve">Guía de estilos, componentes reutilizables</w:t>
            </w:r>
          </w:p>
        </w:tc>
        <w:tc>
          <w:tcPr/>
          <w:p>
            <w:pPr>
              <w:pStyle w:val="Compact"/>
            </w:pPr>
            <w:r>
              <w:t xml:space="preserve">Tiempo de aprendizaje &lt;10 minutos</w:t>
            </w:r>
          </w:p>
        </w:tc>
      </w:tr>
      <w:tr>
        <w:tc>
          <w:tcPr/>
          <w:p>
            <w:pPr>
              <w:pStyle w:val="Compact"/>
            </w:pPr>
            <w:r>
              <w:rPr>
                <w:b/>
                <w:bCs/>
              </w:rPr>
              <w:t xml:space="preserve">Retroalimentación</w:t>
            </w:r>
          </w:p>
        </w:tc>
        <w:tc>
          <w:tcPr/>
          <w:p>
            <w:pPr>
              <w:pStyle w:val="Compact"/>
            </w:pPr>
            <w:r>
              <w:t xml:space="preserve">Respuesta inmediata a acciones del usuario</w:t>
            </w:r>
          </w:p>
        </w:tc>
        <w:tc>
          <w:tcPr/>
          <w:p>
            <w:pPr>
              <w:pStyle w:val="Compact"/>
            </w:pPr>
            <w:r>
              <w:t xml:space="preserve">Indicadores de carga, confirmaciones</w:t>
            </w:r>
          </w:p>
        </w:tc>
        <w:tc>
          <w:tcPr/>
          <w:p>
            <w:pPr>
              <w:pStyle w:val="Compact"/>
            </w:pPr>
            <w:r>
              <w:t xml:space="preserve">Tiempo de respuesta &lt;200ms</w:t>
            </w:r>
          </w:p>
        </w:tc>
      </w:tr>
      <w:tr>
        <w:tc>
          <w:tcPr/>
          <w:p>
            <w:pPr>
              <w:pStyle w:val="Compact"/>
            </w:pPr>
            <w:r>
              <w:rPr>
                <w:b/>
                <w:bCs/>
              </w:rPr>
              <w:t xml:space="preserve">Tolerancia a Errores</w:t>
            </w:r>
          </w:p>
        </w:tc>
        <w:tc>
          <w:tcPr/>
          <w:p>
            <w:pPr>
              <w:pStyle w:val="Compact"/>
            </w:pPr>
            <w:r>
              <w:t xml:space="preserve">Prevención y recuperación de errores</w:t>
            </w:r>
          </w:p>
        </w:tc>
        <w:tc>
          <w:tcPr/>
          <w:p>
            <w:pPr>
              <w:pStyle w:val="Compact"/>
            </w:pPr>
            <w:r>
              <w:t xml:space="preserve">Validación en tiempo real, deshacer</w:t>
            </w:r>
          </w:p>
        </w:tc>
        <w:tc>
          <w:tcPr/>
          <w:p>
            <w:pPr>
              <w:pStyle w:val="Compact"/>
            </w:pPr>
            <w:r>
              <w:t xml:space="preserve">Tasa de recuperación &gt;95%</w:t>
            </w:r>
          </w:p>
        </w:tc>
      </w:tr>
    </w:tbl>
    <w:bookmarkEnd w:id="18"/>
    <w:bookmarkEnd w:id="19"/>
    <w:bookmarkStart w:id="22" w:name="arquitectura-y-tecnologías"/>
    <w:p>
      <w:pPr>
        <w:pStyle w:val="Heading2"/>
      </w:pPr>
      <w:r>
        <w:t xml:space="preserve">3. Arquitectura y Tecnologías</w:t>
      </w:r>
    </w:p>
    <w:p>
      <w:pPr>
        <w:pStyle w:val="FirstParagraph"/>
      </w:pPr>
      <w:r>
        <w:t xml:space="preserve">La interfaz es una</w:t>
      </w:r>
      <w:r>
        <w:t xml:space="preserve"> </w:t>
      </w:r>
      <w:r>
        <w:rPr>
          <w:b/>
          <w:bCs/>
        </w:rPr>
        <w:t xml:space="preserve">Single-Page Application (SPA)</w:t>
      </w:r>
      <w:r>
        <w:t xml:space="preserve"> </w:t>
      </w:r>
      <w:r>
        <w:t xml:space="preserve">moderna, construida con un stack tecnológico diseñado para el manejo eficiente de datos geoespaciales y en tiempo real.</w:t>
      </w:r>
    </w:p>
    <w:bookmarkStart w:id="20" w:name="stack-tecnológico-completo"/>
    <w:p>
      <w:pPr>
        <w:pStyle w:val="Heading3"/>
      </w:pPr>
      <w:r>
        <w:t xml:space="preserve">3.1 Stack Tecnológico Completo</w:t>
      </w:r>
    </w:p>
    <w:p>
      <w:pPr>
        <w:pStyle w:val="FirstParagraph"/>
      </w:pPr>
      <w:r>
        <w:rPr>
          <w:b/>
          <w:bCs/>
        </w:rPr>
        <w:t xml:space="preserve">Tabla 4: Componentes del Stack Tecnológico</w:t>
      </w:r>
    </w:p>
    <w:tbl>
      <w:tblPr>
        <w:tblStyle w:val="Table"/>
        <w:tblW w:type="pct" w:w="5000"/>
        <w:tblLayout w:type="fixed"/>
        <w:tblLook w:firstRow="1" w:lastRow="0" w:firstColumn="0" w:lastColumn="0" w:noHBand="0" w:noVBand="0" w:val="0020"/>
      </w:tblPr>
      <w:tblGrid>
        <w:gridCol w:w="1115"/>
        <w:gridCol w:w="1784"/>
        <w:gridCol w:w="1450"/>
        <w:gridCol w:w="1450"/>
        <w:gridCol w:w="2119"/>
      </w:tblGrid>
      <w:tr>
        <w:trPr>
          <w:tblHeader w:val="on"/>
        </w:trPr>
        <w:tc>
          <w:tcPr/>
          <w:p>
            <w:pPr>
              <w:pStyle w:val="Compact"/>
            </w:pPr>
            <w:r>
              <w:rPr>
                <w:b/>
                <w:bCs/>
              </w:rPr>
              <w:t xml:space="preserve">Capa</w:t>
            </w:r>
          </w:p>
        </w:tc>
        <w:tc>
          <w:tcPr/>
          <w:p>
            <w:pPr>
              <w:pStyle w:val="Compact"/>
            </w:pPr>
            <w:r>
              <w:rPr>
                <w:b/>
                <w:bCs/>
              </w:rPr>
              <w:t xml:space="preserve">Tecnología</w:t>
            </w:r>
          </w:p>
        </w:tc>
        <w:tc>
          <w:tcPr/>
          <w:p>
            <w:pPr>
              <w:pStyle w:val="Compact"/>
            </w:pPr>
            <w:r>
              <w:rPr>
                <w:b/>
                <w:bCs/>
              </w:rPr>
              <w:t xml:space="preserve">Versión</w:t>
            </w:r>
          </w:p>
        </w:tc>
        <w:tc>
          <w:tcPr/>
          <w:p>
            <w:pPr>
              <w:pStyle w:val="Compact"/>
            </w:pPr>
            <w:r>
              <w:rPr>
                <w:b/>
                <w:bCs/>
              </w:rPr>
              <w:t xml:space="preserve">Función</w:t>
            </w:r>
          </w:p>
        </w:tc>
        <w:tc>
          <w:tcPr/>
          <w:p>
            <w:pPr>
              <w:pStyle w:val="Compact"/>
            </w:pPr>
            <w:r>
              <w:rPr>
                <w:b/>
                <w:bCs/>
              </w:rPr>
              <w:t xml:space="preserve">Justificación</w:t>
            </w:r>
          </w:p>
        </w:tc>
      </w:tr>
      <w:tr>
        <w:tc>
          <w:tcPr/>
          <w:p>
            <w:pPr>
              <w:pStyle w:val="Compact"/>
            </w:pPr>
            <w:r>
              <w:rPr>
                <w:b/>
                <w:bCs/>
              </w:rPr>
              <w:t xml:space="preserve">Frontend Framework</w:t>
            </w:r>
          </w:p>
        </w:tc>
        <w:tc>
          <w:tcPr/>
          <w:p>
            <w:pPr>
              <w:pStyle w:val="Compact"/>
            </w:pPr>
            <w:r>
              <w:t xml:space="preserve">React</w:t>
            </w:r>
          </w:p>
        </w:tc>
        <w:tc>
          <w:tcPr/>
          <w:p>
            <w:pPr>
              <w:pStyle w:val="Compact"/>
            </w:pPr>
            <w:r>
              <w:t xml:space="preserve">18.2+</w:t>
            </w:r>
          </w:p>
        </w:tc>
        <w:tc>
          <w:tcPr/>
          <w:p>
            <w:pPr>
              <w:pStyle w:val="Compact"/>
            </w:pPr>
            <w:r>
              <w:t xml:space="preserve">Interfaz de usuario reactiva</w:t>
            </w:r>
          </w:p>
        </w:tc>
        <w:tc>
          <w:tcPr/>
          <w:p>
            <w:pPr>
              <w:pStyle w:val="Compact"/>
            </w:pPr>
            <w:r>
              <w:t xml:space="preserve">Ecosistema maduro, performance</w:t>
            </w:r>
          </w:p>
        </w:tc>
      </w:tr>
      <w:tr>
        <w:tc>
          <w:tcPr/>
          <w:p>
            <w:pPr>
              <w:pStyle w:val="Compact"/>
            </w:pPr>
            <w:r>
              <w:rPr>
                <w:b/>
                <w:bCs/>
              </w:rPr>
              <w:t xml:space="preserve">Gestión de Estado</w:t>
            </w:r>
          </w:p>
        </w:tc>
        <w:tc>
          <w:tcPr/>
          <w:p>
            <w:pPr>
              <w:pStyle w:val="Compact"/>
            </w:pPr>
            <w:r>
              <w:t xml:space="preserve">Redux Toolkit</w:t>
            </w:r>
          </w:p>
        </w:tc>
        <w:tc>
          <w:tcPr/>
          <w:p>
            <w:pPr>
              <w:pStyle w:val="Compact"/>
            </w:pPr>
            <w:r>
              <w:t xml:space="preserve">1.9+</w:t>
            </w:r>
          </w:p>
        </w:tc>
        <w:tc>
          <w:tcPr/>
          <w:p>
            <w:pPr>
              <w:pStyle w:val="Compact"/>
            </w:pPr>
            <w:r>
              <w:t xml:space="preserve">Estado global de aplicación</w:t>
            </w:r>
          </w:p>
        </w:tc>
        <w:tc>
          <w:tcPr/>
          <w:p>
            <w:pPr>
              <w:pStyle w:val="Compact"/>
            </w:pPr>
            <w:r>
              <w:t xml:space="preserve">Predictibilidad, debugging</w:t>
            </w:r>
          </w:p>
        </w:tc>
      </w:tr>
      <w:tr>
        <w:tc>
          <w:tcPr/>
          <w:p>
            <w:pPr>
              <w:pStyle w:val="Compact"/>
            </w:pPr>
            <w:r>
              <w:rPr>
                <w:b/>
                <w:bCs/>
              </w:rPr>
              <w:t xml:space="preserve">Mapas Interactivos</w:t>
            </w:r>
          </w:p>
        </w:tc>
        <w:tc>
          <w:tcPr/>
          <w:p>
            <w:pPr>
              <w:pStyle w:val="Compact"/>
            </w:pPr>
            <w:r>
              <w:t xml:space="preserve">Mapbox GL JS</w:t>
            </w:r>
          </w:p>
        </w:tc>
        <w:tc>
          <w:tcPr/>
          <w:p>
            <w:pPr>
              <w:pStyle w:val="Compact"/>
            </w:pPr>
            <w:r>
              <w:t xml:space="preserve">2.15+</w:t>
            </w:r>
          </w:p>
        </w:tc>
        <w:tc>
          <w:tcPr/>
          <w:p>
            <w:pPr>
              <w:pStyle w:val="Compact"/>
            </w:pPr>
            <w:r>
              <w:t xml:space="preserve">Renderizado de mapas WebGL</w:t>
            </w:r>
          </w:p>
        </w:tc>
        <w:tc>
          <w:tcPr/>
          <w:p>
            <w:pPr>
              <w:pStyle w:val="Compact"/>
            </w:pPr>
            <w:r>
              <w:t xml:space="preserve">Rendimiento, 3D, personalización</w:t>
            </w:r>
          </w:p>
        </w:tc>
      </w:tr>
      <w:tr>
        <w:tc>
          <w:tcPr/>
          <w:p>
            <w:pPr>
              <w:pStyle w:val="Compact"/>
            </w:pPr>
            <w:r>
              <w:rPr>
                <w:b/>
                <w:bCs/>
              </w:rPr>
              <w:t xml:space="preserve">Visualización de Datos</w:t>
            </w:r>
          </w:p>
        </w:tc>
        <w:tc>
          <w:tcPr/>
          <w:p>
            <w:pPr>
              <w:pStyle w:val="Compact"/>
            </w:pPr>
            <w:r>
              <w:t xml:space="preserve">D3.js</w:t>
            </w:r>
          </w:p>
        </w:tc>
        <w:tc>
          <w:tcPr/>
          <w:p>
            <w:pPr>
              <w:pStyle w:val="Compact"/>
            </w:pPr>
            <w:r>
              <w:t xml:space="preserve">7.8+</w:t>
            </w:r>
          </w:p>
        </w:tc>
        <w:tc>
          <w:tcPr/>
          <w:p>
            <w:pPr>
              <w:pStyle w:val="Compact"/>
            </w:pPr>
            <w:r>
              <w:t xml:space="preserve">Gráficos y visualizaciones</w:t>
            </w:r>
          </w:p>
        </w:tc>
        <w:tc>
          <w:tcPr/>
          <w:p>
            <w:pPr>
              <w:pStyle w:val="Compact"/>
            </w:pPr>
            <w:r>
              <w:t xml:space="preserve">Flexibilidad, estándares web</w:t>
            </w:r>
          </w:p>
        </w:tc>
      </w:tr>
      <w:tr>
        <w:tc>
          <w:tcPr/>
          <w:p>
            <w:pPr>
              <w:pStyle w:val="Compact"/>
            </w:pPr>
            <w:r>
              <w:rPr>
                <w:b/>
                <w:bCs/>
              </w:rPr>
              <w:t xml:space="preserve">Renderizado 3D</w:t>
            </w:r>
          </w:p>
        </w:tc>
        <w:tc>
          <w:tcPr/>
          <w:p>
            <w:pPr>
              <w:pStyle w:val="Compact"/>
            </w:pPr>
            <w:r>
              <w:t xml:space="preserve">Deck.gl</w:t>
            </w:r>
          </w:p>
        </w:tc>
        <w:tc>
          <w:tcPr/>
          <w:p>
            <w:pPr>
              <w:pStyle w:val="Compact"/>
            </w:pPr>
            <w:r>
              <w:t xml:space="preserve">8.9+</w:t>
            </w:r>
          </w:p>
        </w:tc>
        <w:tc>
          <w:tcPr/>
          <w:p>
            <w:pPr>
              <w:pStyle w:val="Compact"/>
            </w:pPr>
            <w:r>
              <w:t xml:space="preserve">Visualizaciones geoespaciales 3D</w:t>
            </w:r>
          </w:p>
        </w:tc>
        <w:tc>
          <w:tcPr/>
          <w:p>
            <w:pPr>
              <w:pStyle w:val="Compact"/>
            </w:pPr>
            <w:r>
              <w:t xml:space="preserve">Integración Mapbox, rendimiento</w:t>
            </w:r>
          </w:p>
        </w:tc>
      </w:tr>
      <w:tr>
        <w:tc>
          <w:tcPr/>
          <w:p>
            <w:pPr>
              <w:pStyle w:val="Compact"/>
            </w:pPr>
            <w:r>
              <w:rPr>
                <w:b/>
                <w:bCs/>
              </w:rPr>
              <w:t xml:space="preserve">Comunicación</w:t>
            </w:r>
          </w:p>
        </w:tc>
        <w:tc>
          <w:tcPr/>
          <w:p>
            <w:pPr>
              <w:pStyle w:val="Compact"/>
            </w:pPr>
            <w:r>
              <w:t xml:space="preserve">Socket.io</w:t>
            </w:r>
          </w:p>
        </w:tc>
        <w:tc>
          <w:tcPr/>
          <w:p>
            <w:pPr>
              <w:pStyle w:val="Compact"/>
            </w:pPr>
            <w:r>
              <w:t xml:space="preserve">4.7+</w:t>
            </w:r>
          </w:p>
        </w:tc>
        <w:tc>
          <w:tcPr/>
          <w:p>
            <w:pPr>
              <w:pStyle w:val="Compact"/>
            </w:pPr>
            <w:r>
              <w:t xml:space="preserve">Tiempo real, WebSockets</w:t>
            </w:r>
          </w:p>
        </w:tc>
        <w:tc>
          <w:tcPr/>
          <w:p>
            <w:pPr>
              <w:pStyle w:val="Compact"/>
            </w:pPr>
            <w:r>
              <w:t xml:space="preserve">Confiabilidad, fallbacks</w:t>
            </w:r>
          </w:p>
        </w:tc>
      </w:tr>
      <w:tr>
        <w:tc>
          <w:tcPr/>
          <w:p>
            <w:pPr>
              <w:pStyle w:val="Compact"/>
            </w:pPr>
            <w:r>
              <w:rPr>
                <w:b/>
                <w:bCs/>
              </w:rPr>
              <w:t xml:space="preserve">Estilos</w:t>
            </w:r>
          </w:p>
        </w:tc>
        <w:tc>
          <w:tcPr/>
          <w:p>
            <w:pPr>
              <w:pStyle w:val="Compact"/>
            </w:pPr>
            <w:r>
              <w:t xml:space="preserve">Tailwind CSS</w:t>
            </w:r>
          </w:p>
        </w:tc>
        <w:tc>
          <w:tcPr/>
          <w:p>
            <w:pPr>
              <w:pStyle w:val="Compact"/>
            </w:pPr>
            <w:r>
              <w:t xml:space="preserve">3.3+</w:t>
            </w:r>
          </w:p>
        </w:tc>
        <w:tc>
          <w:tcPr/>
          <w:p>
            <w:pPr>
              <w:pStyle w:val="Compact"/>
            </w:pPr>
            <w:r>
              <w:t xml:space="preserve">Framework CSS utilitario</w:t>
            </w:r>
          </w:p>
        </w:tc>
        <w:tc>
          <w:tcPr/>
          <w:p>
            <w:pPr>
              <w:pStyle w:val="Compact"/>
            </w:pPr>
            <w:r>
              <w:t xml:space="preserve">Consistencia, mantenibilidad</w:t>
            </w:r>
          </w:p>
        </w:tc>
      </w:tr>
      <w:tr>
        <w:tc>
          <w:tcPr/>
          <w:p>
            <w:pPr>
              <w:pStyle w:val="Compact"/>
            </w:pPr>
            <w:r>
              <w:rPr>
                <w:b/>
                <w:bCs/>
              </w:rPr>
              <w:t xml:space="preserve">Testing</w:t>
            </w:r>
          </w:p>
        </w:tc>
        <w:tc>
          <w:tcPr/>
          <w:p>
            <w:pPr>
              <w:pStyle w:val="Compact"/>
            </w:pPr>
            <w:r>
              <w:t xml:space="preserve">Jest + RTL</w:t>
            </w:r>
          </w:p>
        </w:tc>
        <w:tc>
          <w:tcPr/>
          <w:p>
            <w:pPr>
              <w:pStyle w:val="Compact"/>
            </w:pPr>
            <w:r>
              <w:t xml:space="preserve">29.5+</w:t>
            </w:r>
          </w:p>
        </w:tc>
        <w:tc>
          <w:tcPr/>
          <w:p>
            <w:pPr>
              <w:pStyle w:val="Compact"/>
            </w:pPr>
            <w:r>
              <w:t xml:space="preserve">Pruebas unitarias/integración</w:t>
            </w:r>
          </w:p>
        </w:tc>
        <w:tc>
          <w:tcPr/>
          <w:p>
            <w:pPr>
              <w:pStyle w:val="Compact"/>
            </w:pPr>
            <w:r>
              <w:t xml:space="preserve">Estándar industria</w:t>
            </w:r>
          </w:p>
        </w:tc>
      </w:tr>
    </w:tbl>
    <w:bookmarkEnd w:id="20"/>
    <w:bookmarkStart w:id="21" w:name="arquitectura-de-componentes"/>
    <w:p>
      <w:pPr>
        <w:pStyle w:val="Heading3"/>
      </w:pPr>
      <w:r>
        <w:t xml:space="preserve">3.2 Arquitectura de Componentes</w:t>
      </w:r>
    </w:p>
    <w:p>
      <w:pPr>
        <w:pStyle w:val="SourceCode"/>
      </w:pPr>
      <w:r>
        <w:rPr>
          <w:rStyle w:val="VerbatimChar"/>
        </w:rPr>
        <w:t xml:space="preserve">┌─────────────────────────────────────────────────────────────┐</w:t>
      </w:r>
      <w:r>
        <w:br/>
      </w:r>
      <w:r>
        <w:rPr>
          <w:rStyle w:val="VerbatimChar"/>
        </w:rPr>
        <w:t xml:space="preserve">│                    CAPA DE PRESENTACIÓN                     │</w:t>
      </w:r>
      <w:r>
        <w:br/>
      </w:r>
      <w:r>
        <w:rPr>
          <w:rStyle w:val="VerbatimChar"/>
        </w:rPr>
        <w:t xml:space="preserve">├─────────────────┬─────────────────┬─────────────────────────┤</w:t>
      </w:r>
      <w:r>
        <w:br/>
      </w:r>
      <w:r>
        <w:rPr>
          <w:rStyle w:val="VerbatimChar"/>
        </w:rPr>
        <w:t xml:space="preserve">│ COMPONENTES     │ COMPONENTES     │ COMPONENTES             │</w:t>
      </w:r>
      <w:r>
        <w:br/>
      </w:r>
      <w:r>
        <w:rPr>
          <w:rStyle w:val="VerbatimChar"/>
        </w:rPr>
        <w:t xml:space="preserve">│ EJECUTIVOS      │ TÉCNICOS        │ OPERACIONALES           │</w:t>
      </w:r>
      <w:r>
        <w:br/>
      </w:r>
      <w:r>
        <w:rPr>
          <w:rStyle w:val="VerbatimChar"/>
        </w:rPr>
        <w:t xml:space="preserve">│                 │                 │                         │</w:t>
      </w:r>
      <w:r>
        <w:br/>
      </w:r>
      <w:r>
        <w:rPr>
          <w:rStyle w:val="VerbatimChar"/>
        </w:rPr>
        <w:t xml:space="preserve">│ • Dashboard KPI │ • Gráficos      │ • Mapas en tiempo real  │</w:t>
      </w:r>
      <w:r>
        <w:br/>
      </w:r>
      <w:r>
        <w:rPr>
          <w:rStyle w:val="VerbatimChar"/>
        </w:rPr>
        <w:t xml:space="preserve">│ • Alertas       │ • Tablas        │ • Notificaciones        │</w:t>
      </w:r>
      <w:r>
        <w:br/>
      </w:r>
      <w:r>
        <w:rPr>
          <w:rStyle w:val="VerbatimChar"/>
        </w:rPr>
        <w:t xml:space="preserve">│ • Semáforos     │ • Filtros       │ • Controles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CAPA DE LÓGICA                           │</w:t>
      </w:r>
      <w:r>
        <w:br/>
      </w:r>
      <w:r>
        <w:rPr>
          <w:rStyle w:val="VerbatimChar"/>
        </w:rPr>
        <w:t xml:space="preserve">├─────────────────┬─────────────────┬─────────────────────────┤</w:t>
      </w:r>
      <w:r>
        <w:br/>
      </w:r>
      <w:r>
        <w:rPr>
          <w:rStyle w:val="VerbatimChar"/>
        </w:rPr>
        <w:t xml:space="preserve">│ ADAPTACIÓN      │ PROCESAMIENTO   │ COMUNICACIÓN            │</w:t>
      </w:r>
      <w:r>
        <w:br/>
      </w:r>
      <w:r>
        <w:rPr>
          <w:rStyle w:val="VerbatimChar"/>
        </w:rPr>
        <w:t xml:space="preserve">│ CONTEXTUAL      │ DE DATOS        │ TIEMPO REAL             │</w:t>
      </w:r>
      <w:r>
        <w:br/>
      </w:r>
      <w:r>
        <w:rPr>
          <w:rStyle w:val="VerbatimChar"/>
        </w:rPr>
        <w:t xml:space="preserve">│                 │                 │                         │</w:t>
      </w:r>
      <w:r>
        <w:br/>
      </w:r>
      <w:r>
        <w:rPr>
          <w:rStyle w:val="VerbatimChar"/>
        </w:rPr>
        <w:t xml:space="preserve">│ • Perfiles      │ • Agregación    │ • WebSockets            │</w:t>
      </w:r>
      <w:r>
        <w:br/>
      </w:r>
      <w:r>
        <w:rPr>
          <w:rStyle w:val="VerbatimChar"/>
        </w:rPr>
        <w:t xml:space="preserve">│ • Contexto      │ • Filtrado      │ • API REST              │</w:t>
      </w:r>
      <w:r>
        <w:br/>
      </w:r>
      <w:r>
        <w:rPr>
          <w:rStyle w:val="VerbatimChar"/>
        </w:rPr>
        <w:t xml:space="preserve">│ • Preferencias  │ • Transformación│ • Notificaciones push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CAPA DE DATOS                            │</w:t>
      </w:r>
      <w:r>
        <w:br/>
      </w:r>
      <w:r>
        <w:rPr>
          <w:rStyle w:val="VerbatimChar"/>
        </w:rPr>
        <w:t xml:space="preserve">├─────────────────┬─────────────────┬─────────────────────────┤</w:t>
      </w:r>
      <w:r>
        <w:br/>
      </w:r>
      <w:r>
        <w:rPr>
          <w:rStyle w:val="VerbatimChar"/>
        </w:rPr>
        <w:t xml:space="preserve">│ SIMULACIÓN      │ CONFIGURACIÓN   │ SERVICIOS               │</w:t>
      </w:r>
      <w:r>
        <w:br/>
      </w:r>
      <w:r>
        <w:rPr>
          <w:rStyle w:val="VerbatimChar"/>
        </w:rPr>
        <w:t xml:space="preserve">│ RESULTADOS      │ USUARIO         │ EXTERNOS                │</w:t>
      </w:r>
      <w:r>
        <w:br/>
      </w:r>
      <w:r>
        <w:rPr>
          <w:rStyle w:val="VerbatimChar"/>
        </w:rPr>
        <w:t xml:space="preserve">│                 │                 │                         │</w:t>
      </w:r>
      <w:r>
        <w:br/>
      </w:r>
      <w:r>
        <w:rPr>
          <w:rStyle w:val="VerbatimChar"/>
        </w:rPr>
        <w:t xml:space="preserve">│ • Trayectorias  │ • Perfiles      │ • Servicios OGC         │</w:t>
      </w:r>
      <w:r>
        <w:br/>
      </w:r>
      <w:r>
        <w:rPr>
          <w:rStyle w:val="VerbatimChar"/>
        </w:rPr>
        <w:t xml:space="preserve">│ • Métricas      │ • Preferencias  │ • APIs municipales      │</w:t>
      </w:r>
      <w:r>
        <w:br/>
      </w:r>
      <w:r>
        <w:rPr>
          <w:rStyle w:val="VerbatimChar"/>
        </w:rPr>
        <w:t xml:space="preserve">│ • Estados       │ • Histórico     │ • Datos en tiempo real  │</w:t>
      </w:r>
      <w:r>
        <w:br/>
      </w:r>
      <w:r>
        <w:rPr>
          <w:rStyle w:val="VerbatimChar"/>
        </w:rPr>
        <w:t xml:space="preserve">└─────────────────┴─────────────────┴─────────────────────────┘</w:t>
      </w:r>
    </w:p>
    <w:p>
      <w:pPr>
        <w:pStyle w:val="FirstParagraph"/>
      </w:pPr>
      <w:r>
        <w:rPr>
          <w:i/>
          <w:iCs/>
        </w:rPr>
        <w:t xml:space="preserve">Figura 2: Arquitectura de componentes de la interfaz adaptativa</w:t>
      </w:r>
    </w:p>
    <w:p>
      <w:pPr>
        <w:pStyle w:val="Compact"/>
        <w:numPr>
          <w:ilvl w:val="0"/>
          <w:numId w:val="1004"/>
        </w:numPr>
      </w:pPr>
      <w:r>
        <w:rPr>
          <w:b/>
          <w:bCs/>
        </w:rPr>
        <w:t xml:space="preserve">Framework de UI</w:t>
      </w:r>
      <w:r>
        <w:t xml:space="preserve">:</w:t>
      </w:r>
      <w:r>
        <w:t xml:space="preserve"> </w:t>
      </w:r>
      <w:r>
        <w:rPr>
          <w:b/>
          <w:bCs/>
        </w:rPr>
        <w:t xml:space="preserve">React</w:t>
      </w:r>
      <w:r>
        <w:t xml:space="preserve">. Permite construir una interfaz de usuario modular y reactiva, donde los cambios en los datos de la simulación se reflejan automáticamente en los componentes visuales.</w:t>
      </w:r>
    </w:p>
    <w:p>
      <w:pPr>
        <w:pStyle w:val="Compact"/>
        <w:numPr>
          <w:ilvl w:val="0"/>
          <w:numId w:val="1004"/>
        </w:numPr>
      </w:pPr>
      <w:r>
        <w:rPr>
          <w:b/>
          <w:bCs/>
        </w:rPr>
        <w:t xml:space="preserve">Renderizado de Mapas</w:t>
      </w:r>
      <w:r>
        <w:t xml:space="preserve">:</w:t>
      </w:r>
      <w:r>
        <w:t xml:space="preserve"> </w:t>
      </w:r>
      <w:r>
        <w:rPr>
          <w:b/>
          <w:bCs/>
        </w:rPr>
        <w:t xml:space="preserve">Mapbox GL JS</w:t>
      </w:r>
      <w:r>
        <w:t xml:space="preserve"> </w:t>
      </w:r>
      <w:r>
        <w:t xml:space="preserve">o</w:t>
      </w:r>
      <w:r>
        <w:t xml:space="preserve"> </w:t>
      </w:r>
      <w:r>
        <w:rPr>
          <w:b/>
          <w:bCs/>
        </w:rPr>
        <w:t xml:space="preserve">Deck.gl</w:t>
      </w:r>
      <w:r>
        <w:t xml:space="preserve">. Estas librerías utilizan</w:t>
      </w:r>
      <w:r>
        <w:t xml:space="preserve"> </w:t>
      </w:r>
      <w:r>
        <w:rPr>
          <w:b/>
          <w:bCs/>
        </w:rPr>
        <w:t xml:space="preserve">WebGL</w:t>
      </w:r>
      <w:r>
        <w:t xml:space="preserve"> </w:t>
      </w:r>
      <w:r>
        <w:t xml:space="preserve">para aprovechar la aceleración por hardware de la GPU, permitiendo renderizar cientos de miles de puntos o polígonos de manera fluida en el navegador, algo imposible con tecnologías basadas en SVG o Canvas 2D.</w:t>
      </w:r>
    </w:p>
    <w:p>
      <w:pPr>
        <w:pStyle w:val="Compact"/>
        <w:numPr>
          <w:ilvl w:val="0"/>
          <w:numId w:val="1004"/>
        </w:numPr>
      </w:pPr>
      <w:r>
        <w:rPr>
          <w:b/>
          <w:bCs/>
        </w:rPr>
        <w:t xml:space="preserve">Gráficos y Dashboards</w:t>
      </w:r>
      <w:r>
        <w:t xml:space="preserve">:</w:t>
      </w:r>
      <w:r>
        <w:t xml:space="preserve"> </w:t>
      </w:r>
      <w:r>
        <w:rPr>
          <w:b/>
          <w:bCs/>
        </w:rPr>
        <w:t xml:space="preserve">D3.js</w:t>
      </w:r>
      <w:r>
        <w:t xml:space="preserve">. Es la librería estándar para la creación de visualizaciones de datos dinámicas e interactivas (gráficos de barras, líneas de tiempo, etc.) que complementan la vista de mapa.</w:t>
      </w:r>
    </w:p>
    <w:p>
      <w:pPr>
        <w:pStyle w:val="Compact"/>
        <w:numPr>
          <w:ilvl w:val="0"/>
          <w:numId w:val="1004"/>
        </w:numPr>
      </w:pPr>
      <w:r>
        <w:rPr>
          <w:b/>
          <w:bCs/>
        </w:rPr>
        <w:t xml:space="preserve">Comunicación</w:t>
      </w:r>
      <w:r>
        <w:t xml:space="preserve">: La interfaz se comunica con el backend de PIGEM a través de una</w:t>
      </w:r>
      <w:r>
        <w:t xml:space="preserve"> </w:t>
      </w:r>
      <w:r>
        <w:rPr>
          <w:b/>
          <w:bCs/>
        </w:rPr>
        <w:t xml:space="preserve">API RESTful</w:t>
      </w:r>
      <w:r>
        <w:t xml:space="preserve"> </w:t>
      </w:r>
      <w:r>
        <w:t xml:space="preserve">para la gestión de escenarios y a través de</w:t>
      </w:r>
      <w:r>
        <w:t xml:space="preserve"> </w:t>
      </w:r>
      <w:r>
        <w:rPr>
          <w:b/>
          <w:bCs/>
        </w:rPr>
        <w:t xml:space="preserve">WebSockets</w:t>
      </w:r>
      <w:r>
        <w:t xml:space="preserve"> </w:t>
      </w:r>
      <w:r>
        <w:t xml:space="preserve">para recibir actualizaciones en tiempo real durante la ejecución de una simulación.</w:t>
      </w:r>
    </w:p>
    <w:bookmarkEnd w:id="21"/>
    <w:bookmarkEnd w:id="22"/>
    <w:bookmarkStart w:id="27" w:name="características-de-la-adaptabilidad"/>
    <w:p>
      <w:pPr>
        <w:pStyle w:val="Heading2"/>
      </w:pPr>
      <w:r>
        <w:t xml:space="preserve">4. Características de la Adaptabilidad</w:t>
      </w:r>
    </w:p>
    <w:p>
      <w:pPr>
        <w:pStyle w:val="FirstParagraph"/>
      </w:pPr>
      <w:r>
        <w:t xml:space="preserve">La</w:t>
      </w:r>
      <w:r>
        <w:t xml:space="preserve"> </w:t>
      </w:r>
      <w:r>
        <w:t xml:space="preserve">“adaptabilidad”</w:t>
      </w:r>
      <w:r>
        <w:t xml:space="preserve"> </w:t>
      </w:r>
      <w:r>
        <w:t xml:space="preserve">de la interfaz se manifiesta en múltiples niveles, cada uno diseñado para optimizar la experiencia del usuario según su contexto específico:</w:t>
      </w:r>
    </w:p>
    <w:bookmarkStart w:id="23" w:name="adaptabilidad-por-perfil-de-usuario"/>
    <w:p>
      <w:pPr>
        <w:pStyle w:val="Heading3"/>
      </w:pPr>
      <w:r>
        <w:t xml:space="preserve">4.1 Adaptabilidad por Perfil de Usuario</w:t>
      </w:r>
    </w:p>
    <w:p>
      <w:pPr>
        <w:pStyle w:val="FirstParagraph"/>
      </w:pPr>
      <w:r>
        <w:rPr>
          <w:b/>
          <w:bCs/>
        </w:rPr>
        <w:t xml:space="preserve">Tabla 5: Configuraciones por Perfil de Usuario</w:t>
      </w:r>
    </w:p>
    <w:tbl>
      <w:tblPr>
        <w:tblStyle w:val="Table"/>
        <w:tblW w:type="pct" w:w="5000"/>
        <w:tblLayout w:type="fixed"/>
        <w:tblLook w:firstRow="1" w:lastRow="0" w:firstColumn="0" w:lastColumn="0" w:noHBand="0" w:noVBand="0" w:val="0020"/>
      </w:tblPr>
      <w:tblGrid>
        <w:gridCol w:w="990"/>
        <w:gridCol w:w="1567"/>
        <w:gridCol w:w="2062"/>
        <w:gridCol w:w="1732"/>
        <w:gridCol w:w="1567"/>
      </w:tblGrid>
      <w:tr>
        <w:trPr>
          <w:tblHeader w:val="on"/>
        </w:trPr>
        <w:tc>
          <w:tcPr/>
          <w:p>
            <w:pPr>
              <w:pStyle w:val="Compact"/>
            </w:pPr>
            <w:r>
              <w:rPr>
                <w:b/>
                <w:bCs/>
              </w:rPr>
              <w:t xml:space="preserve">Perfil</w:t>
            </w:r>
          </w:p>
        </w:tc>
        <w:tc>
          <w:tcPr/>
          <w:p>
            <w:pPr>
              <w:pStyle w:val="Compact"/>
            </w:pPr>
            <w:r>
              <w:rPr>
                <w:b/>
                <w:bCs/>
              </w:rPr>
              <w:t xml:space="preserve">Vista Principal</w:t>
            </w:r>
          </w:p>
        </w:tc>
        <w:tc>
          <w:tcPr/>
          <w:p>
            <w:pPr>
              <w:pStyle w:val="Compact"/>
            </w:pPr>
            <w:r>
              <w:rPr>
                <w:b/>
                <w:bCs/>
              </w:rPr>
              <w:t xml:space="preserve">Componentes Visibles</w:t>
            </w:r>
          </w:p>
        </w:tc>
        <w:tc>
          <w:tcPr/>
          <w:p>
            <w:pPr>
              <w:pStyle w:val="Compact"/>
            </w:pPr>
            <w:r>
              <w:rPr>
                <w:b/>
                <w:bCs/>
              </w:rPr>
              <w:t xml:space="preserve">Nivel de Detalle</w:t>
            </w:r>
          </w:p>
        </w:tc>
        <w:tc>
          <w:tcPr/>
          <w:p>
            <w:pPr>
              <w:pStyle w:val="Compact"/>
            </w:pPr>
            <w:r>
              <w:rPr>
                <w:b/>
                <w:bCs/>
              </w:rPr>
              <w:t xml:space="preserve">Interactividad</w:t>
            </w:r>
          </w:p>
        </w:tc>
      </w:tr>
      <w:tr>
        <w:tc>
          <w:tcPr/>
          <w:p>
            <w:pPr>
              <w:pStyle w:val="Compact"/>
            </w:pPr>
            <w:r>
              <w:rPr>
                <w:b/>
                <w:bCs/>
              </w:rPr>
              <w:t xml:space="preserve">Analista Técnico</w:t>
            </w:r>
          </w:p>
        </w:tc>
        <w:tc>
          <w:tcPr/>
          <w:p>
            <w:pPr>
              <w:pStyle w:val="Compact"/>
            </w:pPr>
            <w:r>
              <w:t xml:space="preserve">Workspace completo</w:t>
            </w:r>
          </w:p>
        </w:tc>
        <w:tc>
          <w:tcPr/>
          <w:p>
            <w:pPr>
              <w:pStyle w:val="Compact"/>
            </w:pPr>
            <w:r>
              <w:t xml:space="preserve">Todos los paneles, herramientas avanzadas</w:t>
            </w:r>
          </w:p>
        </w:tc>
        <w:tc>
          <w:tcPr/>
          <w:p>
            <w:pPr>
              <w:pStyle w:val="Compact"/>
            </w:pPr>
            <w:r>
              <w:t xml:space="preserve">Máximo (datos brutos)</w:t>
            </w:r>
          </w:p>
        </w:tc>
        <w:tc>
          <w:tcPr/>
          <w:p>
            <w:pPr>
              <w:pStyle w:val="Compact"/>
            </w:pPr>
            <w:r>
              <w:t xml:space="preserve">Total (parámetros, filtros)</w:t>
            </w:r>
          </w:p>
        </w:tc>
      </w:tr>
      <w:tr>
        <w:tc>
          <w:tcPr/>
          <w:p>
            <w:pPr>
              <w:pStyle w:val="Compact"/>
            </w:pPr>
            <w:r>
              <w:rPr>
                <w:b/>
                <w:bCs/>
              </w:rPr>
              <w:t xml:space="preserve">Planificador Urbano</w:t>
            </w:r>
          </w:p>
        </w:tc>
        <w:tc>
          <w:tcPr/>
          <w:p>
            <w:pPr>
              <w:pStyle w:val="Compact"/>
            </w:pPr>
            <w:r>
              <w:t xml:space="preserve">Dashboard espacial</w:t>
            </w:r>
          </w:p>
        </w:tc>
        <w:tc>
          <w:tcPr/>
          <w:p>
            <w:pPr>
              <w:pStyle w:val="Compact"/>
            </w:pPr>
            <w:r>
              <w:t xml:space="preserve">Mapas, métricas clave, análisis</w:t>
            </w:r>
          </w:p>
        </w:tc>
        <w:tc>
          <w:tcPr/>
          <w:p>
            <w:pPr>
              <w:pStyle w:val="Compact"/>
            </w:pPr>
            <w:r>
              <w:t xml:space="preserve">Alto (agregaciones)</w:t>
            </w:r>
          </w:p>
        </w:tc>
        <w:tc>
          <w:tcPr/>
          <w:p>
            <w:pPr>
              <w:pStyle w:val="Compact"/>
            </w:pPr>
            <w:r>
              <w:t xml:space="preserve">Media (filtros básicos)</w:t>
            </w:r>
          </w:p>
        </w:tc>
      </w:tr>
      <w:tr>
        <w:tc>
          <w:tcPr/>
          <w:p>
            <w:pPr>
              <w:pStyle w:val="Compact"/>
            </w:pPr>
            <w:r>
              <w:rPr>
                <w:b/>
                <w:bCs/>
              </w:rPr>
              <w:t xml:space="preserve">Autoridad Municipal</w:t>
            </w:r>
          </w:p>
        </w:tc>
        <w:tc>
          <w:tcPr/>
          <w:p>
            <w:pPr>
              <w:pStyle w:val="Compact"/>
            </w:pPr>
            <w:r>
              <w:t xml:space="preserve">Vista ejecutiva</w:t>
            </w:r>
          </w:p>
        </w:tc>
        <w:tc>
          <w:tcPr/>
          <w:p>
            <w:pPr>
              <w:pStyle w:val="Compact"/>
            </w:pPr>
            <w:r>
              <w:t xml:space="preserve">KPIs, alertas, resumen</w:t>
            </w:r>
          </w:p>
        </w:tc>
        <w:tc>
          <w:tcPr/>
          <w:p>
            <w:pPr>
              <w:pStyle w:val="Compact"/>
            </w:pPr>
            <w:r>
              <w:t xml:space="preserve">Bajo (indicadores)</w:t>
            </w:r>
          </w:p>
        </w:tc>
        <w:tc>
          <w:tcPr/>
          <w:p>
            <w:pPr>
              <w:pStyle w:val="Compact"/>
            </w:pPr>
            <w:r>
              <w:t xml:space="preserve">Mínima (navegación)</w:t>
            </w:r>
          </w:p>
        </w:tc>
      </w:tr>
      <w:tr>
        <w:tc>
          <w:tcPr/>
          <w:p>
            <w:pPr>
              <w:pStyle w:val="Compact"/>
            </w:pPr>
            <w:r>
              <w:rPr>
                <w:b/>
                <w:bCs/>
              </w:rPr>
              <w:t xml:space="preserve">Coordinador Emergencia</w:t>
            </w:r>
          </w:p>
        </w:tc>
        <w:tc>
          <w:tcPr/>
          <w:p>
            <w:pPr>
              <w:pStyle w:val="Compact"/>
            </w:pPr>
            <w:r>
              <w:t xml:space="preserve">Centro de control</w:t>
            </w:r>
          </w:p>
        </w:tc>
        <w:tc>
          <w:tcPr/>
          <w:p>
            <w:pPr>
              <w:pStyle w:val="Compact"/>
            </w:pPr>
            <w:r>
              <w:t xml:space="preserve">Alertas, recursos, comunicaciones</w:t>
            </w:r>
          </w:p>
        </w:tc>
        <w:tc>
          <w:tcPr/>
          <w:p>
            <w:pPr>
              <w:pStyle w:val="Compact"/>
            </w:pPr>
            <w:r>
              <w:t xml:space="preserve">Medio (operacional)</w:t>
            </w:r>
          </w:p>
        </w:tc>
        <w:tc>
          <w:tcPr/>
          <w:p>
            <w:pPr>
              <w:pStyle w:val="Compact"/>
            </w:pPr>
            <w:r>
              <w:t xml:space="preserve">Media (acciones directas)</w:t>
            </w:r>
          </w:p>
        </w:tc>
      </w:tr>
      <w:tr>
        <w:tc>
          <w:tcPr/>
          <w:p>
            <w:pPr>
              <w:pStyle w:val="Compact"/>
            </w:pPr>
            <w:r>
              <w:rPr>
                <w:b/>
                <w:bCs/>
              </w:rPr>
              <w:t xml:space="preserve">Ciudadano</w:t>
            </w:r>
          </w:p>
        </w:tc>
        <w:tc>
          <w:tcPr/>
          <w:p>
            <w:pPr>
              <w:pStyle w:val="Compact"/>
            </w:pPr>
            <w:r>
              <w:t xml:space="preserve">Vista pública</w:t>
            </w:r>
          </w:p>
        </w:tc>
        <w:tc>
          <w:tcPr/>
          <w:p>
            <w:pPr>
              <w:pStyle w:val="Compact"/>
            </w:pPr>
            <w:r>
              <w:t xml:space="preserve">Rutas, albergues, instrucciones</w:t>
            </w:r>
          </w:p>
        </w:tc>
        <w:tc>
          <w:tcPr/>
          <w:p>
            <w:pPr>
              <w:pStyle w:val="Compact"/>
            </w:pPr>
            <w:r>
              <w:t xml:space="preserve">Básico (personal)</w:t>
            </w:r>
          </w:p>
        </w:tc>
        <w:tc>
          <w:tcPr/>
          <w:p>
            <w:pPr>
              <w:pStyle w:val="Compact"/>
            </w:pPr>
            <w:r>
              <w:t xml:space="preserve">Mínima (consulta)</w:t>
            </w:r>
          </w:p>
        </w:tc>
      </w:tr>
    </w:tbl>
    <w:p>
      <w:pPr>
        <w:pStyle w:val="BodyText"/>
      </w:pPr>
      <w:r>
        <w:t xml:space="preserve">Al iniciar sesión, el sistema identifica el perfil del usuario y ajusta la interfaz por defecto:</w:t>
      </w:r>
    </w:p>
    <w:p>
      <w:pPr>
        <w:pStyle w:val="Compact"/>
        <w:numPr>
          <w:ilvl w:val="0"/>
          <w:numId w:val="1005"/>
        </w:numPr>
      </w:pPr>
      <w:r>
        <w:rPr>
          <w:b/>
          <w:bCs/>
        </w:rPr>
        <w:t xml:space="preserve">Perfil Técnico/Analista</w:t>
      </w:r>
      <w:r>
        <w:t xml:space="preserve">: Se muestra una vista compleja con acceso a todas las capas de datos, parámetros de simulación avanzados, y herramientas de análisis espacial.</w:t>
      </w:r>
    </w:p>
    <w:p>
      <w:pPr>
        <w:pStyle w:val="Compact"/>
        <w:numPr>
          <w:ilvl w:val="0"/>
          <w:numId w:val="1005"/>
        </w:numPr>
      </w:pPr>
      <w:r>
        <w:rPr>
          <w:b/>
          <w:bCs/>
        </w:rPr>
        <w:t xml:space="preserve">Perfil de Autoridad/Decisor</w:t>
      </w:r>
      <w:r>
        <w:t xml:space="preserve">: Se presenta un dashboard ejecutivo con métricas clave (KPIs) como el Tiempo Total de Evacuación Estimado (ETET), porcentaje de población evacuada, y un mapa simplificado que resalta solo los 3-5 cuellos de botella más críticos.</w:t>
      </w:r>
    </w:p>
    <w:p>
      <w:pPr>
        <w:pStyle w:val="Compact"/>
        <w:numPr>
          <w:ilvl w:val="0"/>
          <w:numId w:val="1005"/>
        </w:numPr>
      </w:pPr>
      <w:r>
        <w:rPr>
          <w:b/>
          <w:bCs/>
        </w:rPr>
        <w:t xml:space="preserve">Perfil Comunitario/Ciudadano</w:t>
      </w:r>
      <w:r>
        <w:t xml:space="preserve">: Una vista pública y simplificada que muestra únicamente las rutas de evacuación recomendadas, la ubicación de los albergues y su estado (abierto/cerrado/lleno).</w:t>
      </w:r>
    </w:p>
    <w:bookmarkEnd w:id="23"/>
    <w:bookmarkStart w:id="24" w:name="adaptabilidad-por-contexto-de-emergencia"/>
    <w:p>
      <w:pPr>
        <w:pStyle w:val="Heading3"/>
      </w:pPr>
      <w:r>
        <w:t xml:space="preserve">4.2 Adaptabilidad por Contexto de Emergencia</w:t>
      </w:r>
    </w:p>
    <w:p>
      <w:pPr>
        <w:pStyle w:val="FirstParagraph"/>
      </w:pPr>
      <w:r>
        <w:rPr>
          <w:b/>
          <w:bCs/>
        </w:rPr>
        <w:t xml:space="preserve">Tabla 6: Modos de Operación según Contexto</w:t>
      </w:r>
    </w:p>
    <w:tbl>
      <w:tblPr>
        <w:tblStyle w:val="Table"/>
        <w:tblW w:type="pct" w:w="5000"/>
        <w:tblLayout w:type="fixed"/>
        <w:tblLook w:firstRow="1" w:lastRow="0" w:firstColumn="0" w:lastColumn="0" w:noHBand="0" w:noVBand="0" w:val="0020"/>
      </w:tblPr>
      <w:tblGrid>
        <w:gridCol w:w="880"/>
        <w:gridCol w:w="1144"/>
        <w:gridCol w:w="1848"/>
        <w:gridCol w:w="1672"/>
        <w:gridCol w:w="2376"/>
      </w:tblGrid>
      <w:tr>
        <w:trPr>
          <w:tblHeader w:val="on"/>
        </w:trPr>
        <w:tc>
          <w:tcPr/>
          <w:p>
            <w:pPr>
              <w:pStyle w:val="Compact"/>
            </w:pPr>
            <w:r>
              <w:rPr>
                <w:b/>
                <w:bCs/>
              </w:rPr>
              <w:t xml:space="preserve">Modo</w:t>
            </w:r>
          </w:p>
        </w:tc>
        <w:tc>
          <w:tcPr/>
          <w:p>
            <w:pPr>
              <w:pStyle w:val="Compact"/>
            </w:pPr>
            <w:r>
              <w:rPr>
                <w:b/>
                <w:bCs/>
              </w:rPr>
              <w:t xml:space="preserve">Trigger</w:t>
            </w:r>
          </w:p>
        </w:tc>
        <w:tc>
          <w:tcPr/>
          <w:p>
            <w:pPr>
              <w:pStyle w:val="Compact"/>
            </w:pPr>
            <w:r>
              <w:rPr>
                <w:b/>
                <w:bCs/>
              </w:rPr>
              <w:t xml:space="preserve">Cambios Visuales</w:t>
            </w:r>
          </w:p>
        </w:tc>
        <w:tc>
          <w:tcPr/>
          <w:p>
            <w:pPr>
              <w:pStyle w:val="Compact"/>
            </w:pPr>
            <w:r>
              <w:rPr>
                <w:b/>
                <w:bCs/>
              </w:rPr>
              <w:t xml:space="preserve">Funcionalidades</w:t>
            </w:r>
          </w:p>
        </w:tc>
        <w:tc>
          <w:tcPr/>
          <w:p>
            <w:pPr>
              <w:pStyle w:val="Compact"/>
            </w:pPr>
            <w:r>
              <w:rPr>
                <w:b/>
                <w:bCs/>
              </w:rPr>
              <w:t xml:space="preserve">Prioridad Información</w:t>
            </w:r>
          </w:p>
        </w:tc>
      </w:tr>
      <w:tr>
        <w:tc>
          <w:tcPr/>
          <w:p>
            <w:pPr>
              <w:pStyle w:val="Compact"/>
            </w:pPr>
            <w:r>
              <w:rPr>
                <w:b/>
                <w:bCs/>
              </w:rPr>
              <w:t xml:space="preserve">Planificación</w:t>
            </w:r>
          </w:p>
        </w:tc>
        <w:tc>
          <w:tcPr/>
          <w:p>
            <w:pPr>
              <w:pStyle w:val="Compact"/>
            </w:pPr>
            <w:r>
              <w:t xml:space="preserve">Uso normal</w:t>
            </w:r>
          </w:p>
        </w:tc>
        <w:tc>
          <w:tcPr/>
          <w:p>
            <w:pPr>
              <w:pStyle w:val="Compact"/>
            </w:pPr>
            <w:r>
              <w:t xml:space="preserve">Colores estándar, información completa</w:t>
            </w:r>
          </w:p>
        </w:tc>
        <w:tc>
          <w:tcPr/>
          <w:p>
            <w:pPr>
              <w:pStyle w:val="Compact"/>
            </w:pPr>
            <w:r>
              <w:t xml:space="preserve">Todas disponibles</w:t>
            </w:r>
          </w:p>
        </w:tc>
        <w:tc>
          <w:tcPr/>
          <w:p>
            <w:pPr>
              <w:pStyle w:val="Compact"/>
            </w:pPr>
            <w:r>
              <w:t xml:space="preserve">Análisis detallado</w:t>
            </w:r>
          </w:p>
        </w:tc>
      </w:tr>
      <w:tr>
        <w:tc>
          <w:tcPr/>
          <w:p>
            <w:pPr>
              <w:pStyle w:val="Compact"/>
            </w:pPr>
            <w:r>
              <w:rPr>
                <w:b/>
                <w:bCs/>
              </w:rPr>
              <w:t xml:space="preserve">Alerta Temprana</w:t>
            </w:r>
          </w:p>
        </w:tc>
        <w:tc>
          <w:tcPr/>
          <w:p>
            <w:pPr>
              <w:pStyle w:val="Compact"/>
            </w:pPr>
            <w:r>
              <w:t xml:space="preserve">Amenaza detectada</w:t>
            </w:r>
          </w:p>
        </w:tc>
        <w:tc>
          <w:tcPr/>
          <w:p>
            <w:pPr>
              <w:pStyle w:val="Compact"/>
            </w:pPr>
            <w:r>
              <w:t xml:space="preserve">Colores de advertencia, notificaciones</w:t>
            </w:r>
          </w:p>
        </w:tc>
        <w:tc>
          <w:tcPr/>
          <w:p>
            <w:pPr>
              <w:pStyle w:val="Compact"/>
            </w:pPr>
            <w:r>
              <w:t xml:space="preserve">Enfoque en preparación</w:t>
            </w:r>
          </w:p>
        </w:tc>
        <w:tc>
          <w:tcPr/>
          <w:p>
            <w:pPr>
              <w:pStyle w:val="Compact"/>
            </w:pPr>
            <w:r>
              <w:t xml:space="preserve">Acciones preventivas</w:t>
            </w:r>
          </w:p>
        </w:tc>
      </w:tr>
      <w:tr>
        <w:tc>
          <w:tcPr/>
          <w:p>
            <w:pPr>
              <w:pStyle w:val="Compact"/>
            </w:pPr>
            <w:r>
              <w:rPr>
                <w:b/>
                <w:bCs/>
              </w:rPr>
              <w:t xml:space="preserve">Emergencia Activa</w:t>
            </w:r>
          </w:p>
        </w:tc>
        <w:tc>
          <w:tcPr/>
          <w:p>
            <w:pPr>
              <w:pStyle w:val="Compact"/>
            </w:pPr>
            <w:r>
              <w:t xml:space="preserve">Evacuación iniciada</w:t>
            </w:r>
          </w:p>
        </w:tc>
        <w:tc>
          <w:tcPr/>
          <w:p>
            <w:pPr>
              <w:pStyle w:val="Compact"/>
            </w:pPr>
            <w:r>
              <w:t xml:space="preserve">Modo alto contraste, información crítica</w:t>
            </w:r>
          </w:p>
        </w:tc>
        <w:tc>
          <w:tcPr/>
          <w:p>
            <w:pPr>
              <w:pStyle w:val="Compact"/>
            </w:pPr>
            <w:r>
              <w:t xml:space="preserve">Solo acciones esenciales</w:t>
            </w:r>
          </w:p>
        </w:tc>
        <w:tc>
          <w:tcPr/>
          <w:p>
            <w:pPr>
              <w:pStyle w:val="Compact"/>
            </w:pPr>
            <w:r>
              <w:t xml:space="preserve">Coordinación operacional</w:t>
            </w:r>
          </w:p>
        </w:tc>
      </w:tr>
      <w:tr>
        <w:tc>
          <w:tcPr/>
          <w:p>
            <w:pPr>
              <w:pStyle w:val="Compact"/>
            </w:pPr>
            <w:r>
              <w:rPr>
                <w:b/>
                <w:bCs/>
              </w:rPr>
              <w:t xml:space="preserve">Post-Emergencia</w:t>
            </w:r>
          </w:p>
        </w:tc>
        <w:tc>
          <w:tcPr/>
          <w:p>
            <w:pPr>
              <w:pStyle w:val="Compact"/>
            </w:pPr>
            <w:r>
              <w:t xml:space="preserve">Evacuación completada</w:t>
            </w:r>
          </w:p>
        </w:tc>
        <w:tc>
          <w:tcPr/>
          <w:p>
            <w:pPr>
              <w:pStyle w:val="Compact"/>
            </w:pPr>
            <w:r>
              <w:t xml:space="preserve">Colores neutros, análisis</w:t>
            </w:r>
          </w:p>
        </w:tc>
        <w:tc>
          <w:tcPr/>
          <w:p>
            <w:pPr>
              <w:pStyle w:val="Compact"/>
            </w:pPr>
            <w:r>
              <w:t xml:space="preserve">Evaluación y reportes</w:t>
            </w:r>
          </w:p>
        </w:tc>
        <w:tc>
          <w:tcPr/>
          <w:p>
            <w:pPr>
              <w:pStyle w:val="Compact"/>
            </w:pPr>
            <w:r>
              <w:t xml:space="preserve">Lecciones aprendidas</w:t>
            </w:r>
          </w:p>
        </w:tc>
      </w:tr>
    </w:tbl>
    <w:p>
      <w:pPr>
        <w:pStyle w:val="BodyText"/>
      </w:pPr>
      <w:r>
        <w:t xml:space="preserve">La interfaz puede cambiar su apariencia según la urgencia del escenario:</w:t>
      </w:r>
    </w:p>
    <w:p>
      <w:pPr>
        <w:pStyle w:val="Compact"/>
        <w:numPr>
          <w:ilvl w:val="0"/>
          <w:numId w:val="1006"/>
        </w:numPr>
      </w:pPr>
      <w:r>
        <w:rPr>
          <w:b/>
          <w:bCs/>
        </w:rPr>
        <w:t xml:space="preserve">Modo Planificación</w:t>
      </w:r>
      <w:r>
        <w:t xml:space="preserve">: Paleta de colores estándar, información detallada.</w:t>
      </w:r>
    </w:p>
    <w:p>
      <w:pPr>
        <w:pStyle w:val="Compact"/>
        <w:numPr>
          <w:ilvl w:val="0"/>
          <w:numId w:val="1006"/>
        </w:numPr>
      </w:pPr>
      <w:r>
        <w:rPr>
          <w:b/>
          <w:bCs/>
        </w:rPr>
        <w:t xml:space="preserve">Modo Alerta/Emergencia</w:t>
      </w:r>
      <w:r>
        <w:t xml:space="preserve">: La interfaz cambia a un</w:t>
      </w:r>
      <w:r>
        <w:t xml:space="preserve"> </w:t>
      </w:r>
      <w:r>
        <w:t xml:space="preserve">“modo oscuro”</w:t>
      </w:r>
      <w:r>
        <w:t xml:space="preserve"> </w:t>
      </w:r>
      <w:r>
        <w:t xml:space="preserve">con una paleta de colores de alto contraste. Se eliminan los elementos no esenciales y se destacan las alertas y las acciones recomendadas, minimizando las distracciones.</w:t>
      </w:r>
    </w:p>
    <w:bookmarkEnd w:id="24"/>
    <w:bookmarkStart w:id="25" w:name="adaptabilidad-de-la-simbología"/>
    <w:p>
      <w:pPr>
        <w:pStyle w:val="Heading3"/>
      </w:pPr>
      <w:r>
        <w:t xml:space="preserve">4.3 Adaptabilidad de la Simbología</w:t>
      </w:r>
    </w:p>
    <w:p>
      <w:pPr>
        <w:pStyle w:val="FirstParagraph"/>
      </w:pPr>
      <w:r>
        <w:rPr>
          <w:b/>
          <w:bCs/>
        </w:rPr>
        <w:t xml:space="preserve">Tabla 7: Estándares de Simbología Implementados</w:t>
      </w:r>
    </w:p>
    <w:tbl>
      <w:tblPr>
        <w:tblStyle w:val="Table"/>
        <w:tblW w:type="pct" w:w="5000"/>
        <w:tblLayout w:type="fixed"/>
        <w:tblLook w:firstRow="1" w:lastRow="0" w:firstColumn="0" w:lastColumn="0" w:noHBand="0" w:noVBand="0" w:val="0020"/>
      </w:tblPr>
      <w:tblGrid>
        <w:gridCol w:w="1848"/>
        <w:gridCol w:w="2112"/>
        <w:gridCol w:w="1980"/>
        <w:gridCol w:w="1980"/>
      </w:tblGrid>
      <w:tr>
        <w:trPr>
          <w:tblHeader w:val="on"/>
        </w:trPr>
        <w:tc>
          <w:tcPr/>
          <w:p>
            <w:pPr>
              <w:pStyle w:val="Compact"/>
            </w:pPr>
            <w:r>
              <w:rPr>
                <w:b/>
                <w:bCs/>
              </w:rPr>
              <w:t xml:space="preserve">Estándar</w:t>
            </w:r>
          </w:p>
        </w:tc>
        <w:tc>
          <w:tcPr/>
          <w:p>
            <w:pPr>
              <w:pStyle w:val="Compact"/>
            </w:pPr>
            <w:r>
              <w:rPr>
                <w:b/>
                <w:bCs/>
              </w:rPr>
              <w:t xml:space="preserve">Aplicación</w:t>
            </w:r>
          </w:p>
        </w:tc>
        <w:tc>
          <w:tcPr/>
          <w:p>
            <w:pPr>
              <w:pStyle w:val="Compact"/>
            </w:pPr>
            <w:r>
              <w:rPr>
                <w:b/>
                <w:bCs/>
              </w:rPr>
              <w:t xml:space="preserve">Elementos</w:t>
            </w:r>
          </w:p>
        </w:tc>
        <w:tc>
          <w:tcPr/>
          <w:p>
            <w:pPr>
              <w:pStyle w:val="Compact"/>
            </w:pPr>
            <w:r>
              <w:rPr>
                <w:b/>
                <w:bCs/>
              </w:rPr>
              <w:t xml:space="preserve">Beneficio</w:t>
            </w:r>
          </w:p>
        </w:tc>
      </w:tr>
      <w:tr>
        <w:tc>
          <w:tcPr/>
          <w:p>
            <w:pPr>
              <w:pStyle w:val="Compact"/>
            </w:pPr>
            <w:r>
              <w:rPr>
                <w:b/>
                <w:bCs/>
              </w:rPr>
              <w:t xml:space="preserve">ISO 22324</w:t>
            </w:r>
          </w:p>
        </w:tc>
        <w:tc>
          <w:tcPr/>
          <w:p>
            <w:pPr>
              <w:pStyle w:val="Compact"/>
            </w:pPr>
            <w:r>
              <w:t xml:space="preserve">Niveles de alerta</w:t>
            </w:r>
          </w:p>
        </w:tc>
        <w:tc>
          <w:tcPr/>
          <w:p>
            <w:pPr>
              <w:pStyle w:val="Compact"/>
            </w:pPr>
            <w:r>
              <w:t xml:space="preserve">Verde, Amarillo, Naranja, Rojo</w:t>
            </w:r>
          </w:p>
        </w:tc>
        <w:tc>
          <w:tcPr/>
          <w:p>
            <w:pPr>
              <w:pStyle w:val="Compact"/>
            </w:pPr>
            <w:r>
              <w:t xml:space="preserve">Comprensión universal</w:t>
            </w:r>
          </w:p>
        </w:tc>
      </w:tr>
      <w:tr>
        <w:tc>
          <w:tcPr/>
          <w:p>
            <w:pPr>
              <w:pStyle w:val="Compact"/>
            </w:pPr>
            <w:r>
              <w:rPr>
                <w:b/>
                <w:bCs/>
              </w:rPr>
              <w:t xml:space="preserve">ISO 3864</w:t>
            </w:r>
          </w:p>
        </w:tc>
        <w:tc>
          <w:tcPr/>
          <w:p>
            <w:pPr>
              <w:pStyle w:val="Compact"/>
            </w:pPr>
            <w:r>
              <w:t xml:space="preserve">Señales de seguridad</w:t>
            </w:r>
          </w:p>
        </w:tc>
        <w:tc>
          <w:tcPr/>
          <w:p>
            <w:pPr>
              <w:pStyle w:val="Compact"/>
            </w:pPr>
            <w:r>
              <w:t xml:space="preserve">Formas, colores, pictogramas</w:t>
            </w:r>
          </w:p>
        </w:tc>
        <w:tc>
          <w:tcPr/>
          <w:p>
            <w:pPr>
              <w:pStyle w:val="Compact"/>
            </w:pPr>
            <w:r>
              <w:t xml:space="preserve">Reconocimiento inmediato</w:t>
            </w:r>
          </w:p>
        </w:tc>
      </w:tr>
      <w:tr>
        <w:tc>
          <w:tcPr/>
          <w:p>
            <w:pPr>
              <w:pStyle w:val="Compact"/>
            </w:pPr>
            <w:r>
              <w:rPr>
                <w:b/>
                <w:bCs/>
              </w:rPr>
              <w:t xml:space="preserve">W3C WCAG 2.1</w:t>
            </w:r>
          </w:p>
        </w:tc>
        <w:tc>
          <w:tcPr/>
          <w:p>
            <w:pPr>
              <w:pStyle w:val="Compact"/>
            </w:pPr>
            <w:r>
              <w:t xml:space="preserve">Accesibilidad</w:t>
            </w:r>
          </w:p>
        </w:tc>
        <w:tc>
          <w:tcPr/>
          <w:p>
            <w:pPr>
              <w:pStyle w:val="Compact"/>
            </w:pPr>
            <w:r>
              <w:t xml:space="preserve">Contraste, tamaño, navegación</w:t>
            </w:r>
          </w:p>
        </w:tc>
        <w:tc>
          <w:tcPr/>
          <w:p>
            <w:pPr>
              <w:pStyle w:val="Compact"/>
            </w:pPr>
            <w:r>
              <w:t xml:space="preserve">Inclusión universal</w:t>
            </w:r>
          </w:p>
        </w:tc>
      </w:tr>
      <w:tr>
        <w:tc>
          <w:tcPr/>
          <w:p>
            <w:pPr>
              <w:pStyle w:val="Compact"/>
            </w:pPr>
            <w:r>
              <w:rPr>
                <w:b/>
                <w:bCs/>
              </w:rPr>
              <w:t xml:space="preserve">OGC SLD</w:t>
            </w:r>
          </w:p>
        </w:tc>
        <w:tc>
          <w:tcPr/>
          <w:p>
            <w:pPr>
              <w:pStyle w:val="Compact"/>
            </w:pPr>
            <w:r>
              <w:t xml:space="preserve">Estilos cartográficos</w:t>
            </w:r>
          </w:p>
        </w:tc>
        <w:tc>
          <w:tcPr/>
          <w:p>
            <w:pPr>
              <w:pStyle w:val="Compact"/>
            </w:pPr>
            <w:r>
              <w:t xml:space="preserve">Simbolización de capas</w:t>
            </w:r>
          </w:p>
        </w:tc>
        <w:tc>
          <w:tcPr/>
          <w:p>
            <w:pPr>
              <w:pStyle w:val="Compact"/>
            </w:pPr>
            <w:r>
              <w:t xml:space="preserve">Interoperabilidad</w:t>
            </w:r>
          </w:p>
        </w:tc>
      </w:tr>
    </w:tbl>
    <w:p>
      <w:pPr>
        <w:pStyle w:val="Compact"/>
        <w:numPr>
          <w:ilvl w:val="0"/>
          <w:numId w:val="1007"/>
        </w:numPr>
      </w:pPr>
      <w:r>
        <w:rPr>
          <w:b/>
          <w:bCs/>
        </w:rPr>
        <w:t xml:space="preserve">Estándar Base (ISO 22324)</w:t>
      </w:r>
      <w:r>
        <w:t xml:space="preserve">: Los colores para niveles de alerta (verde, amarillo, naranja, rojo) se basan en la norma ISO 22324, garantizando una comprensión universal.</w:t>
      </w:r>
    </w:p>
    <w:p>
      <w:pPr>
        <w:pStyle w:val="Compact"/>
        <w:numPr>
          <w:ilvl w:val="0"/>
          <w:numId w:val="1007"/>
        </w:numPr>
      </w:pPr>
      <w:r>
        <w:rPr>
          <w:b/>
          <w:bCs/>
        </w:rPr>
        <w:t xml:space="preserve">Saliencia Dinámica</w:t>
      </w:r>
      <w:r>
        <w:t xml:space="preserve">: La simbología se ajusta para resaltar la información más relevante. Por ejemplo, en un mapa de congestión, las rutas con un nivel de saturación del 90-100% pueden empezar a parpadear o aumentar de grosor para atraer la atención del operador.</w:t>
      </w:r>
    </w:p>
    <w:p>
      <w:pPr>
        <w:pStyle w:val="Compact"/>
        <w:numPr>
          <w:ilvl w:val="0"/>
          <w:numId w:val="1007"/>
        </w:numPr>
      </w:pPr>
      <w:r>
        <w:rPr>
          <w:b/>
          <w:bCs/>
        </w:rPr>
        <w:t xml:space="preserve">Styled Layer Descriptor (SLD)</w:t>
      </w:r>
      <w:r>
        <w:t xml:space="preserve">: El sistema utiliza el estándar OGC SLD para definir los estilos de las capas. Esto permite que los estilos sean portables y puedan ser consumidos por otras herramientas SIG.</w:t>
      </w:r>
    </w:p>
    <w:bookmarkEnd w:id="25"/>
    <w:bookmarkStart w:id="26" w:name="X382e35d4af62f02d4164b9c93909bd5be6a1630"/>
    <w:p>
      <w:pPr>
        <w:pStyle w:val="Heading3"/>
      </w:pPr>
      <w:r>
        <w:t xml:space="preserve">4.4 Adaptabilidad Responsiva y Multiplataforma</w:t>
      </w:r>
    </w:p>
    <w:p>
      <w:pPr>
        <w:pStyle w:val="FirstParagraph"/>
      </w:pPr>
      <w:r>
        <w:rPr>
          <w:b/>
          <w:bCs/>
        </w:rPr>
        <w:t xml:space="preserve">Tabla 8: Adaptación por Dispositivo</w:t>
      </w:r>
    </w:p>
    <w:tbl>
      <w:tblPr>
        <w:tblStyle w:val="Table"/>
        <w:tblW w:type="pct" w:w="5000"/>
        <w:tblLayout w:type="fixed"/>
        <w:tblLook w:firstRow="1" w:lastRow="0" w:firstColumn="0" w:lastColumn="0" w:noHBand="0" w:noVBand="0" w:val="0020"/>
      </w:tblPr>
      <w:tblGrid>
        <w:gridCol w:w="1547"/>
        <w:gridCol w:w="1456"/>
        <w:gridCol w:w="1547"/>
        <w:gridCol w:w="1638"/>
        <w:gridCol w:w="1729"/>
      </w:tblGrid>
      <w:tr>
        <w:trPr>
          <w:tblHeader w:val="on"/>
        </w:trPr>
        <w:tc>
          <w:tcPr/>
          <w:p>
            <w:pPr>
              <w:pStyle w:val="Compact"/>
            </w:pPr>
            <w:r>
              <w:rPr>
                <w:b/>
                <w:bCs/>
              </w:rPr>
              <w:t xml:space="preserve">Dispositivo</w:t>
            </w:r>
          </w:p>
        </w:tc>
        <w:tc>
          <w:tcPr/>
          <w:p>
            <w:pPr>
              <w:pStyle w:val="Compact"/>
            </w:pPr>
            <w:r>
              <w:rPr>
                <w:b/>
                <w:bCs/>
              </w:rPr>
              <w:t xml:space="preserve">Resolución</w:t>
            </w:r>
          </w:p>
        </w:tc>
        <w:tc>
          <w:tcPr/>
          <w:p>
            <w:pPr>
              <w:pStyle w:val="Compact"/>
            </w:pPr>
            <w:r>
              <w:rPr>
                <w:b/>
                <w:bCs/>
              </w:rPr>
              <w:t xml:space="preserve">Interacción</w:t>
            </w:r>
          </w:p>
        </w:tc>
        <w:tc>
          <w:tcPr/>
          <w:p>
            <w:pPr>
              <w:pStyle w:val="Compact"/>
            </w:pPr>
            <w:r>
              <w:rPr>
                <w:b/>
                <w:bCs/>
              </w:rPr>
              <w:t xml:space="preserve">Adaptaciones</w:t>
            </w:r>
          </w:p>
        </w:tc>
        <w:tc>
          <w:tcPr/>
          <w:p>
            <w:pPr>
              <w:pStyle w:val="Compact"/>
            </w:pPr>
            <w:r>
              <w:rPr>
                <w:b/>
                <w:bCs/>
              </w:rPr>
              <w:t xml:space="preserve">Funcionalidades</w:t>
            </w:r>
          </w:p>
        </w:tc>
      </w:tr>
      <w:tr>
        <w:tc>
          <w:tcPr/>
          <w:p>
            <w:pPr>
              <w:pStyle w:val="Compact"/>
            </w:pPr>
            <w:r>
              <w:rPr>
                <w:b/>
                <w:bCs/>
              </w:rPr>
              <w:t xml:space="preserve">Desktop</w:t>
            </w:r>
          </w:p>
        </w:tc>
        <w:tc>
          <w:tcPr/>
          <w:p>
            <w:pPr>
              <w:pStyle w:val="Compact"/>
            </w:pPr>
            <w:r>
              <w:t xml:space="preserve">1920x1080+</w:t>
            </w:r>
          </w:p>
        </w:tc>
        <w:tc>
          <w:tcPr/>
          <w:p>
            <w:pPr>
              <w:pStyle w:val="Compact"/>
            </w:pPr>
            <w:r>
              <w:t xml:space="preserve">Mouse, teclado</w:t>
            </w:r>
          </w:p>
        </w:tc>
        <w:tc>
          <w:tcPr/>
          <w:p>
            <w:pPr>
              <w:pStyle w:val="Compact"/>
            </w:pPr>
            <w:r>
              <w:t xml:space="preserve">Interfaz completa</w:t>
            </w:r>
          </w:p>
        </w:tc>
        <w:tc>
          <w:tcPr/>
          <w:p>
            <w:pPr>
              <w:pStyle w:val="Compact"/>
            </w:pPr>
            <w:r>
              <w:t xml:space="preserve">Todas las funciones</w:t>
            </w:r>
          </w:p>
        </w:tc>
      </w:tr>
      <w:tr>
        <w:tc>
          <w:tcPr/>
          <w:p>
            <w:pPr>
              <w:pStyle w:val="Compact"/>
            </w:pPr>
            <w:r>
              <w:rPr>
                <w:b/>
                <w:bCs/>
              </w:rPr>
              <w:t xml:space="preserve">Tablet</w:t>
            </w:r>
          </w:p>
        </w:tc>
        <w:tc>
          <w:tcPr/>
          <w:p>
            <w:pPr>
              <w:pStyle w:val="Compact"/>
            </w:pPr>
            <w:r>
              <w:t xml:space="preserve">1024x768+</w:t>
            </w:r>
          </w:p>
        </w:tc>
        <w:tc>
          <w:tcPr/>
          <w:p>
            <w:pPr>
              <w:pStyle w:val="Compact"/>
            </w:pPr>
            <w:r>
              <w:t xml:space="preserve">Touch</w:t>
            </w:r>
          </w:p>
        </w:tc>
        <w:tc>
          <w:tcPr/>
          <w:p>
            <w:pPr>
              <w:pStyle w:val="Compact"/>
            </w:pPr>
            <w:r>
              <w:t xml:space="preserve">Controles táctiles, menús colapsables</w:t>
            </w:r>
          </w:p>
        </w:tc>
        <w:tc>
          <w:tcPr/>
          <w:p>
            <w:pPr>
              <w:pStyle w:val="Compact"/>
            </w:pPr>
            <w:r>
              <w:t xml:space="preserve">90% de funciones</w:t>
            </w:r>
          </w:p>
        </w:tc>
      </w:tr>
      <w:tr>
        <w:tc>
          <w:tcPr/>
          <w:p>
            <w:pPr>
              <w:pStyle w:val="Compact"/>
            </w:pPr>
            <w:r>
              <w:rPr>
                <w:b/>
                <w:bCs/>
              </w:rPr>
              <w:t xml:space="preserve">Smartphone</w:t>
            </w:r>
          </w:p>
        </w:tc>
        <w:tc>
          <w:tcPr/>
          <w:p>
            <w:pPr>
              <w:pStyle w:val="Compact"/>
            </w:pPr>
            <w:r>
              <w:t xml:space="preserve">375x667+</w:t>
            </w:r>
          </w:p>
        </w:tc>
        <w:tc>
          <w:tcPr/>
          <w:p>
            <w:pPr>
              <w:pStyle w:val="Compact"/>
            </w:pPr>
            <w:r>
              <w:t xml:space="preserve">Touch</w:t>
            </w:r>
          </w:p>
        </w:tc>
        <w:tc>
          <w:tcPr/>
          <w:p>
            <w:pPr>
              <w:pStyle w:val="Compact"/>
            </w:pPr>
            <w:r>
              <w:t xml:space="preserve">Navegación simplificada, gestos</w:t>
            </w:r>
          </w:p>
        </w:tc>
        <w:tc>
          <w:tcPr/>
          <w:p>
            <w:pPr>
              <w:pStyle w:val="Compact"/>
            </w:pPr>
            <w:r>
              <w:t xml:space="preserve">Funciones esenciales</w:t>
            </w:r>
          </w:p>
        </w:tc>
      </w:tr>
      <w:tr>
        <w:tc>
          <w:tcPr/>
          <w:p>
            <w:pPr>
              <w:pStyle w:val="Compact"/>
            </w:pPr>
            <w:r>
              <w:rPr>
                <w:b/>
                <w:bCs/>
              </w:rPr>
              <w:t xml:space="preserve">Pantalla Grande</w:t>
            </w:r>
          </w:p>
        </w:tc>
        <w:tc>
          <w:tcPr/>
          <w:p>
            <w:pPr>
              <w:pStyle w:val="Compact"/>
            </w:pPr>
            <w:r>
              <w:t xml:space="preserve">2560x1440+</w:t>
            </w:r>
          </w:p>
        </w:tc>
        <w:tc>
          <w:tcPr/>
          <w:p>
            <w:pPr>
              <w:pStyle w:val="Compact"/>
            </w:pPr>
            <w:r>
              <w:t xml:space="preserve">Mouse, teclado</w:t>
            </w:r>
          </w:p>
        </w:tc>
        <w:tc>
          <w:tcPr/>
          <w:p>
            <w:pPr>
              <w:pStyle w:val="Compact"/>
            </w:pPr>
            <w:r>
              <w:t xml:space="preserve">Múltiples vistas, información extendida</w:t>
            </w:r>
          </w:p>
        </w:tc>
        <w:tc>
          <w:tcPr/>
          <w:p>
            <w:pPr>
              <w:pStyle w:val="Compact"/>
            </w:pPr>
            <w:r>
              <w:t xml:space="preserve">Funciones avanzadas</w:t>
            </w:r>
          </w:p>
        </w:tc>
      </w:tr>
    </w:tbl>
    <w:bookmarkEnd w:id="26"/>
    <w:bookmarkEnd w:id="27"/>
    <w:bookmarkStart w:id="30" w:name="casos-de-uso-y-flujos-de-trabajo"/>
    <w:p>
      <w:pPr>
        <w:pStyle w:val="Heading2"/>
      </w:pPr>
      <w:r>
        <w:t xml:space="preserve">5. Casos de Uso y Flujos de Trabajo</w:t>
      </w:r>
    </w:p>
    <w:bookmarkStart w:id="28" w:name="escenarios-de-uso-típicos"/>
    <w:p>
      <w:pPr>
        <w:pStyle w:val="Heading3"/>
      </w:pPr>
      <w:r>
        <w:t xml:space="preserve">5.1 Escenarios de Uso Típicos</w:t>
      </w:r>
    </w:p>
    <w:p>
      <w:pPr>
        <w:pStyle w:val="FirstParagraph"/>
      </w:pPr>
      <w:r>
        <w:rPr>
          <w:b/>
          <w:bCs/>
        </w:rPr>
        <w:t xml:space="preserve">Tabla 9: Casos de Uso Detallados</w:t>
      </w:r>
    </w:p>
    <w:tbl>
      <w:tblPr>
        <w:tblStyle w:val="Table"/>
        <w:tblW w:type="pct" w:w="5000"/>
        <w:tblLayout w:type="fixed"/>
        <w:tblLook w:firstRow="1" w:lastRow="0" w:firstColumn="0" w:lastColumn="0" w:noHBand="0" w:noVBand="0" w:val="0020"/>
      </w:tblPr>
      <w:tblGrid>
        <w:gridCol w:w="1485"/>
        <w:gridCol w:w="1089"/>
        <w:gridCol w:w="1386"/>
        <w:gridCol w:w="2079"/>
        <w:gridCol w:w="1881"/>
      </w:tblGrid>
      <w:tr>
        <w:trPr>
          <w:tblHeader w:val="on"/>
        </w:trPr>
        <w:tc>
          <w:tcPr/>
          <w:p>
            <w:pPr>
              <w:pStyle w:val="Compact"/>
            </w:pPr>
            <w:r>
              <w:rPr>
                <w:b/>
                <w:bCs/>
              </w:rPr>
              <w:t xml:space="preserve">Escenario</w:t>
            </w:r>
          </w:p>
        </w:tc>
        <w:tc>
          <w:tcPr/>
          <w:p>
            <w:pPr>
              <w:pStyle w:val="Compact"/>
            </w:pPr>
            <w:r>
              <w:rPr>
                <w:b/>
                <w:bCs/>
              </w:rPr>
              <w:t xml:space="preserve">Actor</w:t>
            </w:r>
          </w:p>
        </w:tc>
        <w:tc>
          <w:tcPr/>
          <w:p>
            <w:pPr>
              <w:pStyle w:val="Compact"/>
            </w:pPr>
            <w:r>
              <w:rPr>
                <w:b/>
                <w:bCs/>
              </w:rPr>
              <w:t xml:space="preserve">Objetivo</w:t>
            </w:r>
          </w:p>
        </w:tc>
        <w:tc>
          <w:tcPr/>
          <w:p>
            <w:pPr>
              <w:pStyle w:val="Compact"/>
            </w:pPr>
            <w:r>
              <w:rPr>
                <w:b/>
                <w:bCs/>
              </w:rPr>
              <w:t xml:space="preserve">Flujo de Trabajo</w:t>
            </w:r>
          </w:p>
        </w:tc>
        <w:tc>
          <w:tcPr/>
          <w:p>
            <w:pPr>
              <w:pStyle w:val="Compact"/>
            </w:pPr>
            <w:r>
              <w:rPr>
                <w:b/>
                <w:bCs/>
              </w:rPr>
              <w:t xml:space="preserve">Tiempo Estimado</w:t>
            </w:r>
          </w:p>
        </w:tc>
      </w:tr>
      <w:tr>
        <w:tc>
          <w:tcPr/>
          <w:p>
            <w:pPr>
              <w:pStyle w:val="Compact"/>
            </w:pPr>
            <w:r>
              <w:rPr>
                <w:b/>
                <w:bCs/>
              </w:rPr>
              <w:t xml:space="preserve">Análisis de Vulnerabilidad</w:t>
            </w:r>
          </w:p>
        </w:tc>
        <w:tc>
          <w:tcPr/>
          <w:p>
            <w:pPr>
              <w:pStyle w:val="Compact"/>
            </w:pPr>
            <w:r>
              <w:t xml:space="preserve">Planificador Urbano</w:t>
            </w:r>
          </w:p>
        </w:tc>
        <w:tc>
          <w:tcPr/>
          <w:p>
            <w:pPr>
              <w:pStyle w:val="Compact"/>
            </w:pPr>
            <w:r>
              <w:t xml:space="preserve">Identificar áreas críticas</w:t>
            </w:r>
          </w:p>
        </w:tc>
        <w:tc>
          <w:tcPr/>
          <w:p>
            <w:pPr>
              <w:pStyle w:val="Compact"/>
            </w:pPr>
            <w:r>
              <w:t xml:space="preserve">1. Cargar datos → 2. Ejecutar simulación → 3. Analizar resultados → 4. Generar reporte</w:t>
            </w:r>
          </w:p>
        </w:tc>
        <w:tc>
          <w:tcPr/>
          <w:p>
            <w:pPr>
              <w:pStyle w:val="Compact"/>
            </w:pPr>
            <w:r>
              <w:t xml:space="preserve">45 minutos</w:t>
            </w:r>
          </w:p>
        </w:tc>
      </w:tr>
      <w:tr>
        <w:tc>
          <w:tcPr/>
          <w:p>
            <w:pPr>
              <w:pStyle w:val="Compact"/>
            </w:pPr>
            <w:r>
              <w:rPr>
                <w:b/>
                <w:bCs/>
              </w:rPr>
              <w:t xml:space="preserve">Toma de Decisión Ejecutiva</w:t>
            </w:r>
          </w:p>
        </w:tc>
        <w:tc>
          <w:tcPr/>
          <w:p>
            <w:pPr>
              <w:pStyle w:val="Compact"/>
            </w:pPr>
            <w:r>
              <w:t xml:space="preserve">Alcalde</w:t>
            </w:r>
          </w:p>
        </w:tc>
        <w:tc>
          <w:tcPr/>
          <w:p>
            <w:pPr>
              <w:pStyle w:val="Compact"/>
            </w:pPr>
            <w:r>
              <w:t xml:space="preserve">Aprobar plan de evacuación</w:t>
            </w:r>
          </w:p>
        </w:tc>
        <w:tc>
          <w:tcPr/>
          <w:p>
            <w:pPr>
              <w:pStyle w:val="Compact"/>
            </w:pPr>
            <w:r>
              <w:t xml:space="preserve">1. Revisar dashboard → 2. Verificar KPIs → 3. Consultar recomendaciones → 4. Tomar decisión</w:t>
            </w:r>
          </w:p>
        </w:tc>
        <w:tc>
          <w:tcPr/>
          <w:p>
            <w:pPr>
              <w:pStyle w:val="Compact"/>
            </w:pPr>
            <w:r>
              <w:t xml:space="preserve">10 minutos</w:t>
            </w:r>
          </w:p>
        </w:tc>
      </w:tr>
      <w:tr>
        <w:tc>
          <w:tcPr/>
          <w:p>
            <w:pPr>
              <w:pStyle w:val="Compact"/>
            </w:pPr>
            <w:r>
              <w:rPr>
                <w:b/>
                <w:bCs/>
              </w:rPr>
              <w:t xml:space="preserve">Coordinación Operacional</w:t>
            </w:r>
          </w:p>
        </w:tc>
        <w:tc>
          <w:tcPr/>
          <w:p>
            <w:pPr>
              <w:pStyle w:val="Compact"/>
            </w:pPr>
            <w:r>
              <w:t xml:space="preserve">Jefe de Emergencia</w:t>
            </w:r>
          </w:p>
        </w:tc>
        <w:tc>
          <w:tcPr/>
          <w:p>
            <w:pPr>
              <w:pStyle w:val="Compact"/>
            </w:pPr>
            <w:r>
              <w:t xml:space="preserve">Gestionar evacuación activa</w:t>
            </w:r>
          </w:p>
        </w:tc>
        <w:tc>
          <w:tcPr/>
          <w:p>
            <w:pPr>
              <w:pStyle w:val="Compact"/>
            </w:pPr>
            <w:r>
              <w:t xml:space="preserve">1. Monitorear estado → 2. Identificar problemas → 3. Reasignar recursos → 4. Comunicar cambios</w:t>
            </w:r>
          </w:p>
        </w:tc>
        <w:tc>
          <w:tcPr/>
          <w:p>
            <w:pPr>
              <w:pStyle w:val="Compact"/>
            </w:pPr>
            <w:r>
              <w:t xml:space="preserve">5 minutos</w:t>
            </w:r>
          </w:p>
        </w:tc>
      </w:tr>
      <w:tr>
        <w:tc>
          <w:tcPr/>
          <w:p>
            <w:pPr>
              <w:pStyle w:val="Compact"/>
            </w:pPr>
            <w:r>
              <w:rPr>
                <w:b/>
                <w:bCs/>
              </w:rPr>
              <w:t xml:space="preserve">Consulta Ciudadana</w:t>
            </w:r>
          </w:p>
        </w:tc>
        <w:tc>
          <w:tcPr/>
          <w:p>
            <w:pPr>
              <w:pStyle w:val="Compact"/>
            </w:pPr>
            <w:r>
              <w:t xml:space="preserve">Residente</w:t>
            </w:r>
          </w:p>
        </w:tc>
        <w:tc>
          <w:tcPr/>
          <w:p>
            <w:pPr>
              <w:pStyle w:val="Compact"/>
            </w:pPr>
            <w:r>
              <w:t xml:space="preserve">Conocer ruta de evacuación</w:t>
            </w:r>
          </w:p>
        </w:tc>
        <w:tc>
          <w:tcPr/>
          <w:p>
            <w:pPr>
              <w:pStyle w:val="Compact"/>
            </w:pPr>
            <w:r>
              <w:t xml:space="preserve">1. Ingresar ubicación → 2. Consultar ruta → 3. Verificar albergues → 4. Guardar información</w:t>
            </w:r>
          </w:p>
        </w:tc>
        <w:tc>
          <w:tcPr/>
          <w:p>
            <w:pPr>
              <w:pStyle w:val="Compact"/>
            </w:pPr>
            <w:r>
              <w:t xml:space="preserve">2 minutos</w:t>
            </w:r>
          </w:p>
        </w:tc>
      </w:tr>
    </w:tbl>
    <w:bookmarkEnd w:id="28"/>
    <w:bookmarkStart w:id="29" w:name="X20b71e4fc112dc5232c52e3ebef87ed0c568ebb"/>
    <w:p>
      <w:pPr>
        <w:pStyle w:val="Heading3"/>
      </w:pPr>
      <w:r>
        <w:t xml:space="preserve">5.2 Flujo de Trabajo para Análisis de Escenarios</w:t>
      </w:r>
    </w:p>
    <w:p>
      <w:pPr>
        <w:pStyle w:val="SourceCode"/>
      </w:pPr>
      <w:r>
        <w:rPr>
          <w:rStyle w:val="VerbatimChar"/>
        </w:rPr>
        <w:t xml:space="preserve">┌─────────────────┐    ┌─────────────────┐    ┌─────────────────┐</w:t>
      </w:r>
      <w:r>
        <w:br/>
      </w:r>
      <w:r>
        <w:rPr>
          <w:rStyle w:val="VerbatimChar"/>
        </w:rPr>
        <w:t xml:space="preserve">│ CONFIGURACIÓN   │    │ EJECUCIÓN       │    │ ANÁLISIS        │</w:t>
      </w:r>
      <w:r>
        <w:br/>
      </w:r>
      <w:r>
        <w:rPr>
          <w:rStyle w:val="VerbatimChar"/>
        </w:rPr>
        <w:t xml:space="preserve">│ ESCENARIO       │    │ SIMULACIÓN      │    │ RESULTADOS      │</w:t>
      </w:r>
      <w:r>
        <w:br/>
      </w:r>
      <w:r>
        <w:rPr>
          <w:rStyle w:val="VerbatimChar"/>
        </w:rPr>
        <w:t xml:space="preserve">│                 │    │                 │    │                 │</w:t>
      </w:r>
      <w:r>
        <w:br/>
      </w:r>
      <w:r>
        <w:rPr>
          <w:rStyle w:val="VerbatimChar"/>
        </w:rPr>
        <w:t xml:space="preserve">│ • Parámetros    │───▶│ • Tiempo real   │───▶│ • Visualización │</w:t>
      </w:r>
      <w:r>
        <w:br/>
      </w:r>
      <w:r>
        <w:rPr>
          <w:rStyle w:val="VerbatimChar"/>
        </w:rPr>
        <w:t xml:space="preserve">│ • Amenazas      │    │ • Indicadores   │    │ • Métricas      │</w:t>
      </w:r>
      <w:r>
        <w:br/>
      </w:r>
      <w:r>
        <w:rPr>
          <w:rStyle w:val="VerbatimChar"/>
        </w:rPr>
        <w:t xml:space="preserve">│ • Población     │    │ • Progreso      │    │ • Cuellos botella│</w:t>
      </w:r>
      <w:r>
        <w:br/>
      </w:r>
      <w:r>
        <w:rPr>
          <w:rStyle w:val="VerbatimChar"/>
        </w:rPr>
        <w:t xml:space="preserve">│ • Recursos      │    │ • Alertas       │    │ • Recomendaciones│</w:t>
      </w:r>
      <w:r>
        <w:br/>
      </w:r>
      <w:r>
        <w:rPr>
          <w:rStyle w:val="VerbatimChar"/>
        </w:rPr>
        <w:t xml:space="preserve">└─────────────────┘    └─────────────────┘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VALIDACIÓN      │    │ MONITOREO       │    │ REPORTES        │</w:t>
      </w:r>
      <w:r>
        <w:br/>
      </w:r>
      <w:r>
        <w:rPr>
          <w:rStyle w:val="VerbatimChar"/>
        </w:rPr>
        <w:t xml:space="preserve">│ PARÁMETROS      │    │ PROGRESO        │    │ EJECUTIVOS      │</w:t>
      </w:r>
      <w:r>
        <w:br/>
      </w:r>
      <w:r>
        <w:rPr>
          <w:rStyle w:val="VerbatimChar"/>
        </w:rPr>
        <w:t xml:space="preserve">│                 │    │                 │    │                 │</w:t>
      </w:r>
      <w:r>
        <w:br/>
      </w:r>
      <w:r>
        <w:rPr>
          <w:rStyle w:val="VerbatimChar"/>
        </w:rPr>
        <w:t xml:space="preserve">│ • Consistencia  │    │ • Estado actual │    │ • Resumen       │</w:t>
      </w:r>
      <w:r>
        <w:br/>
      </w:r>
      <w:r>
        <w:rPr>
          <w:rStyle w:val="VerbatimChar"/>
        </w:rPr>
        <w:t xml:space="preserve">│ • Completitud   │    │ • Tiempo restante│    │ • Gráficos      │</w:t>
      </w:r>
      <w:r>
        <w:br/>
      </w:r>
      <w:r>
        <w:rPr>
          <w:rStyle w:val="VerbatimChar"/>
        </w:rPr>
        <w:t xml:space="preserve">│ • Rangos válidos│    │ • Recursos      │    │ • Conclusiones  │</w:t>
      </w:r>
      <w:r>
        <w:br/>
      </w:r>
      <w:r>
        <w:rPr>
          <w:rStyle w:val="VerbatimChar"/>
        </w:rPr>
        <w:t xml:space="preserve">└─────────────────┘    └─────────────────┘    └─────────────────┘</w:t>
      </w:r>
    </w:p>
    <w:p>
      <w:pPr>
        <w:pStyle w:val="FirstParagraph"/>
      </w:pPr>
      <w:r>
        <w:rPr>
          <w:i/>
          <w:iCs/>
        </w:rPr>
        <w:t xml:space="preserve">Figura 3: Flujo de trabajo para análisis de escenarios</w:t>
      </w:r>
    </w:p>
    <w:bookmarkEnd w:id="29"/>
    <w:bookmarkEnd w:id="30"/>
    <w:bookmarkStart w:id="34" w:name="metodología-de-validación"/>
    <w:p>
      <w:pPr>
        <w:pStyle w:val="Heading2"/>
      </w:pPr>
      <w:r>
        <w:t xml:space="preserve">6. Metodología de Validación</w:t>
      </w:r>
    </w:p>
    <w:p>
      <w:pPr>
        <w:pStyle w:val="FirstParagraph"/>
      </w:pPr>
      <w:r>
        <w:t xml:space="preserve">La efectividad de las interfaces no es una suposición, sino que se valida empíricamente mediante un protocolo riguroso de evaluación de usabilidad.</w:t>
      </w:r>
    </w:p>
    <w:bookmarkStart w:id="31" w:name="framework-de-evaluación"/>
    <w:p>
      <w:pPr>
        <w:pStyle w:val="Heading3"/>
      </w:pPr>
      <w:r>
        <w:t xml:space="preserve">6.1 Framework de Evaluación</w:t>
      </w:r>
    </w:p>
    <w:p>
      <w:pPr>
        <w:pStyle w:val="FirstParagraph"/>
      </w:pPr>
      <w:r>
        <w:rPr>
          <w:b/>
          <w:bCs/>
        </w:rPr>
        <w:t xml:space="preserve">Tabla 10: Metodología de Validación de Usabilidad</w:t>
      </w:r>
    </w:p>
    <w:tbl>
      <w:tblPr>
        <w:tblStyle w:val="Table"/>
        <w:tblW w:type="pct" w:w="5000"/>
        <w:tblLayout w:type="fixed"/>
        <w:tblLook w:firstRow="1" w:lastRow="0" w:firstColumn="0" w:lastColumn="0" w:noHBand="0" w:noVBand="0" w:val="0020"/>
      </w:tblPr>
      <w:tblGrid>
        <w:gridCol w:w="1188"/>
        <w:gridCol w:w="1782"/>
        <w:gridCol w:w="1386"/>
        <w:gridCol w:w="1386"/>
        <w:gridCol w:w="2178"/>
      </w:tblGrid>
      <w:tr>
        <w:trPr>
          <w:tblHeader w:val="on"/>
        </w:trPr>
        <w:tc>
          <w:tcPr/>
          <w:p>
            <w:pPr>
              <w:pStyle w:val="Compact"/>
            </w:pPr>
            <w:r>
              <w:rPr>
                <w:b/>
                <w:bCs/>
              </w:rPr>
              <w:t xml:space="preserve">Método</w:t>
            </w:r>
          </w:p>
        </w:tc>
        <w:tc>
          <w:tcPr/>
          <w:p>
            <w:pPr>
              <w:pStyle w:val="Compact"/>
            </w:pPr>
            <w:r>
              <w:rPr>
                <w:b/>
                <w:bCs/>
              </w:rPr>
              <w:t xml:space="preserve">Participantes</w:t>
            </w:r>
          </w:p>
        </w:tc>
        <w:tc>
          <w:tcPr/>
          <w:p>
            <w:pPr>
              <w:pStyle w:val="Compact"/>
            </w:pPr>
            <w:r>
              <w:rPr>
                <w:b/>
                <w:bCs/>
              </w:rPr>
              <w:t xml:space="preserve">Duración</w:t>
            </w:r>
          </w:p>
        </w:tc>
        <w:tc>
          <w:tcPr/>
          <w:p>
            <w:pPr>
              <w:pStyle w:val="Compact"/>
            </w:pPr>
            <w:r>
              <w:rPr>
                <w:b/>
                <w:bCs/>
              </w:rPr>
              <w:t xml:space="preserve">Métricas</w:t>
            </w:r>
          </w:p>
        </w:tc>
        <w:tc>
          <w:tcPr/>
          <w:p>
            <w:pPr>
              <w:pStyle w:val="Compact"/>
            </w:pPr>
            <w:r>
              <w:rPr>
                <w:b/>
                <w:bCs/>
              </w:rPr>
              <w:t xml:space="preserve">Criterios de Éxito</w:t>
            </w:r>
          </w:p>
        </w:tc>
      </w:tr>
      <w:tr>
        <w:tc>
          <w:tcPr/>
          <w:p>
            <w:pPr>
              <w:pStyle w:val="Compact"/>
            </w:pPr>
            <w:r>
              <w:rPr>
                <w:b/>
                <w:bCs/>
              </w:rPr>
              <w:t xml:space="preserve">Pruebas de Usabilidad</w:t>
            </w:r>
          </w:p>
        </w:tc>
        <w:tc>
          <w:tcPr/>
          <w:p>
            <w:pPr>
              <w:pStyle w:val="Compact"/>
            </w:pPr>
            <w:r>
              <w:t xml:space="preserve">5-8 por perfil</w:t>
            </w:r>
          </w:p>
        </w:tc>
        <w:tc>
          <w:tcPr/>
          <w:p>
            <w:pPr>
              <w:pStyle w:val="Compact"/>
            </w:pPr>
            <w:r>
              <w:t xml:space="preserve">60 minutos</w:t>
            </w:r>
          </w:p>
        </w:tc>
        <w:tc>
          <w:tcPr/>
          <w:p>
            <w:pPr>
              <w:pStyle w:val="Compact"/>
            </w:pPr>
            <w:r>
              <w:t xml:space="preserve">Tiempo de tarea, errores, satisfacción</w:t>
            </w:r>
          </w:p>
        </w:tc>
        <w:tc>
          <w:tcPr/>
          <w:p>
            <w:pPr>
              <w:pStyle w:val="Compact"/>
            </w:pPr>
            <w:r>
              <w:t xml:space="preserve">Tiempo &lt;objetivo, errores &lt;2%, satisfacción &gt;4/5</w:t>
            </w:r>
          </w:p>
        </w:tc>
      </w:tr>
      <w:tr>
        <w:tc>
          <w:tcPr/>
          <w:p>
            <w:pPr>
              <w:pStyle w:val="Compact"/>
            </w:pPr>
            <w:r>
              <w:rPr>
                <w:b/>
                <w:bCs/>
              </w:rPr>
              <w:t xml:space="preserve">System Usability Scale</w:t>
            </w:r>
          </w:p>
        </w:tc>
        <w:tc>
          <w:tcPr/>
          <w:p>
            <w:pPr>
              <w:pStyle w:val="Compact"/>
            </w:pPr>
            <w:r>
              <w:t xml:space="preserve">20+ por perfil</w:t>
            </w:r>
          </w:p>
        </w:tc>
        <w:tc>
          <w:tcPr/>
          <w:p>
            <w:pPr>
              <w:pStyle w:val="Compact"/>
            </w:pPr>
            <w:r>
              <w:t xml:space="preserve">10 minutos</w:t>
            </w:r>
          </w:p>
        </w:tc>
        <w:tc>
          <w:tcPr/>
          <w:p>
            <w:pPr>
              <w:pStyle w:val="Compact"/>
            </w:pPr>
            <w:r>
              <w:t xml:space="preserve">Puntaje SUS (0-100)</w:t>
            </w:r>
          </w:p>
        </w:tc>
        <w:tc>
          <w:tcPr/>
          <w:p>
            <w:pPr>
              <w:pStyle w:val="Compact"/>
            </w:pPr>
            <w:r>
              <w:t xml:space="preserve">Puntaje &gt;80 (excelente)</w:t>
            </w:r>
          </w:p>
        </w:tc>
      </w:tr>
      <w:tr>
        <w:tc>
          <w:tcPr/>
          <w:p>
            <w:pPr>
              <w:pStyle w:val="Compact"/>
            </w:pPr>
            <w:r>
              <w:rPr>
                <w:b/>
                <w:bCs/>
              </w:rPr>
              <w:t xml:space="preserve">Entrevistas Cognitivas</w:t>
            </w:r>
          </w:p>
        </w:tc>
        <w:tc>
          <w:tcPr/>
          <w:p>
            <w:pPr>
              <w:pStyle w:val="Compact"/>
            </w:pPr>
            <w:r>
              <w:t xml:space="preserve">3-5 expertos</w:t>
            </w:r>
          </w:p>
        </w:tc>
        <w:tc>
          <w:tcPr/>
          <w:p>
            <w:pPr>
              <w:pStyle w:val="Compact"/>
            </w:pPr>
            <w:r>
              <w:t xml:space="preserve">45 minutos</w:t>
            </w:r>
          </w:p>
        </w:tc>
        <w:tc>
          <w:tcPr/>
          <w:p>
            <w:pPr>
              <w:pStyle w:val="Compact"/>
            </w:pPr>
            <w:r>
              <w:t xml:space="preserve">Carga cognitiva, comprensión</w:t>
            </w:r>
          </w:p>
        </w:tc>
        <w:tc>
          <w:tcPr/>
          <w:p>
            <w:pPr>
              <w:pStyle w:val="Compact"/>
            </w:pPr>
            <w:r>
              <w:t xml:space="preserve">Comprensión &gt;90%</w:t>
            </w:r>
          </w:p>
        </w:tc>
      </w:tr>
      <w:tr>
        <w:tc>
          <w:tcPr/>
          <w:p>
            <w:pPr>
              <w:pStyle w:val="Compact"/>
            </w:pPr>
            <w:r>
              <w:rPr>
                <w:b/>
                <w:bCs/>
              </w:rPr>
              <w:t xml:space="preserve">Análisis Heurístico</w:t>
            </w:r>
          </w:p>
        </w:tc>
        <w:tc>
          <w:tcPr/>
          <w:p>
            <w:pPr>
              <w:pStyle w:val="Compact"/>
            </w:pPr>
            <w:r>
              <w:t xml:space="preserve">3 expertos UX</w:t>
            </w:r>
          </w:p>
        </w:tc>
        <w:tc>
          <w:tcPr/>
          <w:p>
            <w:pPr>
              <w:pStyle w:val="Compact"/>
            </w:pPr>
            <w:r>
              <w:t xml:space="preserve">120 minutos</w:t>
            </w:r>
          </w:p>
        </w:tc>
        <w:tc>
          <w:tcPr/>
          <w:p>
            <w:pPr>
              <w:pStyle w:val="Compact"/>
            </w:pPr>
            <w:r>
              <w:t xml:space="preserve">Violaciones principios</w:t>
            </w:r>
          </w:p>
        </w:tc>
        <w:tc>
          <w:tcPr/>
          <w:p>
            <w:pPr>
              <w:pStyle w:val="Compact"/>
            </w:pPr>
            <w:r>
              <w:t xml:space="preserve">&lt;5 problemas críticos</w:t>
            </w:r>
          </w:p>
        </w:tc>
      </w:tr>
      <w:tr>
        <w:tc>
          <w:tcPr/>
          <w:p>
            <w:pPr>
              <w:pStyle w:val="Compact"/>
            </w:pPr>
            <w:r>
              <w:rPr>
                <w:b/>
                <w:bCs/>
              </w:rPr>
              <w:t xml:space="preserve">A/B Testing</w:t>
            </w:r>
          </w:p>
        </w:tc>
        <w:tc>
          <w:tcPr/>
          <w:p>
            <w:pPr>
              <w:pStyle w:val="Compact"/>
            </w:pPr>
            <w:r>
              <w:t xml:space="preserve">50+ usuarios</w:t>
            </w:r>
          </w:p>
        </w:tc>
        <w:tc>
          <w:tcPr/>
          <w:p>
            <w:pPr>
              <w:pStyle w:val="Compact"/>
            </w:pPr>
            <w:r>
              <w:t xml:space="preserve">Variable</w:t>
            </w:r>
          </w:p>
        </w:tc>
        <w:tc>
          <w:tcPr/>
          <w:p>
            <w:pPr>
              <w:pStyle w:val="Compact"/>
            </w:pPr>
            <w:r>
              <w:t xml:space="preserve">Conversión, engagement</w:t>
            </w:r>
          </w:p>
        </w:tc>
        <w:tc>
          <w:tcPr/>
          <w:p>
            <w:pPr>
              <w:pStyle w:val="Compact"/>
            </w:pPr>
            <w:r>
              <w:t xml:space="preserve">Mejora significativa (p&lt;0.05)</w:t>
            </w:r>
          </w:p>
        </w:tc>
      </w:tr>
    </w:tbl>
    <w:bookmarkEnd w:id="31"/>
    <w:bookmarkStart w:id="32" w:name="métricas-de-desempeño"/>
    <w:p>
      <w:pPr>
        <w:pStyle w:val="Heading3"/>
      </w:pPr>
      <w:r>
        <w:t xml:space="preserve">6.2 Métricas de Desempeño</w:t>
      </w:r>
    </w:p>
    <w:p>
      <w:pPr>
        <w:pStyle w:val="FirstParagraph"/>
      </w:pPr>
      <w:r>
        <w:rPr>
          <w:b/>
          <w:bCs/>
        </w:rPr>
        <w:t xml:space="preserve">Tabla 11: KPIs de Usabilidad e Interfaz</w:t>
      </w:r>
    </w:p>
    <w:tbl>
      <w:tblPr>
        <w:tblStyle w:val="Table"/>
        <w:tblW w:type="pct" w:w="5000"/>
        <w:tblLayout w:type="fixed"/>
        <w:tblLook w:firstRow="1" w:lastRow="0" w:firstColumn="0" w:lastColumn="0" w:noHBand="0" w:noVBand="0" w:val="0020"/>
      </w:tblPr>
      <w:tblGrid>
        <w:gridCol w:w="1721"/>
        <w:gridCol w:w="1492"/>
        <w:gridCol w:w="2180"/>
        <w:gridCol w:w="2525"/>
      </w:tblGrid>
      <w:tr>
        <w:trPr>
          <w:tblHeader w:val="on"/>
        </w:trPr>
        <w:tc>
          <w:tcPr/>
          <w:p>
            <w:pPr>
              <w:pStyle w:val="Compact"/>
            </w:pPr>
            <w:r>
              <w:rPr>
                <w:b/>
                <w:bCs/>
              </w:rPr>
              <w:t xml:space="preserve">Categoría</w:t>
            </w:r>
          </w:p>
        </w:tc>
        <w:tc>
          <w:tcPr/>
          <w:p>
            <w:pPr>
              <w:pStyle w:val="Compact"/>
            </w:pPr>
            <w:r>
              <w:rPr>
                <w:b/>
                <w:bCs/>
              </w:rPr>
              <w:t xml:space="preserve">Métrica</w:t>
            </w:r>
          </w:p>
        </w:tc>
        <w:tc>
          <w:tcPr/>
          <w:p>
            <w:pPr>
              <w:pStyle w:val="Compact"/>
            </w:pPr>
            <w:r>
              <w:rPr>
                <w:b/>
                <w:bCs/>
              </w:rPr>
              <w:t xml:space="preserve">Valor Objetivo</w:t>
            </w:r>
          </w:p>
        </w:tc>
        <w:tc>
          <w:tcPr/>
          <w:p>
            <w:pPr>
              <w:pStyle w:val="Compact"/>
            </w:pPr>
            <w:r>
              <w:rPr>
                <w:b/>
                <w:bCs/>
              </w:rPr>
              <w:t xml:space="preserve">Método de Medición</w:t>
            </w:r>
          </w:p>
        </w:tc>
      </w:tr>
      <w:tr>
        <w:tc>
          <w:tcPr/>
          <w:p>
            <w:pPr>
              <w:pStyle w:val="Compact"/>
            </w:pPr>
            <w:r>
              <w:rPr>
                <w:b/>
                <w:bCs/>
              </w:rPr>
              <w:t xml:space="preserve">Eficiencia</w:t>
            </w:r>
          </w:p>
        </w:tc>
        <w:tc>
          <w:tcPr/>
          <w:p>
            <w:pPr>
              <w:pStyle w:val="Compact"/>
            </w:pPr>
            <w:r>
              <w:t xml:space="preserve">Tiempo de interpretación de escenarios</w:t>
            </w:r>
          </w:p>
        </w:tc>
        <w:tc>
          <w:tcPr/>
          <w:p>
            <w:pPr>
              <w:pStyle w:val="Compact"/>
            </w:pPr>
            <w:r>
              <w:t xml:space="preserve">&lt;5 minutos</w:t>
            </w:r>
          </w:p>
        </w:tc>
        <w:tc>
          <w:tcPr/>
          <w:p>
            <w:pPr>
              <w:pStyle w:val="Compact"/>
            </w:pPr>
            <w:r>
              <w:t xml:space="preserve">Pruebas cronometradas</w:t>
            </w:r>
          </w:p>
        </w:tc>
      </w:tr>
      <w:tr>
        <w:tc>
          <w:tcPr/>
          <w:p>
            <w:pPr>
              <w:pStyle w:val="Compact"/>
            </w:pPr>
            <w:r>
              <w:rPr>
                <w:b/>
                <w:bCs/>
              </w:rPr>
              <w:t xml:space="preserve">Eficacia</w:t>
            </w:r>
          </w:p>
        </w:tc>
        <w:tc>
          <w:tcPr/>
          <w:p>
            <w:pPr>
              <w:pStyle w:val="Compact"/>
            </w:pPr>
            <w:r>
              <w:t xml:space="preserve">Tasa de completitud de tareas</w:t>
            </w:r>
          </w:p>
        </w:tc>
        <w:tc>
          <w:tcPr/>
          <w:p>
            <w:pPr>
              <w:pStyle w:val="Compact"/>
            </w:pPr>
            <w:r>
              <w:t xml:space="preserve">&gt;95%</w:t>
            </w:r>
          </w:p>
        </w:tc>
        <w:tc>
          <w:tcPr/>
          <w:p>
            <w:pPr>
              <w:pStyle w:val="Compact"/>
            </w:pPr>
            <w:r>
              <w:t xml:space="preserve">Observación directa</w:t>
            </w:r>
          </w:p>
        </w:tc>
      </w:tr>
      <w:tr>
        <w:tc>
          <w:tcPr/>
          <w:p>
            <w:pPr>
              <w:pStyle w:val="Compact"/>
            </w:pPr>
            <w:r>
              <w:rPr>
                <w:b/>
                <w:bCs/>
              </w:rPr>
              <w:t xml:space="preserve">Satisfacción</w:t>
            </w:r>
          </w:p>
        </w:tc>
        <w:tc>
          <w:tcPr/>
          <w:p>
            <w:pPr>
              <w:pStyle w:val="Compact"/>
            </w:pPr>
            <w:r>
              <w:t xml:space="preserve">Puntaje System Usability Scale</w:t>
            </w:r>
          </w:p>
        </w:tc>
        <w:tc>
          <w:tcPr/>
          <w:p>
            <w:pPr>
              <w:pStyle w:val="Compact"/>
            </w:pPr>
            <w:r>
              <w:t xml:space="preserve">&gt;80 puntos</w:t>
            </w:r>
          </w:p>
        </w:tc>
        <w:tc>
          <w:tcPr/>
          <w:p>
            <w:pPr>
              <w:pStyle w:val="Compact"/>
            </w:pPr>
            <w:r>
              <w:t xml:space="preserve">Cuestionario SUS</w:t>
            </w:r>
          </w:p>
        </w:tc>
      </w:tr>
      <w:tr>
        <w:tc>
          <w:tcPr/>
          <w:p>
            <w:pPr>
              <w:pStyle w:val="Compact"/>
            </w:pPr>
            <w:r>
              <w:rPr>
                <w:b/>
                <w:bCs/>
              </w:rPr>
              <w:t xml:space="preserve">Aprendizaje</w:t>
            </w:r>
          </w:p>
        </w:tc>
        <w:tc>
          <w:tcPr/>
          <w:p>
            <w:pPr>
              <w:pStyle w:val="Compact"/>
            </w:pPr>
            <w:r>
              <w:t xml:space="preserve">Tiempo de capacitación</w:t>
            </w:r>
          </w:p>
        </w:tc>
        <w:tc>
          <w:tcPr/>
          <w:p>
            <w:pPr>
              <w:pStyle w:val="Compact"/>
            </w:pPr>
            <w:r>
              <w:t xml:space="preserve">&lt;30 minutos</w:t>
            </w:r>
          </w:p>
        </w:tc>
        <w:tc>
          <w:tcPr/>
          <w:p>
            <w:pPr>
              <w:pStyle w:val="Compact"/>
            </w:pPr>
            <w:r>
              <w:t xml:space="preserve">Sesiones de entrenamiento</w:t>
            </w:r>
          </w:p>
        </w:tc>
      </w:tr>
      <w:tr>
        <w:tc>
          <w:tcPr/>
          <w:p>
            <w:pPr>
              <w:pStyle w:val="Compact"/>
            </w:pPr>
            <w:r>
              <w:rPr>
                <w:b/>
                <w:bCs/>
              </w:rPr>
              <w:t xml:space="preserve">Errores</w:t>
            </w:r>
          </w:p>
        </w:tc>
        <w:tc>
          <w:tcPr/>
          <w:p>
            <w:pPr>
              <w:pStyle w:val="Compact"/>
            </w:pPr>
            <w:r>
              <w:t xml:space="preserve">Tasa de errores de usuario</w:t>
            </w:r>
          </w:p>
        </w:tc>
        <w:tc>
          <w:tcPr/>
          <w:p>
            <w:pPr>
              <w:pStyle w:val="Compact"/>
            </w:pPr>
            <w:r>
              <w:t xml:space="preserve">&lt;2%</w:t>
            </w:r>
          </w:p>
        </w:tc>
        <w:tc>
          <w:tcPr/>
          <w:p>
            <w:pPr>
              <w:pStyle w:val="Compact"/>
            </w:pPr>
            <w:r>
              <w:t xml:space="preserve">Registro de interacciones</w:t>
            </w:r>
          </w:p>
        </w:tc>
      </w:tr>
      <w:tr>
        <w:tc>
          <w:tcPr/>
          <w:p>
            <w:pPr>
              <w:pStyle w:val="Compact"/>
            </w:pPr>
            <w:r>
              <w:rPr>
                <w:b/>
                <w:bCs/>
              </w:rPr>
              <w:t xml:space="preserve">Accesibilidad</w:t>
            </w:r>
          </w:p>
        </w:tc>
        <w:tc>
          <w:tcPr/>
          <w:p>
            <w:pPr>
              <w:pStyle w:val="Compact"/>
            </w:pPr>
            <w:r>
              <w:t xml:space="preserve">Cumplimiento WCAG 2.1</w:t>
            </w:r>
          </w:p>
        </w:tc>
        <w:tc>
          <w:tcPr/>
          <w:p>
            <w:pPr>
              <w:pStyle w:val="Compact"/>
            </w:pPr>
            <w:r>
              <w:t xml:space="preserve">Nivel AA</w:t>
            </w:r>
          </w:p>
        </w:tc>
        <w:tc>
          <w:tcPr/>
          <w:p>
            <w:pPr>
              <w:pStyle w:val="Compact"/>
            </w:pPr>
            <w:r>
              <w:t xml:space="preserve">Auditoría automática</w:t>
            </w:r>
          </w:p>
        </w:tc>
      </w:tr>
    </w:tbl>
    <w:p>
      <w:pPr>
        <w:pStyle w:val="Compact"/>
        <w:numPr>
          <w:ilvl w:val="0"/>
          <w:numId w:val="1008"/>
        </w:numPr>
      </w:pPr>
      <w:r>
        <w:rPr>
          <w:b/>
          <w:bCs/>
        </w:rPr>
        <w:t xml:space="preserve">Pruebas de Usabilidad</w:t>
      </w:r>
      <w:r>
        <w:t xml:space="preserve">: Se realizan sesiones con usuarios reales de los diferentes perfiles, donde se les pide que completen tareas específicas.</w:t>
      </w:r>
    </w:p>
    <w:p>
      <w:pPr>
        <w:pStyle w:val="Compact"/>
        <w:numPr>
          <w:ilvl w:val="0"/>
          <w:numId w:val="1008"/>
        </w:numPr>
      </w:pPr>
      <w:r>
        <w:rPr>
          <w:b/>
          <w:bCs/>
        </w:rPr>
        <w:t xml:space="preserve">Métricas Cuantitativas</w:t>
      </w:r>
      <w:r>
        <w:t xml:space="preserve">: Se mide el</w:t>
      </w:r>
      <w:r>
        <w:t xml:space="preserve"> </w:t>
      </w:r>
      <w:r>
        <w:rPr>
          <w:b/>
          <w:bCs/>
        </w:rPr>
        <w:t xml:space="preserve">Tiempo de Interpretación de Escenarios</w:t>
      </w:r>
      <w:r>
        <w:t xml:space="preserve"> </w:t>
      </w:r>
      <w:r>
        <w:t xml:space="preserve">y se calcula el puntaje del</w:t>
      </w:r>
      <w:r>
        <w:t xml:space="preserve"> </w:t>
      </w:r>
      <w:r>
        <w:rPr>
          <w:b/>
          <w:bCs/>
        </w:rPr>
        <w:t xml:space="preserve">System Usability Scale (SUS)</w:t>
      </w:r>
      <w:r>
        <w:t xml:space="preserve">, con el objetivo de superar los 80 puntos (indicativo de una excelente usabilidad).</w:t>
      </w:r>
    </w:p>
    <w:p>
      <w:pPr>
        <w:pStyle w:val="Compact"/>
        <w:numPr>
          <w:ilvl w:val="0"/>
          <w:numId w:val="1008"/>
        </w:numPr>
      </w:pPr>
      <w:r>
        <w:rPr>
          <w:b/>
          <w:bCs/>
        </w:rPr>
        <w:t xml:space="preserve">Métricas Cualitativas</w:t>
      </w:r>
      <w:r>
        <w:t xml:space="preserve">: A través de entrevistas semiestructuradas con usuarios finales, utilizando técnicas de codificación cualitativa.</w:t>
      </w:r>
    </w:p>
    <w:bookmarkEnd w:id="32"/>
    <w:bookmarkStart w:id="33" w:name="protocolo-de-testing-continuo"/>
    <w:p>
      <w:pPr>
        <w:pStyle w:val="Heading3"/>
      </w:pPr>
      <w:r>
        <w:t xml:space="preserve">6.3 Protocolo de Testing Continuo</w:t>
      </w:r>
    </w:p>
    <w:p>
      <w:pPr>
        <w:pStyle w:val="FirstParagraph"/>
      </w:pPr>
      <w:r>
        <w:rPr>
          <w:b/>
          <w:bCs/>
        </w:rPr>
        <w:t xml:space="preserve">Tabla 12: Cronograma de Evaluación</w:t>
      </w:r>
    </w:p>
    <w:tbl>
      <w:tblPr>
        <w:tblStyle w:val="Table"/>
        <w:tblW w:type="pct" w:w="5000"/>
        <w:tblLayout w:type="fixed"/>
        <w:tblLook w:firstRow="1" w:lastRow="0" w:firstColumn="0" w:lastColumn="0" w:noHBand="0" w:noVBand="0" w:val="0020"/>
      </w:tblPr>
      <w:tblGrid>
        <w:gridCol w:w="1042"/>
        <w:gridCol w:w="1563"/>
        <w:gridCol w:w="1667"/>
        <w:gridCol w:w="1875"/>
        <w:gridCol w:w="1771"/>
      </w:tblGrid>
      <w:tr>
        <w:trPr>
          <w:tblHeader w:val="on"/>
        </w:trPr>
        <w:tc>
          <w:tcPr/>
          <w:p>
            <w:pPr>
              <w:pStyle w:val="Compact"/>
            </w:pPr>
            <w:r>
              <w:rPr>
                <w:b/>
                <w:bCs/>
              </w:rPr>
              <w:t xml:space="preserve">Fase</w:t>
            </w:r>
          </w:p>
        </w:tc>
        <w:tc>
          <w:tcPr/>
          <w:p>
            <w:pPr>
              <w:pStyle w:val="Compact"/>
            </w:pPr>
            <w:r>
              <w:rPr>
                <w:b/>
                <w:bCs/>
              </w:rPr>
              <w:t xml:space="preserve">Actividad</w:t>
            </w:r>
          </w:p>
        </w:tc>
        <w:tc>
          <w:tcPr/>
          <w:p>
            <w:pPr>
              <w:pStyle w:val="Compact"/>
            </w:pPr>
            <w:r>
              <w:rPr>
                <w:b/>
                <w:bCs/>
              </w:rPr>
              <w:t xml:space="preserve">Frecuencia</w:t>
            </w:r>
          </w:p>
        </w:tc>
        <w:tc>
          <w:tcPr/>
          <w:p>
            <w:pPr>
              <w:pStyle w:val="Compact"/>
            </w:pPr>
            <w:r>
              <w:rPr>
                <w:b/>
                <w:bCs/>
              </w:rPr>
              <w:t xml:space="preserve">Participantes</w:t>
            </w:r>
          </w:p>
        </w:tc>
        <w:tc>
          <w:tcPr/>
          <w:p>
            <w:pPr>
              <w:pStyle w:val="Compact"/>
            </w:pPr>
            <w:r>
              <w:rPr>
                <w:b/>
                <w:bCs/>
              </w:rPr>
              <w:t xml:space="preserve">Entregables</w:t>
            </w:r>
          </w:p>
        </w:tc>
      </w:tr>
      <w:tr>
        <w:tc>
          <w:tcPr/>
          <w:p>
            <w:pPr>
              <w:pStyle w:val="Compact"/>
            </w:pPr>
            <w:r>
              <w:rPr>
                <w:b/>
                <w:bCs/>
              </w:rPr>
              <w:t xml:space="preserve">Desarrollo</w:t>
            </w:r>
          </w:p>
        </w:tc>
        <w:tc>
          <w:tcPr/>
          <w:p>
            <w:pPr>
              <w:pStyle w:val="Compact"/>
            </w:pPr>
            <w:r>
              <w:t xml:space="preserve">Pruebas de prototipo</w:t>
            </w:r>
          </w:p>
        </w:tc>
        <w:tc>
          <w:tcPr/>
          <w:p>
            <w:pPr>
              <w:pStyle w:val="Compact"/>
            </w:pPr>
            <w:r>
              <w:t xml:space="preserve">Semanal</w:t>
            </w:r>
          </w:p>
        </w:tc>
        <w:tc>
          <w:tcPr/>
          <w:p>
            <w:pPr>
              <w:pStyle w:val="Compact"/>
            </w:pPr>
            <w:r>
              <w:t xml:space="preserve">Equipo interno</w:t>
            </w:r>
          </w:p>
        </w:tc>
        <w:tc>
          <w:tcPr/>
          <w:p>
            <w:pPr>
              <w:pStyle w:val="Compact"/>
            </w:pPr>
            <w:r>
              <w:t xml:space="preserve">Reportes de bugs</w:t>
            </w:r>
          </w:p>
        </w:tc>
      </w:tr>
      <w:tr>
        <w:tc>
          <w:tcPr/>
          <w:p>
            <w:pPr>
              <w:pStyle w:val="Compact"/>
            </w:pPr>
            <w:r>
              <w:rPr>
                <w:b/>
                <w:bCs/>
              </w:rPr>
              <w:t xml:space="preserve">Alpha</w:t>
            </w:r>
          </w:p>
        </w:tc>
        <w:tc>
          <w:tcPr/>
          <w:p>
            <w:pPr>
              <w:pStyle w:val="Compact"/>
            </w:pPr>
            <w:r>
              <w:t xml:space="preserve">Evaluación heurística</w:t>
            </w:r>
          </w:p>
        </w:tc>
        <w:tc>
          <w:tcPr/>
          <w:p>
            <w:pPr>
              <w:pStyle w:val="Compact"/>
            </w:pPr>
            <w:r>
              <w:t xml:space="preserve">Única</w:t>
            </w:r>
          </w:p>
        </w:tc>
        <w:tc>
          <w:tcPr/>
          <w:p>
            <w:pPr>
              <w:pStyle w:val="Compact"/>
            </w:pPr>
            <w:r>
              <w:t xml:space="preserve">Expertos UX</w:t>
            </w:r>
          </w:p>
        </w:tc>
        <w:tc>
          <w:tcPr/>
          <w:p>
            <w:pPr>
              <w:pStyle w:val="Compact"/>
            </w:pPr>
            <w:r>
              <w:t xml:space="preserve">Lista de mejoras</w:t>
            </w:r>
          </w:p>
        </w:tc>
      </w:tr>
      <w:tr>
        <w:tc>
          <w:tcPr/>
          <w:p>
            <w:pPr>
              <w:pStyle w:val="Compact"/>
            </w:pPr>
            <w:r>
              <w:rPr>
                <w:b/>
                <w:bCs/>
              </w:rPr>
              <w:t xml:space="preserve">Beta</w:t>
            </w:r>
          </w:p>
        </w:tc>
        <w:tc>
          <w:tcPr/>
          <w:p>
            <w:pPr>
              <w:pStyle w:val="Compact"/>
            </w:pPr>
            <w:r>
              <w:t xml:space="preserve">Pruebas con usuarios</w:t>
            </w:r>
          </w:p>
        </w:tc>
        <w:tc>
          <w:tcPr/>
          <w:p>
            <w:pPr>
              <w:pStyle w:val="Compact"/>
            </w:pPr>
            <w:r>
              <w:t xml:space="preserve">Mensual</w:t>
            </w:r>
          </w:p>
        </w:tc>
        <w:tc>
          <w:tcPr/>
          <w:p>
            <w:pPr>
              <w:pStyle w:val="Compact"/>
            </w:pPr>
            <w:r>
              <w:t xml:space="preserve">Usuarios finales</w:t>
            </w:r>
          </w:p>
        </w:tc>
        <w:tc>
          <w:tcPr/>
          <w:p>
            <w:pPr>
              <w:pStyle w:val="Compact"/>
            </w:pPr>
            <w:r>
              <w:t xml:space="preserve">Métricas de usabilidad</w:t>
            </w:r>
          </w:p>
        </w:tc>
      </w:tr>
      <w:tr>
        <w:tc>
          <w:tcPr/>
          <w:p>
            <w:pPr>
              <w:pStyle w:val="Compact"/>
            </w:pPr>
            <w:r>
              <w:rPr>
                <w:b/>
                <w:bCs/>
              </w:rPr>
              <w:t xml:space="preserve">Producción</w:t>
            </w:r>
          </w:p>
        </w:tc>
        <w:tc>
          <w:tcPr/>
          <w:p>
            <w:pPr>
              <w:pStyle w:val="Compact"/>
            </w:pPr>
            <w:r>
              <w:t xml:space="preserve">Monitoreo continuo</w:t>
            </w:r>
          </w:p>
        </w:tc>
        <w:tc>
          <w:tcPr/>
          <w:p>
            <w:pPr>
              <w:pStyle w:val="Compact"/>
            </w:pPr>
            <w:r>
              <w:t xml:space="preserve">Continua</w:t>
            </w:r>
          </w:p>
        </w:tc>
        <w:tc>
          <w:tcPr/>
          <w:p>
            <w:pPr>
              <w:pStyle w:val="Compact"/>
            </w:pPr>
            <w:r>
              <w:t xml:space="preserve">Usuarios reales</w:t>
            </w:r>
          </w:p>
        </w:tc>
        <w:tc>
          <w:tcPr/>
          <w:p>
            <w:pPr>
              <w:pStyle w:val="Compact"/>
            </w:pPr>
            <w:r>
              <w:t xml:space="preserve">Analytics de uso</w:t>
            </w:r>
          </w:p>
        </w:tc>
      </w:tr>
      <w:tr>
        <w:tc>
          <w:tcPr/>
          <w:p>
            <w:pPr>
              <w:pStyle w:val="Compact"/>
            </w:pPr>
            <w:r>
              <w:rPr>
                <w:b/>
                <w:bCs/>
              </w:rPr>
              <w:t xml:space="preserve">Post-despliegue</w:t>
            </w:r>
          </w:p>
        </w:tc>
        <w:tc>
          <w:tcPr/>
          <w:p>
            <w:pPr>
              <w:pStyle w:val="Compact"/>
            </w:pPr>
            <w:r>
              <w:t xml:space="preserve">Evaluación de impacto</w:t>
            </w:r>
          </w:p>
        </w:tc>
        <w:tc>
          <w:tcPr/>
          <w:p>
            <w:pPr>
              <w:pStyle w:val="Compact"/>
            </w:pPr>
            <w:r>
              <w:t xml:space="preserve">Trimestral</w:t>
            </w:r>
          </w:p>
        </w:tc>
        <w:tc>
          <w:tcPr/>
          <w:p>
            <w:pPr>
              <w:pStyle w:val="Compact"/>
            </w:pPr>
            <w:r>
              <w:t xml:space="preserve">Stakeholders</w:t>
            </w:r>
          </w:p>
        </w:tc>
        <w:tc>
          <w:tcPr/>
          <w:p>
            <w:pPr>
              <w:pStyle w:val="Compact"/>
            </w:pPr>
            <w:r>
              <w:t xml:space="preserve">Reportes de adopción</w:t>
            </w:r>
          </w:p>
        </w:tc>
      </w:tr>
    </w:tbl>
    <w:bookmarkEnd w:id="33"/>
    <w:bookmarkEnd w:id="34"/>
    <w:bookmarkStart w:id="37" w:name="implementación-técnica-avanzada"/>
    <w:p>
      <w:pPr>
        <w:pStyle w:val="Heading2"/>
      </w:pPr>
      <w:r>
        <w:t xml:space="preserve">7. Implementación Técnica Avanzada</w:t>
      </w:r>
    </w:p>
    <w:bookmarkStart w:id="35" w:name="arquitectura-de-microservicios"/>
    <w:p>
      <w:pPr>
        <w:pStyle w:val="Heading3"/>
      </w:pPr>
      <w:r>
        <w:t xml:space="preserve">7.1 Arquitectura de Microservicios</w:t>
      </w:r>
    </w:p>
    <w:p>
      <w:pPr>
        <w:pStyle w:val="FirstParagraph"/>
      </w:pPr>
      <w:r>
        <w:rPr>
          <w:b/>
          <w:bCs/>
        </w:rPr>
        <w:t xml:space="preserve">Tabla 13: Microservicios de la Interfaz</w:t>
      </w:r>
    </w:p>
    <w:tbl>
      <w:tblPr>
        <w:tblStyle w:val="Table"/>
        <w:tblW w:type="pct" w:w="5000"/>
        <w:tblLayout w:type="fixed"/>
        <w:tblLook w:firstRow="1" w:lastRow="0" w:firstColumn="0" w:lastColumn="0" w:noHBand="0" w:noVBand="0" w:val="0020"/>
      </w:tblPr>
      <w:tblGrid>
        <w:gridCol w:w="1458"/>
        <w:gridCol w:w="1980"/>
        <w:gridCol w:w="1667"/>
        <w:gridCol w:w="937"/>
        <w:gridCol w:w="1875"/>
      </w:tblGrid>
      <w:tr>
        <w:trPr>
          <w:tblHeader w:val="on"/>
        </w:trPr>
        <w:tc>
          <w:tcPr/>
          <w:p>
            <w:pPr>
              <w:pStyle w:val="Compact"/>
            </w:pPr>
            <w:r>
              <w:rPr>
                <w:b/>
                <w:bCs/>
              </w:rPr>
              <w:t xml:space="preserve">Servicio</w:t>
            </w:r>
          </w:p>
        </w:tc>
        <w:tc>
          <w:tcPr/>
          <w:p>
            <w:pPr>
              <w:pStyle w:val="Compact"/>
            </w:pPr>
            <w:r>
              <w:rPr>
                <w:b/>
                <w:bCs/>
              </w:rPr>
              <w:t xml:space="preserve">Responsabilidad</w:t>
            </w:r>
          </w:p>
        </w:tc>
        <w:tc>
          <w:tcPr/>
          <w:p>
            <w:pPr>
              <w:pStyle w:val="Compact"/>
            </w:pPr>
            <w:r>
              <w:rPr>
                <w:b/>
                <w:bCs/>
              </w:rPr>
              <w:t xml:space="preserve">Tecnología</w:t>
            </w:r>
          </w:p>
        </w:tc>
        <w:tc>
          <w:tcPr/>
          <w:p>
            <w:pPr>
              <w:pStyle w:val="Compact"/>
            </w:pPr>
            <w:r>
              <w:rPr>
                <w:b/>
                <w:bCs/>
              </w:rPr>
              <w:t xml:space="preserve">API</w:t>
            </w:r>
          </w:p>
        </w:tc>
        <w:tc>
          <w:tcPr/>
          <w:p>
            <w:pPr>
              <w:pStyle w:val="Compact"/>
            </w:pPr>
            <w:r>
              <w:rPr>
                <w:b/>
                <w:bCs/>
              </w:rPr>
              <w:t xml:space="preserve">Escalabilidad</w:t>
            </w:r>
          </w:p>
        </w:tc>
      </w:tr>
      <w:tr>
        <w:tc>
          <w:tcPr/>
          <w:p>
            <w:pPr>
              <w:pStyle w:val="Compact"/>
            </w:pPr>
            <w:r>
              <w:rPr>
                <w:b/>
                <w:bCs/>
              </w:rPr>
              <w:t xml:space="preserve">Authentication</w:t>
            </w:r>
          </w:p>
        </w:tc>
        <w:tc>
          <w:tcPr/>
          <w:p>
            <w:pPr>
              <w:pStyle w:val="Compact"/>
            </w:pPr>
            <w:r>
              <w:t xml:space="preserve">Gestión de usuarios y perfiles</w:t>
            </w:r>
          </w:p>
        </w:tc>
        <w:tc>
          <w:tcPr/>
          <w:p>
            <w:pPr>
              <w:pStyle w:val="Compact"/>
            </w:pPr>
            <w:r>
              <w:t xml:space="preserve">Node.js + JWT</w:t>
            </w:r>
          </w:p>
        </w:tc>
        <w:tc>
          <w:tcPr/>
          <w:p>
            <w:pPr>
              <w:pStyle w:val="Compact"/>
            </w:pPr>
            <w:r>
              <w:t xml:space="preserve">REST</w:t>
            </w:r>
          </w:p>
        </w:tc>
        <w:tc>
          <w:tcPr/>
          <w:p>
            <w:pPr>
              <w:pStyle w:val="Compact"/>
            </w:pPr>
            <w:r>
              <w:t xml:space="preserve">Horizontal</w:t>
            </w:r>
          </w:p>
        </w:tc>
      </w:tr>
      <w:tr>
        <w:tc>
          <w:tcPr/>
          <w:p>
            <w:pPr>
              <w:pStyle w:val="Compact"/>
            </w:pPr>
            <w:r>
              <w:rPr>
                <w:b/>
                <w:bCs/>
              </w:rPr>
              <w:t xml:space="preserve">Personalization</w:t>
            </w:r>
          </w:p>
        </w:tc>
        <w:tc>
          <w:tcPr/>
          <w:p>
            <w:pPr>
              <w:pStyle w:val="Compact"/>
            </w:pPr>
            <w:r>
              <w:t xml:space="preserve">Configuración de interfaces</w:t>
            </w:r>
          </w:p>
        </w:tc>
        <w:tc>
          <w:tcPr/>
          <w:p>
            <w:pPr>
              <w:pStyle w:val="Compact"/>
            </w:pPr>
            <w:r>
              <w:t xml:space="preserve">Python + Redis</w:t>
            </w:r>
          </w:p>
        </w:tc>
        <w:tc>
          <w:tcPr/>
          <w:p>
            <w:pPr>
              <w:pStyle w:val="Compact"/>
            </w:pPr>
            <w:r>
              <w:t xml:space="preserve">REST</w:t>
            </w:r>
          </w:p>
        </w:tc>
        <w:tc>
          <w:tcPr/>
          <w:p>
            <w:pPr>
              <w:pStyle w:val="Compact"/>
            </w:pPr>
            <w:r>
              <w:t xml:space="preserve">Vertical</w:t>
            </w:r>
          </w:p>
        </w:tc>
      </w:tr>
      <w:tr>
        <w:tc>
          <w:tcPr/>
          <w:p>
            <w:pPr>
              <w:pStyle w:val="Compact"/>
            </w:pPr>
            <w:r>
              <w:rPr>
                <w:b/>
                <w:bCs/>
              </w:rPr>
              <w:t xml:space="preserve">Visualization</w:t>
            </w:r>
          </w:p>
        </w:tc>
        <w:tc>
          <w:tcPr/>
          <w:p>
            <w:pPr>
              <w:pStyle w:val="Compact"/>
            </w:pPr>
            <w:r>
              <w:t xml:space="preserve">Renderizado de mapas y gráficos</w:t>
            </w:r>
          </w:p>
        </w:tc>
        <w:tc>
          <w:tcPr/>
          <w:p>
            <w:pPr>
              <w:pStyle w:val="Compact"/>
            </w:pPr>
            <w:r>
              <w:t xml:space="preserve">React + WebGL</w:t>
            </w:r>
          </w:p>
        </w:tc>
        <w:tc>
          <w:tcPr/>
          <w:p>
            <w:pPr>
              <w:pStyle w:val="Compact"/>
            </w:pPr>
            <w:r>
              <w:t xml:space="preserve">WebSocket</w:t>
            </w:r>
          </w:p>
        </w:tc>
        <w:tc>
          <w:tcPr/>
          <w:p>
            <w:pPr>
              <w:pStyle w:val="Compact"/>
            </w:pPr>
            <w:r>
              <w:t xml:space="preserve">Horizontal</w:t>
            </w:r>
          </w:p>
        </w:tc>
      </w:tr>
      <w:tr>
        <w:tc>
          <w:tcPr/>
          <w:p>
            <w:pPr>
              <w:pStyle w:val="Compact"/>
            </w:pPr>
            <w:r>
              <w:rPr>
                <w:b/>
                <w:bCs/>
              </w:rPr>
              <w:t xml:space="preserve">Notification</w:t>
            </w:r>
          </w:p>
        </w:tc>
        <w:tc>
          <w:tcPr/>
          <w:p>
            <w:pPr>
              <w:pStyle w:val="Compact"/>
            </w:pPr>
            <w:r>
              <w:t xml:space="preserve">Alertas y notificaciones</w:t>
            </w:r>
          </w:p>
        </w:tc>
        <w:tc>
          <w:tcPr/>
          <w:p>
            <w:pPr>
              <w:pStyle w:val="Compact"/>
            </w:pPr>
            <w:r>
              <w:t xml:space="preserve">Node.js + Socket.io</w:t>
            </w:r>
          </w:p>
        </w:tc>
        <w:tc>
          <w:tcPr/>
          <w:p>
            <w:pPr>
              <w:pStyle w:val="Compact"/>
            </w:pPr>
            <w:r>
              <w:t xml:space="preserve">WebSocket</w:t>
            </w:r>
          </w:p>
        </w:tc>
        <w:tc>
          <w:tcPr/>
          <w:p>
            <w:pPr>
              <w:pStyle w:val="Compact"/>
            </w:pPr>
            <w:r>
              <w:t xml:space="preserve">Horizontal</w:t>
            </w:r>
          </w:p>
        </w:tc>
      </w:tr>
      <w:tr>
        <w:tc>
          <w:tcPr/>
          <w:p>
            <w:pPr>
              <w:pStyle w:val="Compact"/>
            </w:pPr>
            <w:r>
              <w:rPr>
                <w:b/>
                <w:bCs/>
              </w:rPr>
              <w:t xml:space="preserve">Analytics</w:t>
            </w:r>
          </w:p>
        </w:tc>
        <w:tc>
          <w:tcPr/>
          <w:p>
            <w:pPr>
              <w:pStyle w:val="Compact"/>
            </w:pPr>
            <w:r>
              <w:t xml:space="preserve">Métricas de uso</w:t>
            </w:r>
          </w:p>
        </w:tc>
        <w:tc>
          <w:tcPr/>
          <w:p>
            <w:pPr>
              <w:pStyle w:val="Compact"/>
            </w:pPr>
            <w:r>
              <w:t xml:space="preserve">Python + InfluxDB</w:t>
            </w:r>
          </w:p>
        </w:tc>
        <w:tc>
          <w:tcPr/>
          <w:p>
            <w:pPr>
              <w:pStyle w:val="Compact"/>
            </w:pPr>
            <w:r>
              <w:t xml:space="preserve">REST</w:t>
            </w:r>
          </w:p>
        </w:tc>
        <w:tc>
          <w:tcPr/>
          <w:p>
            <w:pPr>
              <w:pStyle w:val="Compact"/>
            </w:pPr>
            <w:r>
              <w:t xml:space="preserve">Horizontal</w:t>
            </w:r>
          </w:p>
        </w:tc>
      </w:tr>
    </w:tbl>
    <w:bookmarkEnd w:id="35"/>
    <w:bookmarkStart w:id="36" w:name="ejemplo-de-implementación"/>
    <w:p>
      <w:pPr>
        <w:pStyle w:val="Heading3"/>
      </w:pPr>
      <w:r>
        <w:t xml:space="preserve">7.2 Ejemplo de Implementación</w:t>
      </w:r>
    </w:p>
    <w:p>
      <w:pPr>
        <w:pStyle w:val="SourceCode"/>
      </w:pPr>
      <w:r>
        <w:rPr>
          <w:rStyle w:val="CommentTok"/>
        </w:rPr>
        <w:t xml:space="preserve">// Ejemplo de componente adaptativo en React</w:t>
      </w:r>
      <w:r>
        <w:br/>
      </w:r>
      <w:r>
        <w:rPr>
          <w:rStyle w:val="KeywordTok"/>
        </w:rPr>
        <w:t xml:space="preserve">interface</w:t>
      </w:r>
      <w:r>
        <w:rPr>
          <w:rStyle w:val="NormalTok"/>
        </w:rPr>
        <w:t xml:space="preserve"> AdaptiveMapProps {</w:t>
      </w:r>
      <w:r>
        <w:br/>
      </w:r>
      <w:r>
        <w:rPr>
          <w:rStyle w:val="NormalTok"/>
        </w:rPr>
        <w:t xml:space="preserve">  userProfile</w:t>
      </w:r>
      <w:r>
        <w:rPr>
          <w:rStyle w:val="OperatorTok"/>
        </w:rPr>
        <w:t xml:space="preserve">:</w:t>
      </w:r>
      <w:r>
        <w:rPr>
          <w:rStyle w:val="NormalTok"/>
        </w:rPr>
        <w:t xml:space="preserve"> UserProfile</w:t>
      </w:r>
      <w:r>
        <w:rPr>
          <w:rStyle w:val="OperatorTok"/>
        </w:rPr>
        <w:t xml:space="preserve">;</w:t>
      </w:r>
      <w:r>
        <w:br/>
      </w:r>
      <w:r>
        <w:rPr>
          <w:rStyle w:val="NormalTok"/>
        </w:rPr>
        <w:t xml:space="preserve">  emergencyLevel</w:t>
      </w:r>
      <w:r>
        <w:rPr>
          <w:rStyle w:val="OperatorTok"/>
        </w:rPr>
        <w:t xml:space="preserve">:</w:t>
      </w:r>
      <w:r>
        <w:rPr>
          <w:rStyle w:val="NormalTok"/>
        </w:rPr>
        <w:t xml:space="preserve"> EmergencyLevel</w:t>
      </w:r>
      <w:r>
        <w:rPr>
          <w:rStyle w:val="OperatorTok"/>
        </w:rPr>
        <w:t xml:space="preserve">;</w:t>
      </w:r>
      <w:r>
        <w:br/>
      </w:r>
      <w:r>
        <w:rPr>
          <w:rStyle w:val="NormalTok"/>
        </w:rPr>
        <w:t xml:space="preserve">  simulationData</w:t>
      </w:r>
      <w:r>
        <w:rPr>
          <w:rStyle w:val="OperatorTok"/>
        </w:rPr>
        <w:t xml:space="preserve">:</w:t>
      </w:r>
      <w:r>
        <w:rPr>
          <w:rStyle w:val="NormalTok"/>
        </w:rPr>
        <w:t xml:space="preserve"> SimulationData</w:t>
      </w:r>
      <w:r>
        <w:rPr>
          <w:rStyle w:val="OperatorTok"/>
        </w:rPr>
        <w:t xml:space="preserve">;</w:t>
      </w:r>
      <w:r>
        <w:br/>
      </w:r>
      <w:r>
        <w:rPr>
          <w:rStyle w:val="NormalTok"/>
        </w:rPr>
        <w:t xml:space="preserve">}</w:t>
      </w:r>
      <w:r>
        <w:br/>
      </w:r>
      <w:r>
        <w:br/>
      </w:r>
      <w:r>
        <w:rPr>
          <w:rStyle w:val="KeywordTok"/>
        </w:rPr>
        <w:t xml:space="preserve">const</w:t>
      </w:r>
      <w:r>
        <w:rPr>
          <w:rStyle w:val="NormalTok"/>
        </w:rPr>
        <w:t xml:space="preserve"> AdaptiveMap</w:t>
      </w:r>
      <w:r>
        <w:rPr>
          <w:rStyle w:val="OperatorTok"/>
        </w:rPr>
        <w:t xml:space="preserve">:</w:t>
      </w:r>
      <w:r>
        <w:rPr>
          <w:rStyle w:val="NormalTok"/>
        </w:rPr>
        <w:t xml:space="preserve"> React</w:t>
      </w:r>
      <w:r>
        <w:rPr>
          <w:rStyle w:val="OperatorTok"/>
        </w:rPr>
        <w:t xml:space="preserve">.</w:t>
      </w:r>
      <w:r>
        <w:rPr>
          <w:rStyle w:val="AttributeTok"/>
        </w:rPr>
        <w:t xml:space="preserve">FC</w:t>
      </w:r>
      <w:r>
        <w:rPr>
          <w:rStyle w:val="OperatorTok"/>
        </w:rPr>
        <w:t xml:space="preserve">&lt;</w:t>
      </w:r>
      <w:r>
        <w:rPr>
          <w:rStyle w:val="NormalTok"/>
        </w:rPr>
        <w:t xml:space="preserve">AdaptiveMapProps</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userProfile</w:t>
      </w:r>
      <w:r>
        <w:rPr>
          <w:rStyle w:val="OperatorTok"/>
        </w:rPr>
        <w:t xml:space="preserve">,</w:t>
      </w:r>
      <w:r>
        <w:br/>
      </w:r>
      <w:r>
        <w:rPr>
          <w:rStyle w:val="NormalTok"/>
        </w:rPr>
        <w:t xml:space="preserve">  emergencyLevel</w:t>
      </w:r>
      <w:r>
        <w:rPr>
          <w:rStyle w:val="OperatorTok"/>
        </w:rPr>
        <w:t xml:space="preserve">,</w:t>
      </w:r>
      <w:r>
        <w:br/>
      </w:r>
      <w:r>
        <w:rPr>
          <w:rStyle w:val="NormalTok"/>
        </w:rPr>
        <w:t xml:space="preserve">  simulationData</w:t>
      </w:r>
      <w:r>
        <w:br/>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mmentTok"/>
        </w:rPr>
        <w:t xml:space="preserve">// Configuración adaptativa basada en perfil</w:t>
      </w:r>
      <w:r>
        <w:br/>
      </w:r>
      <w:r>
        <w:rPr>
          <w:rStyle w:val="NormalTok"/>
        </w:rPr>
        <w:t xml:space="preserve">  </w:t>
      </w:r>
      <w:r>
        <w:rPr>
          <w:rStyle w:val="KeywordTok"/>
        </w:rPr>
        <w:t xml:space="preserve">const</w:t>
      </w:r>
      <w:r>
        <w:rPr>
          <w:rStyle w:val="NormalTok"/>
        </w:rPr>
        <w:t xml:space="preserve"> mapConfig </w:t>
      </w:r>
      <w:r>
        <w:rPr>
          <w:rStyle w:val="OperatorTok"/>
        </w:rPr>
        <w:t xml:space="preserve">=</w:t>
      </w:r>
      <w:r>
        <w:rPr>
          <w:rStyle w:val="NormalTok"/>
        </w:rPr>
        <w:t xml:space="preserve"> </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switch</w:t>
      </w:r>
      <w:r>
        <w:rPr>
          <w:rStyle w:val="NormalTok"/>
        </w:rPr>
        <w:t xml:space="preserve"> (userProfile</w:t>
      </w:r>
      <w:r>
        <w:rPr>
          <w:rStyle w:val="OperatorTok"/>
        </w:rPr>
        <w:t xml:space="preserve">.</w:t>
      </w:r>
      <w:r>
        <w:rPr>
          <w:rStyle w:val="AttributeTok"/>
        </w:rPr>
        <w:t xml:space="preserve">role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'technical_analyst'</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layers</w:t>
      </w:r>
      <w:r>
        <w:rPr>
          <w:rStyle w:val="OperatorTok"/>
        </w:rPr>
        <w:t xml:space="preserve">:</w:t>
      </w:r>
      <w:r>
        <w:rPr>
          <w:rStyle w:val="NormalTok"/>
        </w:rPr>
        <w:t xml:space="preserve"> [</w:t>
      </w:r>
      <w:r>
        <w:rPr>
          <w:rStyle w:val="StringTok"/>
        </w:rPr>
        <w:t xml:space="preserve">'all_layers'</w:t>
      </w:r>
      <w:r>
        <w:rPr>
          <w:rStyle w:val="NormalTok"/>
        </w:rPr>
        <w:t xml:space="preserve">]</w:t>
      </w:r>
      <w:r>
        <w:rPr>
          <w:rStyle w:val="OperatorTok"/>
        </w:rPr>
        <w:t xml:space="preserve">,</w:t>
      </w:r>
      <w:r>
        <w:br/>
      </w:r>
      <w:r>
        <w:rPr>
          <w:rStyle w:val="NormalTok"/>
        </w:rPr>
        <w:t xml:space="preserve">          controls</w:t>
      </w:r>
      <w:r>
        <w:rPr>
          <w:rStyle w:val="OperatorTok"/>
        </w:rPr>
        <w:t xml:space="preserve">:</w:t>
      </w:r>
      <w:r>
        <w:rPr>
          <w:rStyle w:val="NormalTok"/>
        </w:rPr>
        <w:t xml:space="preserve"> [</w:t>
      </w:r>
      <w:r>
        <w:rPr>
          <w:rStyle w:val="StringTok"/>
        </w:rPr>
        <w:t xml:space="preserve">'advanced_controls'</w:t>
      </w:r>
      <w:r>
        <w:rPr>
          <w:rStyle w:val="NormalTok"/>
        </w:rPr>
        <w:t xml:space="preserve">]</w:t>
      </w:r>
      <w:r>
        <w:rPr>
          <w:rStyle w:val="OperatorTok"/>
        </w:rPr>
        <w:t xml:space="preserve">,</w:t>
      </w:r>
      <w:r>
        <w:br/>
      </w:r>
      <w:r>
        <w:rPr>
          <w:rStyle w:val="NormalTok"/>
        </w:rPr>
        <w:t xml:space="preserve">          detail</w:t>
      </w:r>
      <w:r>
        <w:rPr>
          <w:rStyle w:val="OperatorTok"/>
        </w:rPr>
        <w:t xml:space="preserve">:</w:t>
      </w:r>
      <w:r>
        <w:rPr>
          <w:rStyle w:val="NormalTok"/>
        </w:rPr>
        <w:t xml:space="preserve"> </w:t>
      </w:r>
      <w:r>
        <w:rPr>
          <w:rStyle w:val="StringTok"/>
        </w:rPr>
        <w:t xml:space="preserve">'maximum'</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'municipal_authority'</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layers</w:t>
      </w:r>
      <w:r>
        <w:rPr>
          <w:rStyle w:val="OperatorTok"/>
        </w:rPr>
        <w:t xml:space="preserve">:</w:t>
      </w:r>
      <w:r>
        <w:rPr>
          <w:rStyle w:val="NormalTok"/>
        </w:rPr>
        <w:t xml:space="preserve"> [</w:t>
      </w:r>
      <w:r>
        <w:rPr>
          <w:rStyle w:val="StringTok"/>
        </w:rPr>
        <w:t xml:space="preserve">'critical_layers'</w:t>
      </w:r>
      <w:r>
        <w:rPr>
          <w:rStyle w:val="NormalTok"/>
        </w:rPr>
        <w:t xml:space="preserve">]</w:t>
      </w:r>
      <w:r>
        <w:rPr>
          <w:rStyle w:val="OperatorTok"/>
        </w:rPr>
        <w:t xml:space="preserve">,</w:t>
      </w:r>
      <w:r>
        <w:br/>
      </w:r>
      <w:r>
        <w:rPr>
          <w:rStyle w:val="NormalTok"/>
        </w:rPr>
        <w:t xml:space="preserve">          controls</w:t>
      </w:r>
      <w:r>
        <w:rPr>
          <w:rStyle w:val="OperatorTok"/>
        </w:rPr>
        <w:t xml:space="preserve">:</w:t>
      </w:r>
      <w:r>
        <w:rPr>
          <w:rStyle w:val="NormalTok"/>
        </w:rPr>
        <w:t xml:space="preserve"> [</w:t>
      </w:r>
      <w:r>
        <w:rPr>
          <w:rStyle w:val="StringTok"/>
        </w:rPr>
        <w:t xml:space="preserve">'basic_controls'</w:t>
      </w:r>
      <w:r>
        <w:rPr>
          <w:rStyle w:val="NormalTok"/>
        </w:rPr>
        <w:t xml:space="preserve">]</w:t>
      </w:r>
      <w:r>
        <w:rPr>
          <w:rStyle w:val="OperatorTok"/>
        </w:rPr>
        <w:t xml:space="preserve">,</w:t>
      </w:r>
      <w:r>
        <w:br/>
      </w:r>
      <w:r>
        <w:rPr>
          <w:rStyle w:val="NormalTok"/>
        </w:rPr>
        <w:t xml:space="preserve">          detail</w:t>
      </w:r>
      <w:r>
        <w:rPr>
          <w:rStyle w:val="OperatorTok"/>
        </w:rPr>
        <w:t xml:space="preserve">:</w:t>
      </w:r>
      <w:r>
        <w:rPr>
          <w:rStyle w:val="NormalTok"/>
        </w:rPr>
        <w:t xml:space="preserve"> </w:t>
      </w:r>
      <w:r>
        <w:rPr>
          <w:rStyle w:val="StringTok"/>
        </w:rPr>
        <w:t xml:space="preserve">'summary'</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'citizen'</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layers</w:t>
      </w:r>
      <w:r>
        <w:rPr>
          <w:rStyle w:val="OperatorTok"/>
        </w:rPr>
        <w:t xml:space="preserve">:</w:t>
      </w:r>
      <w:r>
        <w:rPr>
          <w:rStyle w:val="NormalTok"/>
        </w:rPr>
        <w:t xml:space="preserve"> [</w:t>
      </w:r>
      <w:r>
        <w:rPr>
          <w:rStyle w:val="StringTok"/>
        </w:rPr>
        <w:t xml:space="preserve">'public_layers'</w:t>
      </w:r>
      <w:r>
        <w:rPr>
          <w:rStyle w:val="NormalTok"/>
        </w:rPr>
        <w:t xml:space="preserve">]</w:t>
      </w:r>
      <w:r>
        <w:rPr>
          <w:rStyle w:val="OperatorTok"/>
        </w:rPr>
        <w:t xml:space="preserve">,</w:t>
      </w:r>
      <w:r>
        <w:br/>
      </w:r>
      <w:r>
        <w:rPr>
          <w:rStyle w:val="NormalTok"/>
        </w:rPr>
        <w:t xml:space="preserve">          controls</w:t>
      </w:r>
      <w:r>
        <w:rPr>
          <w:rStyle w:val="OperatorTok"/>
        </w:rPr>
        <w:t xml:space="preserve">:</w:t>
      </w:r>
      <w:r>
        <w:rPr>
          <w:rStyle w:val="NormalTok"/>
        </w:rPr>
        <w:t xml:space="preserve"> [</w:t>
      </w:r>
      <w:r>
        <w:rPr>
          <w:rStyle w:val="StringTok"/>
        </w:rPr>
        <w:t xml:space="preserve">'minimal_controls'</w:t>
      </w:r>
      <w:r>
        <w:rPr>
          <w:rStyle w:val="NormalTok"/>
        </w:rPr>
        <w:t xml:space="preserve">]</w:t>
      </w:r>
      <w:r>
        <w:rPr>
          <w:rStyle w:val="OperatorTok"/>
        </w:rPr>
        <w:t xml:space="preserve">,</w:t>
      </w:r>
      <w:r>
        <w:br/>
      </w:r>
      <w:r>
        <w:rPr>
          <w:rStyle w:val="NormalTok"/>
        </w:rPr>
        <w:t xml:space="preserve">          detail</w:t>
      </w:r>
      <w:r>
        <w:rPr>
          <w:rStyle w:val="OperatorTok"/>
        </w:rPr>
        <w:t xml:space="preserve">:</w:t>
      </w:r>
      <w:r>
        <w:rPr>
          <w:rStyle w:val="NormalTok"/>
        </w:rPr>
        <w:t xml:space="preserve"> </w:t>
      </w:r>
      <w:r>
        <w:rPr>
          <w:rStyle w:val="StringTok"/>
        </w:rPr>
        <w:t xml:space="preserve">'basic'</w:t>
      </w:r>
      <w:r>
        <w:br/>
      </w:r>
      <w:r>
        <w:rPr>
          <w:rStyle w:val="NormalTok"/>
        </w:rPr>
        <w:t xml:space="preserve">        }</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return</w:t>
      </w:r>
      <w:r>
        <w:rPr>
          <w:rStyle w:val="NormalTok"/>
        </w:rPr>
        <w:t xml:space="preserve"> defaultConfig</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[userProfile])</w:t>
      </w:r>
      <w:r>
        <w:rPr>
          <w:rStyle w:val="OperatorTok"/>
        </w:rPr>
        <w:t xml:space="preserve">;</w:t>
      </w:r>
      <w:r>
        <w:br/>
      </w:r>
      <w:r>
        <w:br/>
      </w:r>
      <w:r>
        <w:rPr>
          <w:rStyle w:val="NormalTok"/>
        </w:rPr>
        <w:t xml:space="preserve">  </w:t>
      </w:r>
      <w:r>
        <w:rPr>
          <w:rStyle w:val="CommentTok"/>
        </w:rPr>
        <w:t xml:space="preserve">// Adaptación por contexto de emergencia</w:t>
      </w:r>
      <w:r>
        <w:br/>
      </w:r>
      <w:r>
        <w:rPr>
          <w:rStyle w:val="NormalTok"/>
        </w:rPr>
        <w:t xml:space="preserve">  </w:t>
      </w:r>
      <w:r>
        <w:rPr>
          <w:rStyle w:val="KeywordTok"/>
        </w:rPr>
        <w:t xml:space="preserve">const</w:t>
      </w:r>
      <w:r>
        <w:rPr>
          <w:rStyle w:val="NormalTok"/>
        </w:rPr>
        <w:t xml:space="preserve"> styleConfig </w:t>
      </w:r>
      <w:r>
        <w:rPr>
          <w:rStyle w:val="OperatorTok"/>
        </w:rPr>
        <w:t xml:space="preserve">=</w:t>
      </w:r>
      <w:r>
        <w:rPr>
          <w:rStyle w:val="NormalTok"/>
        </w:rPr>
        <w:t xml:space="preserve"> </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emergencyLevel </w:t>
      </w:r>
      <w:r>
        <w:rPr>
          <w:rStyle w:val="OperatorTok"/>
        </w:rPr>
        <w:t xml:space="preserve">===</w:t>
      </w:r>
      <w:r>
        <w:rPr>
          <w:rStyle w:val="NormalTok"/>
        </w:rPr>
        <w:t xml:space="preserve"> </w:t>
      </w:r>
      <w:r>
        <w:rPr>
          <w:rStyle w:val="StringTok"/>
        </w:rPr>
        <w:t xml:space="preserve">'high'</w:t>
      </w:r>
      <w:r>
        <w:rPr>
          <w:rStyle w:val="NormalTok"/>
        </w:rPr>
        <w:t xml:space="preserve"> </w:t>
      </w:r>
      <w:r>
        <w:br/>
      </w:r>
      <w:r>
        <w:rPr>
          <w:rStyle w:val="NormalTok"/>
        </w:rPr>
        <w:t xml:space="preserve">      </w:t>
      </w:r>
      <w:r>
        <w:rPr>
          <w:rStyle w:val="OperatorTok"/>
        </w:rPr>
        <w:t xml:space="preserve">?</w:t>
      </w:r>
      <w:r>
        <w:rPr>
          <w:rStyle w:val="NormalTok"/>
        </w:rPr>
        <w:t xml:space="preserve"> highContrastStyle </w:t>
      </w:r>
      <w:r>
        <w:br/>
      </w:r>
      <w:r>
        <w:rPr>
          <w:rStyle w:val="NormalTok"/>
        </w:rPr>
        <w:t xml:space="preserve">      </w:t>
      </w:r>
      <w:r>
        <w:rPr>
          <w:rStyle w:val="OperatorTok"/>
        </w:rPr>
        <w:t xml:space="preserve">:</w:t>
      </w:r>
      <w:r>
        <w:rPr>
          <w:rStyle w:val="NormalTok"/>
        </w:rPr>
        <w:t xml:space="preserve"> standardStyle</w:t>
      </w:r>
      <w:r>
        <w:rPr>
          <w:rStyle w:val="OperatorTok"/>
        </w:rPr>
        <w:t xml:space="preserve">;</w:t>
      </w:r>
      <w:r>
        <w:br/>
      </w:r>
      <w:r>
        <w:rPr>
          <w:rStyle w:val="NormalTok"/>
        </w:rPr>
        <w:t xml:space="preserve">  }</w:t>
      </w:r>
      <w:r>
        <w:rPr>
          <w:rStyle w:val="OperatorTok"/>
        </w:rPr>
        <w:t xml:space="preserve">,</w:t>
      </w:r>
      <w:r>
        <w:rPr>
          <w:rStyle w:val="NormalTok"/>
        </w:rPr>
        <w:t xml:space="preserve"> [emergencyLevel])</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MapContainer</w:t>
      </w:r>
      <w:r>
        <w:br/>
      </w:r>
      <w:r>
        <w:rPr>
          <w:rStyle w:val="NormalTok"/>
        </w:rPr>
        <w:t xml:space="preserve">      config</w:t>
      </w:r>
      <w:r>
        <w:rPr>
          <w:rStyle w:val="OperatorTok"/>
        </w:rPr>
        <w:t xml:space="preserve">=</w:t>
      </w:r>
      <w:r>
        <w:rPr>
          <w:rStyle w:val="NormalTok"/>
        </w:rPr>
        <w:t xml:space="preserve">{mapConfig}</w:t>
      </w:r>
      <w:r>
        <w:br/>
      </w:r>
      <w:r>
        <w:rPr>
          <w:rStyle w:val="NormalTok"/>
        </w:rPr>
        <w:t xml:space="preserve">      style</w:t>
      </w:r>
      <w:r>
        <w:rPr>
          <w:rStyle w:val="OperatorTok"/>
        </w:rPr>
        <w:t xml:space="preserve">=</w:t>
      </w:r>
      <w:r>
        <w:rPr>
          <w:rStyle w:val="NormalTok"/>
        </w:rPr>
        <w:t xml:space="preserve">{styleConfig}</w:t>
      </w:r>
      <w:r>
        <w:br/>
      </w:r>
      <w:r>
        <w:rPr>
          <w:rStyle w:val="NormalTok"/>
        </w:rPr>
        <w:t xml:space="preserve">      data</w:t>
      </w:r>
      <w:r>
        <w:rPr>
          <w:rStyle w:val="OperatorTok"/>
        </w:rPr>
        <w:t xml:space="preserve">=</w:t>
      </w:r>
      <w:r>
        <w:rPr>
          <w:rStyle w:val="NormalTok"/>
        </w:rPr>
        <w:t xml:space="preserve">{simulationData}</w:t>
      </w:r>
      <w:r>
        <w:br/>
      </w:r>
      <w:r>
        <w:rPr>
          <w:rStyle w:val="NormalTok"/>
        </w:rPr>
        <w:t xml:space="preserve">      onInteraction</w:t>
      </w:r>
      <w:r>
        <w:rPr>
          <w:rStyle w:val="OperatorTok"/>
        </w:rPr>
        <w:t xml:space="preserve">=</w:t>
      </w:r>
      <w:r>
        <w:rPr>
          <w:rStyle w:val="NormalTok"/>
        </w:rPr>
        <w:t xml:space="preserve">{handleUserInteraction}</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LayerManager layers</w:t>
      </w:r>
      <w:r>
        <w:rPr>
          <w:rStyle w:val="OperatorTok"/>
        </w:rPr>
        <w:t xml:space="preserve">=</w:t>
      </w:r>
      <w:r>
        <w:rPr>
          <w:rStyle w:val="NormalTok"/>
        </w:rPr>
        <w:t xml:space="preserve">{mapConfig</w:t>
      </w:r>
      <w:r>
        <w:rPr>
          <w:rStyle w:val="OperatorTok"/>
        </w:rPr>
        <w:t xml:space="preserve">.</w:t>
      </w:r>
      <w:r>
        <w:rPr>
          <w:rStyle w:val="AttributeTok"/>
        </w:rPr>
        <w:t xml:space="preserve">layers</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ControlPanel controls</w:t>
      </w:r>
      <w:r>
        <w:rPr>
          <w:rStyle w:val="OperatorTok"/>
        </w:rPr>
        <w:t xml:space="preserve">=</w:t>
      </w:r>
      <w:r>
        <w:rPr>
          <w:rStyle w:val="NormalTok"/>
        </w:rPr>
        <w:t xml:space="preserve">{mapConfig</w:t>
      </w:r>
      <w:r>
        <w:rPr>
          <w:rStyle w:val="OperatorTok"/>
        </w:rPr>
        <w:t xml:space="preserve">.</w:t>
      </w:r>
      <w:r>
        <w:rPr>
          <w:rStyle w:val="AttributeTok"/>
        </w:rPr>
        <w:t xml:space="preserve">controls</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AlertSystem level</w:t>
      </w:r>
      <w:r>
        <w:rPr>
          <w:rStyle w:val="OperatorTok"/>
        </w:rPr>
        <w:t xml:space="preserve">=</w:t>
      </w:r>
      <w:r>
        <w:rPr>
          <w:rStyle w:val="NormalTok"/>
        </w:rPr>
        <w:t xml:space="preserve">{emergencyLevel} </w:t>
      </w:r>
      <w:r>
        <w:rPr>
          <w:rStyle w:val="OperatorTok"/>
        </w:rPr>
        <w:t xml:space="preserve">/&gt;</w:t>
      </w:r>
      <w:r>
        <w:br/>
      </w:r>
      <w:r>
        <w:rPr>
          <w:rStyle w:val="NormalTok"/>
        </w:rPr>
        <w:t xml:space="preserve">    </w:t>
      </w:r>
      <w:r>
        <w:rPr>
          <w:rStyle w:val="OperatorTok"/>
        </w:rPr>
        <w:t xml:space="preserve">&lt;/</w:t>
      </w:r>
      <w:r>
        <w:rPr>
          <w:rStyle w:val="NormalTok"/>
        </w:rPr>
        <w:t xml:space="preserve">MapContainer</w:t>
      </w:r>
      <w:r>
        <w:rPr>
          <w:rStyle w:val="OperatorTok"/>
        </w:rPr>
        <w:t xml:space="preserve">&gt;</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End w:id="36"/>
    <w:bookmarkEnd w:id="37"/>
    <w:bookmarkStart w:id="40" w:name="bibliografía-actualizada"/>
    <w:p>
      <w:pPr>
        <w:pStyle w:val="Heading2"/>
      </w:pPr>
      <w:r>
        <w:t xml:space="preserve">8. Bibliografía Actualizada</w:t>
      </w:r>
    </w:p>
    <w:bookmarkStart w:id="38" w:name="referencias-fundamentales"/>
    <w:p>
      <w:pPr>
        <w:pStyle w:val="Heading3"/>
      </w:pPr>
      <w:r>
        <w:t xml:space="preserve">8.1 Referencias Fundamentales</w:t>
      </w:r>
    </w:p>
    <w:p>
      <w:pPr>
        <w:numPr>
          <w:ilvl w:val="0"/>
          <w:numId w:val="1009"/>
        </w:numPr>
      </w:pPr>
      <w:r>
        <w:t xml:space="preserve">Guerrero, N., Contreras, M., Chamorro, A., Martínez, C., &amp; Echaveguren, T. (2022). Social vulnerability in Chile: challenges for multi-scale analysis and disaster risk reduction.</w:t>
      </w:r>
      <w:r>
        <w:t xml:space="preserve"> </w:t>
      </w:r>
      <w:r>
        <w:rPr>
          <w:i/>
          <w:iCs/>
        </w:rPr>
        <w:t xml:space="preserve">Natural Hazards, 117</w:t>
      </w:r>
      <w:r>
        <w:t xml:space="preserve">(2), 1827-1859. https://doi.org/10.1007/s11069-023-05978-z</w:t>
      </w:r>
    </w:p>
    <w:p>
      <w:pPr>
        <w:numPr>
          <w:ilvl w:val="0"/>
          <w:numId w:val="1009"/>
        </w:numPr>
      </w:pPr>
      <w:r>
        <w:t xml:space="preserve">Nielsen, J., &amp; Landauer, T. K. (1993). A mathematical model of the finding of usability problems.</w:t>
      </w:r>
      <w:r>
        <w:t xml:space="preserve"> </w:t>
      </w:r>
      <w:r>
        <w:rPr>
          <w:i/>
          <w:iCs/>
        </w:rPr>
        <w:t xml:space="preserve">Proceedings of the INTERACT’93 and CHI’93 Conference on Human Factors in Computing Systems</w:t>
      </w:r>
      <w:r>
        <w:t xml:space="preserve">, 206-213. https://doi.org/10.1145/169059.169166</w:t>
      </w:r>
    </w:p>
    <w:bookmarkEnd w:id="38"/>
    <w:bookmarkStart w:id="39" w:name="referencias-complementarias"/>
    <w:p>
      <w:pPr>
        <w:pStyle w:val="Heading3"/>
      </w:pPr>
      <w:r>
        <w:t xml:space="preserve">8.2 Referencias Complementarias</w:t>
      </w:r>
    </w:p>
    <w:p>
      <w:pPr>
        <w:numPr>
          <w:ilvl w:val="0"/>
          <w:numId w:val="1010"/>
        </w:numPr>
      </w:pPr>
      <w:r>
        <w:t xml:space="preserve">Bangor, A., Kortum, P., &amp; Miller, J. (2009). Determining what individual SUS scores mean: Adding an adjective rating scale.</w:t>
      </w:r>
      <w:r>
        <w:t xml:space="preserve"> </w:t>
      </w:r>
      <w:r>
        <w:rPr>
          <w:i/>
          <w:iCs/>
        </w:rPr>
        <w:t xml:space="preserve">Journal of Usability Studies, 4</w:t>
      </w:r>
      <w:r>
        <w:t xml:space="preserve">(3), 114-123.</w:t>
      </w:r>
    </w:p>
    <w:p>
      <w:pPr>
        <w:numPr>
          <w:ilvl w:val="0"/>
          <w:numId w:val="1010"/>
        </w:numPr>
      </w:pPr>
      <w:r>
        <w:t xml:space="preserve">Brooke, J. (1996). SUS: A</w:t>
      </w:r>
      <w:r>
        <w:t xml:space="preserve"> </w:t>
      </w:r>
      <w:r>
        <w:t xml:space="preserve">“quick and dirty”</w:t>
      </w:r>
      <w:r>
        <w:t xml:space="preserve"> </w:t>
      </w:r>
      <w:r>
        <w:t xml:space="preserve">usability scale. In P. W. Jordan, B. Thomas, B. A. Weerdmeester, &amp; I. L. McClelland (Eds.),</w:t>
      </w:r>
      <w:r>
        <w:t xml:space="preserve"> </w:t>
      </w:r>
      <w:r>
        <w:rPr>
          <w:i/>
          <w:iCs/>
        </w:rPr>
        <w:t xml:space="preserve">Usability evaluation in industry</w:t>
      </w:r>
      <w:r>
        <w:t xml:space="preserve"> </w:t>
      </w:r>
      <w:r>
        <w:t xml:space="preserve">(pp. 189-194). Taylor &amp; Francis.</w:t>
      </w:r>
    </w:p>
    <w:p>
      <w:pPr>
        <w:numPr>
          <w:ilvl w:val="0"/>
          <w:numId w:val="1010"/>
        </w:numPr>
      </w:pPr>
      <w:r>
        <w:t xml:space="preserve">Card, S. K., Mackinlay, J. D., &amp; Shneiderman, B. (1999).</w:t>
      </w:r>
      <w:r>
        <w:t xml:space="preserve"> </w:t>
      </w:r>
      <w:r>
        <w:rPr>
          <w:i/>
          <w:iCs/>
        </w:rPr>
        <w:t xml:space="preserve">Readings in information visualization: Using vision to think</w:t>
      </w:r>
      <w:r>
        <w:t xml:space="preserve">. Morgan Kaufmann Publishers.</w:t>
      </w:r>
    </w:p>
    <w:p>
      <w:pPr>
        <w:numPr>
          <w:ilvl w:val="0"/>
          <w:numId w:val="1010"/>
        </w:numPr>
      </w:pPr>
      <w:r>
        <w:t xml:space="preserve">International Organization for Standardization. (2018).</w:t>
      </w:r>
      <w:r>
        <w:t xml:space="preserve"> </w:t>
      </w:r>
      <w:r>
        <w:rPr>
          <w:i/>
          <w:iCs/>
        </w:rPr>
        <w:t xml:space="preserve">ISO 9241-11:2018 Ergonomics of human-system interaction — Part 11: Usability: Definitions and concepts</w:t>
      </w:r>
      <w:r>
        <w:t xml:space="preserve">. ISO.</w:t>
      </w:r>
    </w:p>
    <w:p>
      <w:pPr>
        <w:numPr>
          <w:ilvl w:val="0"/>
          <w:numId w:val="1010"/>
        </w:numPr>
      </w:pPr>
      <w:r>
        <w:t xml:space="preserve">International Organization for Standardization. (2016).</w:t>
      </w:r>
      <w:r>
        <w:t xml:space="preserve"> </w:t>
      </w:r>
      <w:r>
        <w:rPr>
          <w:i/>
          <w:iCs/>
        </w:rPr>
        <w:t xml:space="preserve">ISO 22324:2015 Societal security — Emergency management — Guidelines for colour-coded alert systems</w:t>
      </w:r>
      <w:r>
        <w:t xml:space="preserve">. ISO.</w:t>
      </w:r>
    </w:p>
    <w:p>
      <w:pPr>
        <w:numPr>
          <w:ilvl w:val="0"/>
          <w:numId w:val="1010"/>
        </w:numPr>
      </w:pPr>
      <w:r>
        <w:t xml:space="preserve">Krug, S. (2014).</w:t>
      </w:r>
      <w:r>
        <w:t xml:space="preserve"> </w:t>
      </w:r>
      <w:r>
        <w:rPr>
          <w:i/>
          <w:iCs/>
        </w:rPr>
        <w:t xml:space="preserve">Don’t make me think, revisited: A common sense approach to web usability</w:t>
      </w:r>
      <w:r>
        <w:t xml:space="preserve"> </w:t>
      </w:r>
      <w:r>
        <w:t xml:space="preserve">(3rd ed.). New Riders.</w:t>
      </w:r>
    </w:p>
    <w:p>
      <w:pPr>
        <w:numPr>
          <w:ilvl w:val="0"/>
          <w:numId w:val="1010"/>
        </w:numPr>
      </w:pPr>
      <w:r>
        <w:t xml:space="preserve">Munzner, T. (2014).</w:t>
      </w:r>
      <w:r>
        <w:t xml:space="preserve"> </w:t>
      </w:r>
      <w:r>
        <w:rPr>
          <w:i/>
          <w:iCs/>
        </w:rPr>
        <w:t xml:space="preserve">Visualization analysis and design</w:t>
      </w:r>
      <w:r>
        <w:t xml:space="preserve">. CRC Press.</w:t>
      </w:r>
    </w:p>
    <w:p>
      <w:pPr>
        <w:numPr>
          <w:ilvl w:val="0"/>
          <w:numId w:val="1010"/>
        </w:numPr>
      </w:pPr>
      <w:r>
        <w:t xml:space="preserve">Norman, D. A. (2013).</w:t>
      </w:r>
      <w:r>
        <w:t xml:space="preserve"> </w:t>
      </w:r>
      <w:r>
        <w:rPr>
          <w:i/>
          <w:iCs/>
        </w:rPr>
        <w:t xml:space="preserve">The design of everyday things: Revised and expanded edition</w:t>
      </w:r>
      <w:r>
        <w:t xml:space="preserve">. Basic Books.</w:t>
      </w:r>
    </w:p>
    <w:p>
      <w:pPr>
        <w:numPr>
          <w:ilvl w:val="0"/>
          <w:numId w:val="1010"/>
        </w:numPr>
      </w:pPr>
      <w:r>
        <w:t xml:space="preserve">Shneiderman, B., Plaisant, C., Cohen, M., Jacobs, S., Elmqvist, N., &amp; Diakopoulos, N. (2016).</w:t>
      </w:r>
      <w:r>
        <w:t xml:space="preserve"> </w:t>
      </w:r>
      <w:r>
        <w:rPr>
          <w:i/>
          <w:iCs/>
        </w:rPr>
        <w:t xml:space="preserve">Designing the user interface: Strategies for effective human-computer interaction</w:t>
      </w:r>
      <w:r>
        <w:t xml:space="preserve"> </w:t>
      </w:r>
      <w:r>
        <w:t xml:space="preserve">(6th ed.). Pearson.</w:t>
      </w:r>
    </w:p>
    <w:p>
      <w:pPr>
        <w:numPr>
          <w:ilvl w:val="0"/>
          <w:numId w:val="1010"/>
        </w:numPr>
      </w:pPr>
      <w:r>
        <w:t xml:space="preserve">Tufte, E. R. (2001).</w:t>
      </w:r>
      <w:r>
        <w:t xml:space="preserve"> </w:t>
      </w:r>
      <w:r>
        <w:rPr>
          <w:i/>
          <w:iCs/>
        </w:rPr>
        <w:t xml:space="preserve">The visual display of quantitative information</w:t>
      </w:r>
      <w:r>
        <w:t xml:space="preserve"> </w:t>
      </w:r>
      <w:r>
        <w:t xml:space="preserve">(2nd ed.). Graphics Press.</w:t>
      </w:r>
    </w:p>
    <w:p>
      <w:pPr>
        <w:numPr>
          <w:ilvl w:val="0"/>
          <w:numId w:val="1010"/>
        </w:numPr>
      </w:pPr>
      <w:r>
        <w:t xml:space="preserve">W3C Web Accessibility Initiative. (2018).</w:t>
      </w:r>
      <w:r>
        <w:t xml:space="preserve"> </w:t>
      </w:r>
      <w:r>
        <w:rPr>
          <w:i/>
          <w:iCs/>
        </w:rPr>
        <w:t xml:space="preserve">Web Content Accessibility Guidelines (WCAG) 2.1</w:t>
      </w:r>
      <w:r>
        <w:t xml:space="preserve">. W3C Recommendation. https://www.w3.org/TR/WCAG21/</w:t>
      </w:r>
    </w:p>
    <w:p>
      <w:pPr>
        <w:numPr>
          <w:ilvl w:val="0"/>
          <w:numId w:val="1010"/>
        </w:numPr>
      </w:pPr>
      <w:r>
        <w:t xml:space="preserve">Ware, C. (2020).</w:t>
      </w:r>
      <w:r>
        <w:t xml:space="preserve"> </w:t>
      </w:r>
      <w:r>
        <w:rPr>
          <w:i/>
          <w:iCs/>
        </w:rPr>
        <w:t xml:space="preserve">Information visualization: Perception for design</w:t>
      </w:r>
      <w:r>
        <w:t xml:space="preserve"> </w:t>
      </w:r>
      <w:r>
        <w:t xml:space="preserve">(4th ed.). Morgan Kaufmann.</w:t>
      </w:r>
    </w:p>
    <w:p>
      <w:r>
        <w:pict>
          <v:rect style="width:0;height:1.5pt" o:hralign="center" o:hrstd="t" o:hr="t"/>
        </w:pict>
      </w:r>
    </w:p>
    <w:p>
      <w:pPr>
        <w:pStyle w:val="FirstParagraph"/>
      </w:pPr>
      <w:r>
        <w:rPr>
          <w:b/>
          <w:bCs/>
        </w:rPr>
        <w:t xml:space="preserve">Pablo Antonio Jordán González</w:t>
      </w:r>
      <w:r>
        <w:br/>
      </w:r>
      <w:r>
        <w:t xml:space="preserve">Estudiante Doctorado Ciencias de la Ingeniería Mención Informática</w:t>
      </w:r>
      <w:r>
        <w:br/>
      </w:r>
      <w:r>
        <w:t xml:space="preserve">Universidad de Santiago de Chile</w:t>
      </w:r>
      <w:r>
        <w:br/>
      </w:r>
      <w:r>
        <w:t xml:space="preserve">Director de I+D HealthPixel Spa.</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2025-07-05T02:47:24Z</dcterms:created>
  <dcterms:modified xsi:type="dcterms:W3CDTF">2025-07-05T02:47:24Z</dcterms:modified>
</cp:coreProperties>
</file>

<file path=docProps/custom.xml><?xml version="1.0" encoding="utf-8"?>
<Properties xmlns="http://schemas.openxmlformats.org/officeDocument/2006/custom-properties" xmlns:vt="http://schemas.openxmlformats.org/officeDocument/2006/docPropsVTypes"/>
</file>