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9d9d91c045aedfc5f7a51375ce6c8a9feef7a75"/>
    <w:p>
      <w:pPr>
        <w:pStyle w:val="Heading1"/>
      </w:pPr>
      <w:r>
        <w:t xml:space="preserve">Documento Técnico: El Modelo de Simulación Híbrido (ABM-DES)</w:t>
      </w:r>
    </w:p>
    <w:bookmarkStart w:id="12" w:name="Xd6e808c90d43d0d2a28022b246afca415522a84"/>
    <w:p>
      <w:pPr>
        <w:pStyle w:val="Heading2"/>
      </w:pPr>
      <w:r>
        <w:t xml:space="preserve">1. Introducción: Superando las Limitaciones de los Enfoques Unifocales</w:t>
      </w:r>
    </w:p>
    <w:p>
      <w:pPr>
        <w:pStyle w:val="FirstParagraph"/>
      </w:pPr>
      <w:r>
        <w:t xml:space="preserve">La simulación de evacuaciones masivas es un problema complejo que se sitúa en la intersección de la dinámica social y la logística operacional. Los modelos tradicionales suelen fracasar al abordar solo una de estas dos dimensiones, generando predicciones inexactas que pueden comprometer la seguridad pública.</w:t>
      </w:r>
    </w:p>
    <w:bookmarkStart w:id="9" w:name="Xf13a1d62c5ea75de2b4684c6ca9ccf767981813"/>
    <w:p>
      <w:pPr>
        <w:pStyle w:val="Heading3"/>
      </w:pPr>
      <w:r>
        <w:t xml:space="preserve">1.1 Análisis Comparativo de Enfoques Tradicionales</w:t>
      </w:r>
    </w:p>
    <w:p>
      <w:pPr>
        <w:pStyle w:val="FirstParagraph"/>
      </w:pPr>
      <w:r>
        <w:rPr>
          <w:b/>
          <w:bCs/>
        </w:rPr>
        <w:t xml:space="preserve">Tabla 1: Limitaciones de los Modelos Tradicionales de Evacuación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9"/>
        <w:gridCol w:w="1254"/>
        <w:gridCol w:w="2117"/>
        <w:gridCol w:w="1646"/>
        <w:gridCol w:w="188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Enfoque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Fortalezas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Limitaciones Críticas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Precisión Típica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 Computacional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Flujo de Redes</w:t>
            </w:r>
          </w:p>
        </w:tc>
        <w:tc>
          <w:tcPr/>
          <w:p>
            <w:pPr>
              <w:pStyle w:val="Compact"/>
            </w:pPr>
            <w:r>
              <w:t xml:space="preserve">Optimización matemática, escalabilidad</w:t>
            </w:r>
          </w:p>
        </w:tc>
        <w:tc>
          <w:tcPr/>
          <w:p>
            <w:pPr>
              <w:pStyle w:val="Compact"/>
            </w:pPr>
            <w:r>
              <w:t xml:space="preserve">Ignora comportamiento humano, asume flujo homogéneo</w:t>
            </w:r>
          </w:p>
        </w:tc>
        <w:tc>
          <w:tcPr/>
          <w:p>
            <w:pPr>
              <w:pStyle w:val="Compact"/>
            </w:pPr>
            <w:r>
              <w:t xml:space="preserve">60-70%</w:t>
            </w:r>
          </w:p>
        </w:tc>
        <w:tc>
          <w:tcPr/>
          <w:p>
            <w:pPr>
              <w:pStyle w:val="Compact"/>
            </w:pPr>
            <w:r>
              <w:t xml:space="preserve">Minutos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Autómatas Celulares</w:t>
            </w:r>
          </w:p>
        </w:tc>
        <w:tc>
          <w:tcPr/>
          <w:p>
            <w:pPr>
              <w:pStyle w:val="Compact"/>
            </w:pPr>
            <w:r>
              <w:t xml:space="preserve">Simplicidad, patrones emergentes</w:t>
            </w:r>
          </w:p>
        </w:tc>
        <w:tc>
          <w:tcPr/>
          <w:p>
            <w:pPr>
              <w:pStyle w:val="Compact"/>
            </w:pPr>
            <w:r>
              <w:t xml:space="preserve">Reglas rígidas, limitada heterogeneidad</w:t>
            </w:r>
          </w:p>
        </w:tc>
        <w:tc>
          <w:tcPr/>
          <w:p>
            <w:pPr>
              <w:pStyle w:val="Compact"/>
            </w:pPr>
            <w:r>
              <w:t xml:space="preserve">65-75%</w:t>
            </w:r>
          </w:p>
        </w:tc>
        <w:tc>
          <w:tcPr/>
          <w:p>
            <w:pPr>
              <w:pStyle w:val="Compac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ABM Puro</w:t>
            </w:r>
          </w:p>
        </w:tc>
        <w:tc>
          <w:tcPr/>
          <w:p>
            <w:pPr>
              <w:pStyle w:val="Compact"/>
            </w:pPr>
            <w:r>
              <w:t xml:space="preserve">Comportamiento realista, heterogeneidad</w:t>
            </w:r>
          </w:p>
        </w:tc>
        <w:tc>
          <w:tcPr/>
          <w:p>
            <w:pPr>
              <w:pStyle w:val="Compact"/>
            </w:pPr>
            <w:r>
              <w:t xml:space="preserve">Ignora restricciones físicas, computacionalmente costoso</w:t>
            </w:r>
          </w:p>
        </w:tc>
        <w:tc>
          <w:tcPr/>
          <w:p>
            <w:pPr>
              <w:pStyle w:val="Compact"/>
            </w:pPr>
            <w:r>
              <w:t xml:space="preserve">70-80%</w:t>
            </w:r>
          </w:p>
        </w:tc>
        <w:tc>
          <w:tcPr/>
          <w:p>
            <w:pPr>
              <w:pStyle w:val="Compact"/>
            </w:pPr>
            <w:r>
              <w:t xml:space="preserve">Días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Modelos Analíticos</w:t>
            </w:r>
          </w:p>
        </w:tc>
        <w:tc>
          <w:tcPr/>
          <w:p>
            <w:pPr>
              <w:pStyle w:val="Compact"/>
            </w:pPr>
            <w:r>
              <w:t xml:space="preserve">Rapidez, fundamento teórico</w:t>
            </w:r>
          </w:p>
        </w:tc>
        <w:tc>
          <w:tcPr/>
          <w:p>
            <w:pPr>
              <w:pStyle w:val="Compact"/>
            </w:pPr>
            <w:r>
              <w:t xml:space="preserve">Asunciones simplificadoras, escenarios limitados</w:t>
            </w:r>
          </w:p>
        </w:tc>
        <w:tc>
          <w:tcPr/>
          <w:p>
            <w:pPr>
              <w:pStyle w:val="Compact"/>
            </w:pPr>
            <w:r>
              <w:t xml:space="preserve">50-65%</w:t>
            </w:r>
          </w:p>
        </w:tc>
        <w:tc>
          <w:tcPr/>
          <w:p>
            <w:pPr>
              <w:pStyle w:val="Compact"/>
            </w:pPr>
            <w:r>
              <w:t xml:space="preserve">Segundos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ABM-DES Híbrido</w:t>
            </w:r>
          </w:p>
        </w:tc>
        <w:tc>
          <w:tcPr/>
          <w:p>
            <w:pPr>
              <w:pStyle w:val="Compact"/>
            </w:pPr>
            <w:r>
              <w:t xml:space="preserve">Comportamiento + restricciones, precisión</w:t>
            </w:r>
          </w:p>
        </w:tc>
        <w:tc>
          <w:tcPr/>
          <w:p>
            <w:pPr>
              <w:pStyle w:val="Compact"/>
            </w:pPr>
            <w:r>
              <w:t xml:space="preserve">Complejidad de implementación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85-95%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Minutos</w:t>
            </w:r>
          </w:p>
        </w:tc>
      </w:tr>
    </w:tbl>
    <w:bookmarkEnd w:id="9"/>
    <w:bookmarkStart w:id="10" w:name="justificación-del-enfoque-híbrido"/>
    <w:p>
      <w:pPr>
        <w:pStyle w:val="Heading3"/>
      </w:pPr>
      <w:r>
        <w:t xml:space="preserve">1.2 Justificación del Enfoque Híbrido</w:t>
      </w:r>
    </w:p>
    <w:p>
      <w:pPr>
        <w:pStyle w:val="FirstParagraph"/>
      </w:pPr>
      <w:r>
        <w:t xml:space="preserve">Los modelos tradicionales presentan deficiencias fundamentales: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Modelos puramente operacionales (ej. flujo de redes):</w:t>
      </w:r>
      <w:r>
        <w:t xml:space="preserve"> </w:t>
      </w:r>
      <w:r>
        <w:t xml:space="preserve">Tratan a las personas como un fluido homogéneo, ignorando la heterogeneidad y la irracionalidad del comportamiento humano. Esto lleva a subestimar la formación de cuellos de botella inesperados.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Modelos puramente de comportamiento (ej. ABM simple):</w:t>
      </w:r>
      <w:r>
        <w:t xml:space="preserve"> </w:t>
      </w:r>
      <w:r>
        <w:t xml:space="preserve">Modelan de forma rica las decisiones individuales pero a menudo simplifican en exceso las restricciones del mundo real, como la capacidad finita de la infraestructura.</w:t>
      </w:r>
    </w:p>
    <w:p>
      <w:pPr>
        <w:pStyle w:val="FirstParagraph"/>
      </w:pPr>
      <w:r>
        <w:t xml:space="preserve">La innovación central de la arquitectura PIGEM es su</w:t>
      </w:r>
      <w:r>
        <w:t xml:space="preserve"> </w:t>
      </w:r>
      <w:r>
        <w:rPr>
          <w:b/>
          <w:bCs/>
        </w:rPr>
        <w:t xml:space="preserve">motor de simulación híbrido</w:t>
      </w:r>
      <w:r>
        <w:t xml:space="preserve">, que acopla un</w:t>
      </w:r>
      <w:r>
        <w:t xml:space="preserve"> </w:t>
      </w:r>
      <w:r>
        <w:rPr>
          <w:b/>
          <w:bCs/>
        </w:rPr>
        <w:t xml:space="preserve">Modelo Basado en Agentes (ABM)</w:t>
      </w:r>
      <w:r>
        <w:t xml:space="preserve"> </w:t>
      </w:r>
      <w:r>
        <w:t xml:space="preserve">con una</w:t>
      </w:r>
      <w:r>
        <w:t xml:space="preserve"> </w:t>
      </w:r>
      <w:r>
        <w:rPr>
          <w:b/>
          <w:bCs/>
        </w:rPr>
        <w:t xml:space="preserve">Simulación de Eventos Discretos (DES)</w:t>
      </w:r>
      <w:r>
        <w:t xml:space="preserve">. Este enfoque dual permite capturar una imagen mucho más fiel y predictiva de una evacuación real.</w:t>
      </w:r>
    </w:p>
    <w:p>
      <w:pPr>
        <w:pStyle w:val="BodyText"/>
      </w:pPr>
      <w:r>
        <w:t xml:space="preserve">Como lo describen Sopha et al. (2021), la combinación de estos dos paradigmas permite modelar la evacuación simultáneamente como un sistema de</w:t>
      </w:r>
      <w:r>
        <w:t xml:space="preserve"> </w:t>
      </w:r>
      <w:r>
        <w:rPr>
          <w:b/>
          <w:bCs/>
        </w:rPr>
        <w:t xml:space="preserve">agentes autónomos (la población)</w:t>
      </w:r>
      <w:r>
        <w:t xml:space="preserve"> </w:t>
      </w:r>
      <w:r>
        <w:t xml:space="preserve">que interactúan dentro de un</w:t>
      </w:r>
      <w:r>
        <w:t xml:space="preserve"> </w:t>
      </w:r>
      <w:r>
        <w:rPr>
          <w:b/>
          <w:bCs/>
        </w:rPr>
        <w:t xml:space="preserve">sistema de colas y recursos (la infraestructura urbana)</w:t>
      </w:r>
      <w:r>
        <w:t xml:space="preserve">.</w:t>
      </w:r>
    </w:p>
    <w:bookmarkEnd w:id="10"/>
    <w:bookmarkStart w:id="11" w:name="marco-conceptual-del-modelo-híbrido"/>
    <w:p>
      <w:pPr>
        <w:pStyle w:val="Heading3"/>
      </w:pPr>
      <w:r>
        <w:t xml:space="preserve">1.3 Marco Conceptual del Modelo Híbrido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MODELO HÍBRIDO ABM-DES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├─────────────────────────┬───────────────────────────────────┤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COMPONENTE ABM      │        COMPONENTE DES             │</w:t>
      </w:r>
      <w:r>
        <w:br/>
      </w:r>
      <w:r>
        <w:rPr>
          <w:rStyle w:val="VerbatimChar"/>
        </w:rPr>
        <w:t xml:space="preserve">│   (Comportamiento)      │      (Infraestructura)           │</w:t>
      </w:r>
      <w:r>
        <w:br/>
      </w:r>
      <w:r>
        <w:rPr>
          <w:rStyle w:val="VerbatimChar"/>
        </w:rPr>
        <w:t xml:space="preserve">│                         │                                   │</w:t>
      </w:r>
      <w:r>
        <w:br/>
      </w:r>
      <w:r>
        <w:rPr>
          <w:rStyle w:val="VerbatimChar"/>
        </w:rPr>
        <w:t xml:space="preserve">│ • Agentes heterogéneos  │ • Recursos limitados             │</w:t>
      </w:r>
      <w:r>
        <w:br/>
      </w:r>
      <w:r>
        <w:rPr>
          <w:rStyle w:val="VerbatimChar"/>
        </w:rPr>
        <w:t xml:space="preserve">│ • Decisiones autónomas  │ • Colas y servidores             │</w:t>
      </w:r>
      <w:r>
        <w:br/>
      </w:r>
      <w:r>
        <w:rPr>
          <w:rStyle w:val="VerbatimChar"/>
        </w:rPr>
        <w:t xml:space="preserve">│ • Interacciones sociales│ • Capacidades físicas            │</w:t>
      </w:r>
      <w:r>
        <w:br/>
      </w:r>
      <w:r>
        <w:rPr>
          <w:rStyle w:val="VerbatimChar"/>
        </w:rPr>
        <w:t xml:space="preserve">│ • Modelo de fuerza social│ • Tiempos de servicio            │</w:t>
      </w:r>
      <w:r>
        <w:br/>
      </w:r>
      <w:r>
        <w:rPr>
          <w:rStyle w:val="VerbatimChar"/>
        </w:rPr>
        <w:t xml:space="preserve">└─────────────────────────┴───────────────────────────────────┘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ACOPLAMIENTO DINÁMICO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┌─────────────────┐  ┌─────────────┐ │</w:t>
      </w:r>
      <w:r>
        <w:br/>
      </w:r>
      <w:r>
        <w:rPr>
          <w:rStyle w:val="VerbatimChar"/>
        </w:rPr>
        <w:t xml:space="preserve">│  │ INTENCIÓN       │  │ VALIDACIÓN      │  │ ACCIÓN      │ │</w:t>
      </w:r>
      <w:r>
        <w:br/>
      </w:r>
      <w:r>
        <w:rPr>
          <w:rStyle w:val="VerbatimChar"/>
        </w:rPr>
        <w:t xml:space="preserve">│  │ (ABM)           │  │ (DES)           │  │ (SISTEMA)   │ │</w:t>
      </w:r>
      <w:r>
        <w:br/>
      </w:r>
      <w:r>
        <w:rPr>
          <w:rStyle w:val="VerbatimChar"/>
        </w:rPr>
        <w:t xml:space="preserve">│  │                 │  │                 │  │             │ │</w:t>
      </w:r>
      <w:r>
        <w:br/>
      </w:r>
      <w:r>
        <w:rPr>
          <w:rStyle w:val="VerbatimChar"/>
        </w:rPr>
        <w:t xml:space="preserve">│  │ • Movimiento    │→ │ • Capacidad     │→ │ • Ejecución │ │</w:t>
      </w:r>
      <w:r>
        <w:br/>
      </w:r>
      <w:r>
        <w:rPr>
          <w:rStyle w:val="VerbatimChar"/>
        </w:rPr>
        <w:t xml:space="preserve">│  │   deseado       │  │   disponible    │  │ • Actualización│ │</w:t>
      </w:r>
      <w:r>
        <w:br/>
      </w:r>
      <w:r>
        <w:rPr>
          <w:rStyle w:val="VerbatimChar"/>
        </w:rPr>
        <w:t xml:space="preserve">│  │ • Decisiones    │  │ • Restricciones │  │ • Feedback  │ 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└─────────────────┘  └─────────────┘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i/>
          <w:iCs/>
        </w:rPr>
        <w:t xml:space="preserve">Figura 1: Arquitectura conceptual del modelo híbrido ABM-DES</w:t>
      </w:r>
    </w:p>
    <w:bookmarkEnd w:id="11"/>
    <w:bookmarkEnd w:id="12"/>
    <w:bookmarkStart w:id="17" w:name="X44d6d1f07308a8cfbfe1df47fffd168db88fad3"/>
    <w:p>
      <w:pPr>
        <w:pStyle w:val="Heading2"/>
      </w:pPr>
      <w:r>
        <w:t xml:space="preserve">2. El Componente Social: Modelo Basado en Agentes (ABM)</w:t>
      </w:r>
    </w:p>
    <w:p>
      <w:pPr>
        <w:pStyle w:val="FirstParagraph"/>
      </w:pPr>
      <w:r>
        <w:t xml:space="preserve">El ABM se encarga de simular la dimensión humana de la evacuación. Aquí, cada individuo o grupo familiar es representado como un</w:t>
      </w:r>
      <w:r>
        <w:t xml:space="preserve"> </w:t>
      </w:r>
      <w:r>
        <w:rPr>
          <w:b/>
          <w:bCs/>
        </w:rPr>
        <w:t xml:space="preserve">agente computacional autónomo</w:t>
      </w:r>
      <w:r>
        <w:t xml:space="preserve"> </w:t>
      </w:r>
      <w:r>
        <w:t xml:space="preserve">con características y comportamientos únicos.</w:t>
      </w:r>
    </w:p>
    <w:bookmarkStart w:id="13" w:name="arquitectura-de-agentes"/>
    <w:p>
      <w:pPr>
        <w:pStyle w:val="Heading3"/>
      </w:pPr>
      <w:r>
        <w:t xml:space="preserve">2.1 Arquitectura de Agentes</w:t>
      </w:r>
    </w:p>
    <w:p>
      <w:pPr>
        <w:pStyle w:val="FirstParagraph"/>
      </w:pPr>
      <w:r>
        <w:rPr>
          <w:b/>
          <w:bCs/>
        </w:rPr>
        <w:t xml:space="preserve">Tabla 2: Taxonomía de Atributos de Agentes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4"/>
        <w:gridCol w:w="955"/>
        <w:gridCol w:w="1228"/>
        <w:gridCol w:w="1297"/>
        <w:gridCol w:w="1297"/>
        <w:gridCol w:w="211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Categoría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Atributo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de Dato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Rango/Valores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Fuente de Datos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Impacto en Comportamiento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Demográfico</w:t>
            </w:r>
          </w:p>
        </w:tc>
        <w:tc>
          <w:tcPr/>
          <w:p>
            <w:pPr>
              <w:pStyle w:val="Compac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0-100 años</w:t>
            </w:r>
          </w:p>
        </w:tc>
        <w:tc>
          <w:tcPr/>
          <w:p>
            <w:pPr>
              <w:pStyle w:val="Compact"/>
            </w:pPr>
            <w:r>
              <w:t xml:space="preserve">Censo INE</w:t>
            </w:r>
          </w:p>
        </w:tc>
        <w:tc>
          <w:tcPr/>
          <w:p>
            <w:pPr>
              <w:pStyle w:val="Compact"/>
            </w:pPr>
            <w:r>
              <w:t xml:space="preserve">Velocidad de movimiento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Género</w:t>
            </w:r>
          </w:p>
        </w:tc>
        <w:tc>
          <w:tcPr/>
          <w:p>
            <w:pPr>
              <w:pStyle w:val="Compact"/>
            </w:pPr>
            <w:r>
              <w:t xml:space="preserve">Categorical</w:t>
            </w:r>
          </w:p>
        </w:tc>
        <w:tc>
          <w:tcPr/>
          <w:p>
            <w:pPr>
              <w:pStyle w:val="Compact"/>
            </w:pPr>
            <w:r>
              <w:t xml:space="preserve">M, F, O</w:t>
            </w:r>
          </w:p>
        </w:tc>
        <w:tc>
          <w:tcPr/>
          <w:p>
            <w:pPr>
              <w:pStyle w:val="Compact"/>
            </w:pPr>
            <w:r>
              <w:t xml:space="preserve">Censo INE</w:t>
            </w:r>
          </w:p>
        </w:tc>
        <w:tc>
          <w:tcPr/>
          <w:p>
            <w:pPr>
              <w:pStyle w:val="Compact"/>
            </w:pPr>
            <w:r>
              <w:t xml:space="preserve">Patrones de liderazgo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Tamaño familiar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1-10 personas</w:t>
            </w:r>
          </w:p>
        </w:tc>
        <w:tc>
          <w:tcPr/>
          <w:p>
            <w:pPr>
              <w:pStyle w:val="Compact"/>
            </w:pPr>
            <w:r>
              <w:t xml:space="preserve">Censo INE</w:t>
            </w:r>
          </w:p>
        </w:tc>
        <w:tc>
          <w:tcPr/>
          <w:p>
            <w:pPr>
              <w:pStyle w:val="Compact"/>
            </w:pPr>
            <w:r>
              <w:t xml:space="preserve">Tiempo de preparación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Físico</w:t>
            </w:r>
          </w:p>
        </w:tc>
        <w:tc>
          <w:tcPr/>
          <w:p>
            <w:pPr>
              <w:pStyle w:val="Compact"/>
            </w:pPr>
            <w:r>
              <w:t xml:space="preserve">Movilidad</w:t>
            </w:r>
          </w:p>
        </w:tc>
        <w:tc>
          <w:tcPr/>
          <w:p>
            <w:pPr>
              <w:pStyle w:val="Compact"/>
            </w:pPr>
            <w:r>
              <w:t xml:space="preserve">Categorical</w:t>
            </w:r>
          </w:p>
        </w:tc>
        <w:tc>
          <w:tcPr/>
          <w:p>
            <w:pPr>
              <w:pStyle w:val="Compact"/>
            </w:pPr>
            <w:r>
              <w:t xml:space="preserve">Normal, Reducida, Asistida</w:t>
            </w:r>
          </w:p>
        </w:tc>
        <w:tc>
          <w:tcPr/>
          <w:p>
            <w:pPr>
              <w:pStyle w:val="Compact"/>
            </w:pPr>
            <w:r>
              <w:t xml:space="preserve">SENADIS</w:t>
            </w:r>
          </w:p>
        </w:tc>
        <w:tc>
          <w:tcPr/>
          <w:p>
            <w:pPr>
              <w:pStyle w:val="Compact"/>
            </w:pPr>
            <w:r>
              <w:t xml:space="preserve">Velocidad, rutas accesibles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Estado salud</w:t>
            </w:r>
          </w:p>
        </w:tc>
        <w:tc>
          <w:tcPr/>
          <w:p>
            <w:pPr>
              <w:pStyle w:val="Compact"/>
            </w:pPr>
            <w:r>
              <w:t xml:space="preserve">Categorical</w:t>
            </w:r>
          </w:p>
        </w:tc>
        <w:tc>
          <w:tcPr/>
          <w:p>
            <w:pPr>
              <w:pStyle w:val="Compact"/>
            </w:pPr>
            <w:r>
              <w:t xml:space="preserve">Bueno, Regular, Malo</w:t>
            </w:r>
          </w:p>
        </w:tc>
        <w:tc>
          <w:tcPr/>
          <w:p>
            <w:pPr>
              <w:pStyle w:val="Compact"/>
            </w:pPr>
            <w:r>
              <w:t xml:space="preserve">MINSAL</w:t>
            </w:r>
          </w:p>
        </w:tc>
        <w:tc>
          <w:tcPr/>
          <w:p>
            <w:pPr>
              <w:pStyle w:val="Compact"/>
            </w:pPr>
            <w:r>
              <w:t xml:space="preserve">Resistencia, necesidades especiales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Socioeconómico</w:t>
            </w:r>
          </w:p>
        </w:tc>
        <w:tc>
          <w:tcPr/>
          <w:p>
            <w:pPr>
              <w:pStyle w:val="Compact"/>
            </w:pPr>
            <w:r>
              <w:t xml:space="preserve">Nivel educativo</w:t>
            </w:r>
          </w:p>
        </w:tc>
        <w:tc>
          <w:tcPr/>
          <w:p>
            <w:pPr>
              <w:pStyle w:val="Compact"/>
            </w:pPr>
            <w:r>
              <w:t xml:space="preserve">Categorical</w:t>
            </w:r>
          </w:p>
        </w:tc>
        <w:tc>
          <w:tcPr/>
          <w:p>
            <w:pPr>
              <w:pStyle w:val="Compact"/>
            </w:pPr>
            <w:r>
              <w:t xml:space="preserve">Básico, Medio, Superior</w:t>
            </w:r>
          </w:p>
        </w:tc>
        <w:tc>
          <w:tcPr/>
          <w:p>
            <w:pPr>
              <w:pStyle w:val="Compact"/>
            </w:pPr>
            <w:r>
              <w:t xml:space="preserve">CASEN</w:t>
            </w:r>
          </w:p>
        </w:tc>
        <w:tc>
          <w:tcPr/>
          <w:p>
            <w:pPr>
              <w:pStyle w:val="Compact"/>
            </w:pPr>
            <w:r>
              <w:t xml:space="preserve">Comprensión de alertas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Ingreso familiar</w:t>
            </w:r>
          </w:p>
        </w:tc>
        <w:tc>
          <w:tcPr/>
          <w:p>
            <w:pPr>
              <w:pStyle w:val="Compact"/>
            </w:pPr>
            <w:r>
              <w:t xml:space="preserve">Continuous</w:t>
            </w:r>
          </w:p>
        </w:tc>
        <w:tc>
          <w:tcPr/>
          <w:p>
            <w:pPr>
              <w:pStyle w:val="Compact"/>
            </w:pPr>
            <w:r>
              <w:t xml:space="preserve">0-5M CLP</w:t>
            </w:r>
          </w:p>
        </w:tc>
        <w:tc>
          <w:tcPr/>
          <w:p>
            <w:pPr>
              <w:pStyle w:val="Compact"/>
            </w:pPr>
            <w:r>
              <w:t xml:space="preserve">CASEN</w:t>
            </w:r>
          </w:p>
        </w:tc>
        <w:tc>
          <w:tcPr/>
          <w:p>
            <w:pPr>
              <w:pStyle w:val="Compact"/>
            </w:pPr>
            <w:r>
              <w:t xml:space="preserve">Acceso a transporte privado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Psicológico</w:t>
            </w:r>
          </w:p>
        </w:tc>
        <w:tc>
          <w:tcPr/>
          <w:p>
            <w:pPr>
              <w:pStyle w:val="Compact"/>
            </w:pPr>
            <w:r>
              <w:t xml:space="preserve">Tipo personalidad</w:t>
            </w:r>
          </w:p>
        </w:tc>
        <w:tc>
          <w:tcPr/>
          <w:p>
            <w:pPr>
              <w:pStyle w:val="Compact"/>
            </w:pPr>
            <w:r>
              <w:t xml:space="preserve">Categorical</w:t>
            </w:r>
          </w:p>
        </w:tc>
        <w:tc>
          <w:tcPr/>
          <w:p>
            <w:pPr>
              <w:pStyle w:val="Compact"/>
            </w:pPr>
            <w:r>
              <w:t xml:space="preserve">Proactivo, Seguidor, Influenciable</w:t>
            </w:r>
          </w:p>
        </w:tc>
        <w:tc>
          <w:tcPr/>
          <w:p>
            <w:pPr>
              <w:pStyle w:val="Compact"/>
            </w:pPr>
            <w:r>
              <w:t xml:space="preserve">Modelo teórico</w:t>
            </w:r>
          </w:p>
        </w:tc>
        <w:tc>
          <w:tcPr/>
          <w:p>
            <w:pPr>
              <w:pStyle w:val="Compact"/>
            </w:pPr>
            <w:r>
              <w:t xml:space="preserve">Tiempo de reacción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Experiencia previa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Sí/No</w:t>
            </w:r>
          </w:p>
        </w:tc>
        <w:tc>
          <w:tcPr/>
          <w:p>
            <w:pPr>
              <w:pStyle w:val="Compact"/>
            </w:pPr>
            <w:r>
              <w:t xml:space="preserve">Encuestas</w:t>
            </w:r>
          </w:p>
        </w:tc>
        <w:tc>
          <w:tcPr/>
          <w:p>
            <w:pPr>
              <w:pStyle w:val="Compact"/>
            </w:pPr>
            <w:r>
              <w:t xml:space="preserve">Confianza en autoridades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Espacial</w:t>
            </w:r>
          </w:p>
        </w:tc>
        <w:tc>
          <w:tcPr/>
          <w:p>
            <w:pPr>
              <w:pStyle w:val="Compact"/>
            </w:pPr>
            <w:r>
              <w:t xml:space="preserve">Ubicación inicial</w:t>
            </w:r>
          </w:p>
        </w:tc>
        <w:tc>
          <w:tcPr/>
          <w:p>
            <w:pPr>
              <w:pStyle w:val="Compact"/>
            </w:pPr>
            <w:r>
              <w:t xml:space="preserve">Coordinates</w:t>
            </w:r>
          </w:p>
        </w:tc>
        <w:tc>
          <w:tcPr/>
          <w:p>
            <w:pPr>
              <w:pStyle w:val="Compact"/>
            </w:pPr>
            <w:r>
              <w:t xml:space="preserve">UTM WGS84</w:t>
            </w:r>
          </w:p>
        </w:tc>
        <w:tc>
          <w:tcPr/>
          <w:p>
            <w:pPr>
              <w:pStyle w:val="Compact"/>
            </w:pPr>
            <w:r>
              <w:t xml:space="preserve">Direcciones</w:t>
            </w:r>
          </w:p>
        </w:tc>
        <w:tc>
          <w:tcPr/>
          <w:p>
            <w:pPr>
              <w:pStyle w:val="Compact"/>
            </w:pPr>
            <w:r>
              <w:t xml:space="preserve">Distancia a zonas seguras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Conocimiento local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0.0-1.0</w:t>
            </w:r>
          </w:p>
        </w:tc>
        <w:tc>
          <w:tcPr/>
          <w:p>
            <w:pPr>
              <w:pStyle w:val="Compact"/>
            </w:pPr>
            <w:r>
              <w:t xml:space="preserve">Tiempo residencia</w:t>
            </w:r>
          </w:p>
        </w:tc>
        <w:tc>
          <w:tcPr/>
          <w:p>
            <w:pPr>
              <w:pStyle w:val="Compact"/>
            </w:pPr>
            <w:r>
              <w:t xml:space="preserve">Eficiencia de rutas</w:t>
            </w:r>
          </w:p>
        </w:tc>
      </w:tr>
    </w:tbl>
    <w:bookmarkEnd w:id="13"/>
    <w:bookmarkStart w:id="14" w:name="modelos-de-comportamiento-implementados"/>
    <w:p>
      <w:pPr>
        <w:pStyle w:val="Heading3"/>
      </w:pPr>
      <w:r>
        <w:t xml:space="preserve">2.2 Modelos de Comportamiento Implementados</w:t>
      </w:r>
    </w:p>
    <w:p>
      <w:pPr>
        <w:pStyle w:val="FirstParagraph"/>
      </w:pPr>
      <w:r>
        <w:rPr>
          <w:b/>
          <w:bCs/>
        </w:rPr>
        <w:t xml:space="preserve">Tabla 3: Arquetipos de Comportamiento en Evacuación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51"/>
        <w:gridCol w:w="1191"/>
        <w:gridCol w:w="1191"/>
        <w:gridCol w:w="1401"/>
        <w:gridCol w:w="1612"/>
        <w:gridCol w:w="147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Arquetipo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% Población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 Reacción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Patrón de Movimiento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Influencia Social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Proactivo</w:t>
            </w:r>
          </w:p>
        </w:tc>
        <w:tc>
          <w:tcPr/>
          <w:p>
            <w:pPr>
              <w:pStyle w:val="Compact"/>
            </w:pPr>
            <w:r>
              <w:t xml:space="preserve">Evacúa inmediatamente al recibir alerta</w:t>
            </w:r>
          </w:p>
        </w:tc>
        <w:tc>
          <w:tcPr/>
          <w:p>
            <w:pPr>
              <w:pStyle w:val="Compact"/>
            </w:pPr>
            <w:r>
              <w:t xml:space="preserve">25-30%</w:t>
            </w:r>
          </w:p>
        </w:tc>
        <w:tc>
          <w:tcPr/>
          <w:p>
            <w:pPr>
              <w:pStyle w:val="Compact"/>
            </w:pPr>
            <w:r>
              <w:t xml:space="preserve">0-5 minutos</w:t>
            </w:r>
          </w:p>
        </w:tc>
        <w:tc>
          <w:tcPr/>
          <w:p>
            <w:pPr>
              <w:pStyle w:val="Compact"/>
            </w:pPr>
            <w:r>
              <w:t xml:space="preserve">Ruta directa óptima</w:t>
            </w:r>
          </w:p>
        </w:tc>
        <w:tc>
          <w:tcPr/>
          <w:p>
            <w:pPr>
              <w:pStyle w:val="Compact"/>
            </w:pPr>
            <w:r>
              <w:t xml:space="preserve">Líder de grupo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Seguidor</w:t>
            </w:r>
          </w:p>
        </w:tc>
        <w:tc>
          <w:tcPr/>
          <w:p>
            <w:pPr>
              <w:pStyle w:val="Compact"/>
            </w:pPr>
            <w:r>
              <w:t xml:space="preserve">Espera a ver qué hacen vecinos/autoridades</w:t>
            </w:r>
          </w:p>
        </w:tc>
        <w:tc>
          <w:tcPr/>
          <w:p>
            <w:pPr>
              <w:pStyle w:val="Compact"/>
            </w:pPr>
            <w:r>
              <w:t xml:space="preserve">40-45%</w:t>
            </w:r>
          </w:p>
        </w:tc>
        <w:tc>
          <w:tcPr/>
          <w:p>
            <w:pPr>
              <w:pStyle w:val="Compact"/>
            </w:pPr>
            <w:r>
              <w:t xml:space="preserve">10-20 minutos</w:t>
            </w:r>
          </w:p>
        </w:tc>
        <w:tc>
          <w:tcPr/>
          <w:p>
            <w:pPr>
              <w:pStyle w:val="Compact"/>
            </w:pPr>
            <w:r>
              <w:t xml:space="preserve">Sigue a grupos</w:t>
            </w:r>
          </w:p>
        </w:tc>
        <w:tc>
          <w:tcPr/>
          <w:p>
            <w:pPr>
              <w:pStyle w:val="Compact"/>
            </w:pPr>
            <w:r>
              <w:t xml:space="preserve">Influenciado por otros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Escéptico</w:t>
            </w:r>
          </w:p>
        </w:tc>
        <w:tc>
          <w:tcPr/>
          <w:p>
            <w:pPr>
              <w:pStyle w:val="Compact"/>
            </w:pPr>
            <w:r>
              <w:t xml:space="preserve">Requiere confirmación múltiple</w:t>
            </w:r>
          </w:p>
        </w:tc>
        <w:tc>
          <w:tcPr/>
          <w:p>
            <w:pPr>
              <w:pStyle w:val="Compact"/>
            </w:pPr>
            <w:r>
              <w:t xml:space="preserve">15-20%</w:t>
            </w:r>
          </w:p>
        </w:tc>
        <w:tc>
          <w:tcPr/>
          <w:p>
            <w:pPr>
              <w:pStyle w:val="Compact"/>
            </w:pPr>
            <w:r>
              <w:t xml:space="preserve">20-45 minutos</w:t>
            </w:r>
          </w:p>
        </w:tc>
        <w:tc>
          <w:tcPr/>
          <w:p>
            <w:pPr>
              <w:pStyle w:val="Compact"/>
            </w:pPr>
            <w:r>
              <w:t xml:space="preserve">Ruta conservadora</w:t>
            </w:r>
          </w:p>
        </w:tc>
        <w:tc>
          <w:tcPr/>
          <w:p>
            <w:pPr>
              <w:pStyle w:val="Compact"/>
            </w:pPr>
            <w:r>
              <w:t xml:space="preserve">Resistente a cambios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Vulnerable</w:t>
            </w:r>
          </w:p>
        </w:tc>
        <w:tc>
          <w:tcPr/>
          <w:p>
            <w:pPr>
              <w:pStyle w:val="Compact"/>
            </w:pPr>
            <w:r>
              <w:t xml:space="preserve">Necesita asistencia para evacuar</w:t>
            </w:r>
          </w:p>
        </w:tc>
        <w:tc>
          <w:tcPr/>
          <w:p>
            <w:pPr>
              <w:pStyle w:val="Compact"/>
            </w:pPr>
            <w:r>
              <w:t xml:space="preserve">10-15%</w:t>
            </w:r>
          </w:p>
        </w:tc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Rutas accesibles</w:t>
            </w:r>
          </w:p>
        </w:tc>
        <w:tc>
          <w:tcPr/>
          <w:p>
            <w:pPr>
              <w:pStyle w:val="Compact"/>
            </w:pPr>
            <w:r>
              <w:t xml:space="preserve">Dependiente de ayuda</w:t>
            </w:r>
          </w:p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Función Principal</w:t>
      </w:r>
      <w:r>
        <w:t xml:space="preserve">: Modelar el comportamiento, la toma de decisiones y el movimiento de miles de agentes heterogéneos en el espacio y el tiempo.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Atributos de los Agentes</w:t>
      </w:r>
      <w:r>
        <w:t xml:space="preserve">: Cada agente no es idéntico. Posee un conjunto de atributos que determinan su comportamiento, extraídos de fuentes de datos reales como el Censo (INE) o la encuesta CASEN.</w:t>
      </w:r>
    </w:p>
    <w:bookmarkEnd w:id="14"/>
    <w:bookmarkStart w:id="15" w:name="Xa52e478b4e91d165da130074017830a7b6ed3c6"/>
    <w:p>
      <w:pPr>
        <w:pStyle w:val="Heading3"/>
      </w:pPr>
      <w:r>
        <w:t xml:space="preserve">2.3 Modelo de Fuerza Social (SFM) - Implementación Detallada</w:t>
      </w:r>
    </w:p>
    <w:p>
      <w:pPr>
        <w:pStyle w:val="FirstParagraph"/>
      </w:pPr>
      <w:r>
        <w:t xml:space="preserve">El movimiento de cada agente se calcula utilizando los principios del Modelo de Fuerza Social (Helbing &amp; Molnár, 1995; Chen et al., 2012):</w:t>
      </w:r>
    </w:p>
    <w:p>
      <w:pPr>
        <w:pStyle w:val="BodyText"/>
      </w:pPr>
      <w:r>
        <w:rPr>
          <w:b/>
          <w:bCs/>
        </w:rPr>
        <w:t xml:space="preserve">Ecuación Fundamental del SFM:</w:t>
      </w:r>
    </w:p>
    <w:p>
      <w:pPr>
        <w:pStyle w:val="SourceCode"/>
      </w:pPr>
      <w:r>
        <w:rPr>
          <w:rStyle w:val="VerbatimChar"/>
        </w:rPr>
        <w:t xml:space="preserve">d²r_i/dt² = (v_i⁰(t)e_i⁰(t) - v_i(t))/τ_i + Σ f_ij + Σ f_iW + ξ_i(t)</w:t>
      </w:r>
    </w:p>
    <w:p>
      <w:pPr>
        <w:pStyle w:val="FirstParagraph"/>
      </w:pPr>
      <w:r>
        <w:rPr>
          <w:b/>
          <w:bCs/>
        </w:rPr>
        <w:t xml:space="preserve">Tabla 4: Componentes del Modelo de Fuerza Social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64"/>
        <w:gridCol w:w="1271"/>
        <w:gridCol w:w="1662"/>
        <w:gridCol w:w="1271"/>
        <w:gridCol w:w="215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Símbolo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Fórmula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Parámetros Típicos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Fuerza Motriz</w:t>
            </w:r>
          </w:p>
        </w:tc>
        <w:tc>
          <w:tcPr/>
          <w:p>
            <w:pPr>
              <w:pStyle w:val="Compact"/>
            </w:pPr>
            <w:r>
              <w:t xml:space="preserve">f_motriz</w:t>
            </w:r>
          </w:p>
        </w:tc>
        <w:tc>
          <w:tcPr/>
          <w:p>
            <w:pPr>
              <w:pStyle w:val="Compact"/>
            </w:pPr>
            <w:r>
              <w:t xml:space="preserve">Deseo de alcanzar destino</w:t>
            </w:r>
          </w:p>
        </w:tc>
        <w:tc>
          <w:tcPr/>
          <w:p>
            <w:pPr>
              <w:pStyle w:val="Compact"/>
            </w:pPr>
            <w:r>
              <w:t xml:space="preserve">(v₀e₀ - v)/τ</w:t>
            </w:r>
          </w:p>
        </w:tc>
        <w:tc>
          <w:tcPr/>
          <w:p>
            <w:pPr>
              <w:pStyle w:val="Compact"/>
            </w:pPr>
            <w:r>
              <w:t xml:space="preserve">v₀ = 1.34 m/s, τ = 0.5s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Fuerza Repulsiva (Agentes)</w:t>
            </w:r>
          </w:p>
        </w:tc>
        <w:tc>
          <w:tcPr/>
          <w:p>
            <w:pPr>
              <w:pStyle w:val="Compact"/>
            </w:pPr>
            <w:r>
              <w:t xml:space="preserve">f_ij</w:t>
            </w:r>
          </w:p>
        </w:tc>
        <w:tc>
          <w:tcPr/>
          <w:p>
            <w:pPr>
              <w:pStyle w:val="Compact"/>
            </w:pPr>
            <w:r>
              <w:t xml:space="preserve">Evitar colisiones con otros</w:t>
            </w:r>
          </w:p>
        </w:tc>
        <w:tc>
          <w:tcPr/>
          <w:p>
            <w:pPr>
              <w:pStyle w:val="Compact"/>
            </w:pPr>
            <w:r>
              <w:t xml:space="preserve">A_i exp((r_ij-d_ij)/B_i)</w:t>
            </w:r>
          </w:p>
        </w:tc>
        <w:tc>
          <w:tcPr/>
          <w:p>
            <w:pPr>
              <w:pStyle w:val="Compact"/>
            </w:pPr>
            <w:r>
              <w:t xml:space="preserve">A_i = 2000N, B_i = 0.08m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Fuerza Repulsiva (Muros)</w:t>
            </w:r>
          </w:p>
        </w:tc>
        <w:tc>
          <w:tcPr/>
          <w:p>
            <w:pPr>
              <w:pStyle w:val="Compact"/>
            </w:pPr>
            <w:r>
              <w:t xml:space="preserve">f_iW</w:t>
            </w:r>
          </w:p>
        </w:tc>
        <w:tc>
          <w:tcPr/>
          <w:p>
            <w:pPr>
              <w:pStyle w:val="Compact"/>
            </w:pPr>
            <w:r>
              <w:t xml:space="preserve">Evitar colisiones con obstáculos</w:t>
            </w:r>
          </w:p>
        </w:tc>
        <w:tc>
          <w:tcPr/>
          <w:p>
            <w:pPr>
              <w:pStyle w:val="Compact"/>
            </w:pPr>
            <w:r>
              <w:t xml:space="preserve">A_iW exp((r_i-d_iW)/B_iW)</w:t>
            </w:r>
          </w:p>
        </w:tc>
        <w:tc>
          <w:tcPr/>
          <w:p>
            <w:pPr>
              <w:pStyle w:val="Compact"/>
            </w:pPr>
            <w:r>
              <w:t xml:space="preserve">A_iW = 2000N, B_iW = 0.08m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Fuerza Atractiva</w:t>
            </w:r>
          </w:p>
        </w:tc>
        <w:tc>
          <w:tcPr/>
          <w:p>
            <w:pPr>
              <w:pStyle w:val="Compact"/>
            </w:pPr>
            <w:r>
              <w:t xml:space="preserve">f_attr</w:t>
            </w:r>
          </w:p>
        </w:tc>
        <w:tc>
          <w:tcPr/>
          <w:p>
            <w:pPr>
              <w:pStyle w:val="Compact"/>
            </w:pPr>
            <w:r>
              <w:t xml:space="preserve">Atracción a puntos de interés</w:t>
            </w:r>
          </w:p>
        </w:tc>
        <w:tc>
          <w:tcPr/>
          <w:p>
            <w:pPr>
              <w:pStyle w:val="Compact"/>
            </w:pPr>
            <w:r>
              <w:t xml:space="preserve">-∇U(r_i)</w:t>
            </w:r>
          </w:p>
        </w:tc>
        <w:tc>
          <w:tcPr/>
          <w:p>
            <w:pPr>
              <w:pStyle w:val="Compact"/>
            </w:pPr>
            <w:r>
              <w:t xml:space="preserve">Variable según contexto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Ruido Aleatorio</w:t>
            </w:r>
          </w:p>
        </w:tc>
        <w:tc>
          <w:tcPr/>
          <w:p>
            <w:pPr>
              <w:pStyle w:val="Compact"/>
            </w:pPr>
            <w:r>
              <w:t xml:space="preserve">ξ_i(t)</w:t>
            </w:r>
          </w:p>
        </w:tc>
        <w:tc>
          <w:tcPr/>
          <w:p>
            <w:pPr>
              <w:pStyle w:val="Compact"/>
            </w:pPr>
            <w:r>
              <w:t xml:space="preserve">Variabilidad comportamental</w:t>
            </w:r>
          </w:p>
        </w:tc>
        <w:tc>
          <w:tcPr/>
          <w:p>
            <w:pPr>
              <w:pStyle w:val="Compact"/>
            </w:pPr>
            <w:r>
              <w:t xml:space="preserve">Proceso estocástico</w:t>
            </w:r>
          </w:p>
        </w:tc>
        <w:tc>
          <w:tcPr/>
          <w:p>
            <w:pPr>
              <w:pStyle w:val="Compact"/>
            </w:pPr>
            <w:r>
              <w:t xml:space="preserve">σ = 0.1</w:t>
            </w:r>
          </w:p>
        </w:tc>
      </w:tr>
    </w:tbl>
    <w:bookmarkEnd w:id="15"/>
    <w:bookmarkStart w:id="16" w:name="algoritmo-de-toma-de-decisiones"/>
    <w:p>
      <w:pPr>
        <w:pStyle w:val="Heading3"/>
      </w:pPr>
      <w:r>
        <w:t xml:space="preserve">2.4 Algoritmo de Toma de Decisiones</w:t>
      </w:r>
    </w:p>
    <w:p>
      <w:pPr>
        <w:pStyle w:val="SourceCode"/>
      </w:pPr>
      <w:r>
        <w:rPr>
          <w:rStyle w:val="CommentTok"/>
        </w:rPr>
        <w:t xml:space="preserve"># Pseudocódigo del algoritmo de decisión de agentes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EvacuationAgent: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attributes):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.demographic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attributes[</w:t>
      </w:r>
      <w:r>
        <w:rPr>
          <w:rStyle w:val="StringTok"/>
        </w:rPr>
        <w:t xml:space="preserve">'demographic'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.physical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attributes[</w:t>
      </w:r>
      <w:r>
        <w:rPr>
          <w:rStyle w:val="StringTok"/>
        </w:rPr>
        <w:t xml:space="preserve">'physical'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.psychological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attributes[</w:t>
      </w:r>
      <w:r>
        <w:rPr>
          <w:rStyle w:val="StringTok"/>
        </w:rPr>
        <w:t xml:space="preserve">'psychological'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.knowledge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attributes[</w:t>
      </w:r>
      <w:r>
        <w:rPr>
          <w:rStyle w:val="StringTok"/>
        </w:rPr>
        <w:t xml:space="preserve">'knowledge'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update_decision(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environment, time_step):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Actualiza la decisión del agente en cada paso de tiempo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1. Percepción del entorno</w:t>
      </w:r>
      <w:r>
        <w:br/>
      </w:r>
      <w:r>
        <w:rPr>
          <w:rStyle w:val="NormalTok"/>
        </w:rPr>
        <w:t xml:space="preserve">        perceived_threat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.assess_threat_level(environment)</w:t>
      </w:r>
      <w:r>
        <w:br/>
      </w:r>
      <w:r>
        <w:rPr>
          <w:rStyle w:val="NormalTok"/>
        </w:rPr>
        <w:t xml:space="preserve">        social_influence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.observe_neighbors(environment)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2. Procesamiento cognitivo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.has_decided_to_evacuate:</w:t>
      </w:r>
      <w:r>
        <w:br/>
      </w:r>
      <w:r>
        <w:rPr>
          <w:rStyle w:val="NormalTok"/>
        </w:rPr>
        <w:t xml:space="preserve">            decision_probability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.calculate_evacuation_probability(</w:t>
      </w:r>
      <w:r>
        <w:br/>
      </w:r>
      <w:r>
        <w:rPr>
          <w:rStyle w:val="NormalTok"/>
        </w:rPr>
        <w:t xml:space="preserve">                perceived_threat, </w:t>
      </w:r>
      <w:r>
        <w:br/>
      </w:r>
      <w:r>
        <w:rPr>
          <w:rStyle w:val="NormalTok"/>
        </w:rPr>
        <w:t xml:space="preserve">                social_influence, </w:t>
      </w:r>
      <w:r>
        <w:br/>
      </w:r>
      <w:r>
        <w:rPr>
          <w:rStyle w:val="NormalTok"/>
        </w:rPr>
        <w:t xml:space="preserve">                time_step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decision_probability: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.initiate_evacuation()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3. Selección de ruta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.is_evacuating: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.current_target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.select_optimal_route(</w:t>
      </w:r>
      <w:r>
        <w:br/>
      </w:r>
      <w:r>
        <w:rPr>
          <w:rStyle w:val="NormalTok"/>
        </w:rPr>
        <w:t xml:space="preserve">                environment.safe_zones,</w:t>
      </w:r>
      <w:r>
        <w:br/>
      </w:r>
      <w:r>
        <w:rPr>
          <w:rStyle w:val="NormalTok"/>
        </w:rPr>
        <w:t xml:space="preserve">                environment.congestion_map,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.knowledge.local_knowledge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4. Cálculo de movimiento (SFM)</w:t>
      </w:r>
      <w:r>
        <w:br/>
      </w:r>
      <w:r>
        <w:rPr>
          <w:rStyle w:val="NormalTok"/>
        </w:rPr>
        <w:t xml:space="preserve">        desired_force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.calculate_driving_force()</w:t>
      </w:r>
      <w:r>
        <w:br/>
      </w:r>
      <w:r>
        <w:rPr>
          <w:rStyle w:val="NormalTok"/>
        </w:rPr>
        <w:t xml:space="preserve">        repulsive_forces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.calculate_repulsive_forces(environment)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desired_force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repulsive_forces</w:t>
      </w:r>
    </w:p>
    <w:bookmarkEnd w:id="16"/>
    <w:bookmarkEnd w:id="17"/>
    <w:bookmarkStart w:id="22" w:name="Xb3f5c81a0f6c0c53d93fc93f2cc3d490b65d30e"/>
    <w:p>
      <w:pPr>
        <w:pStyle w:val="Heading2"/>
      </w:pPr>
      <w:r>
        <w:t xml:space="preserve">3. El Componente Operacional: Simulación de Eventos Discretos (DES)</w:t>
      </w:r>
    </w:p>
    <w:p>
      <w:pPr>
        <w:pStyle w:val="FirstParagraph"/>
      </w:pPr>
      <w:r>
        <w:t xml:space="preserve">El DES se encarga de modelar la infraestructura urbana como un sistema con recursos finitos, gestionando la logística de la evacuación y identificando cuellos de botella operacionales.</w:t>
      </w:r>
    </w:p>
    <w:bookmarkStart w:id="18" w:name="arquitectura-del-sistema-des"/>
    <w:p>
      <w:pPr>
        <w:pStyle w:val="Heading3"/>
      </w:pPr>
      <w:r>
        <w:t xml:space="preserve">3.1 Arquitectura del Sistema DES</w:t>
      </w:r>
    </w:p>
    <w:p>
      <w:pPr>
        <w:pStyle w:val="FirstParagraph"/>
      </w:pPr>
      <w:r>
        <w:rPr>
          <w:b/>
          <w:bCs/>
        </w:rPr>
        <w:t xml:space="preserve">Tabla 5: Elementos del Modelo 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61"/>
        <w:gridCol w:w="1115"/>
        <w:gridCol w:w="1450"/>
        <w:gridCol w:w="2342"/>
        <w:gridCol w:w="145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Elemento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Parámetros Clave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Ejemplo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Entidades</w:t>
            </w:r>
          </w:p>
        </w:tc>
        <w:tc>
          <w:tcPr/>
          <w:p>
            <w:pPr>
              <w:pStyle w:val="Compact"/>
            </w:pPr>
            <w:r>
              <w:t xml:space="preserve">Agentes/Grupos</w:t>
            </w:r>
          </w:p>
        </w:tc>
        <w:tc>
          <w:tcPr/>
          <w:p>
            <w:pPr>
              <w:pStyle w:val="Compact"/>
            </w:pPr>
            <w:r>
              <w:t xml:space="preserve">Objetos que fluyen por el sistema</w:t>
            </w:r>
          </w:p>
        </w:tc>
        <w:tc>
          <w:tcPr/>
          <w:p>
            <w:pPr>
              <w:pStyle w:val="Compact"/>
            </w:pPr>
            <w:r>
              <w:t xml:space="preserve">ID, tiempo_llegada, destino</w:t>
            </w:r>
          </w:p>
        </w:tc>
        <w:tc>
          <w:tcPr/>
          <w:p>
            <w:pPr>
              <w:pStyle w:val="Compact"/>
            </w:pPr>
            <w:r>
              <w:t xml:space="preserve">Familia de 4 personas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Recursos</w:t>
            </w:r>
          </w:p>
        </w:tc>
        <w:tc>
          <w:tcPr/>
          <w:p>
            <w:pPr>
              <w:pStyle w:val="Compac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</w:pPr>
            <w:r>
              <w:t xml:space="preserve">Elementos con capacidad limitada</w:t>
            </w:r>
          </w:p>
        </w:tc>
        <w:tc>
          <w:tcPr/>
          <w:p>
            <w:pPr>
              <w:pStyle w:val="Compact"/>
            </w:pPr>
            <w:r>
              <w:t xml:space="preserve">Capacidad_max, estado_actual</w:t>
            </w:r>
          </w:p>
        </w:tc>
        <w:tc>
          <w:tcPr/>
          <w:p>
            <w:pPr>
              <w:pStyle w:val="Compact"/>
            </w:pPr>
            <w:r>
              <w:t xml:space="preserve">Calle (200 pers/min)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Colas</w:t>
            </w:r>
          </w:p>
        </w:tc>
        <w:tc>
          <w:tcPr/>
          <w:p>
            <w:pPr>
              <w:pStyle w:val="Compact"/>
            </w:pPr>
            <w:r>
              <w:t xml:space="preserve">Buffer</w:t>
            </w:r>
          </w:p>
        </w:tc>
        <w:tc>
          <w:tcPr/>
          <w:p>
            <w:pPr>
              <w:pStyle w:val="Compact"/>
            </w:pPr>
            <w:r>
              <w:t xml:space="preserve">Almacenamiento temporal de entidades</w:t>
            </w:r>
          </w:p>
        </w:tc>
        <w:tc>
          <w:tcPr/>
          <w:p>
            <w:pPr>
              <w:pStyle w:val="Compact"/>
            </w:pPr>
            <w:r>
              <w:t xml:space="preserve">Disciplina, tamaño_max</w:t>
            </w:r>
          </w:p>
        </w:tc>
        <w:tc>
          <w:tcPr/>
          <w:p>
            <w:pPr>
              <w:pStyle w:val="Compact"/>
            </w:pPr>
            <w:r>
              <w:t xml:space="preserve">FIFO, 50 personas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Servidores</w:t>
            </w:r>
          </w:p>
        </w:tc>
        <w:tc>
          <w:tcPr/>
          <w:p>
            <w:pPr>
              <w:pStyle w:val="Compact"/>
            </w:pPr>
            <w:r>
              <w:t xml:space="preserve">Procesadores</w:t>
            </w:r>
          </w:p>
        </w:tc>
        <w:tc>
          <w:tcPr/>
          <w:p>
            <w:pPr>
              <w:pStyle w:val="Compact"/>
            </w:pPr>
            <w:r>
              <w:t xml:space="preserve">Procesan entidades con tiempo de servicio</w:t>
            </w:r>
          </w:p>
        </w:tc>
        <w:tc>
          <w:tcPr/>
          <w:p>
            <w:pPr>
              <w:pStyle w:val="Compact"/>
            </w:pPr>
            <w:r>
              <w:t xml:space="preserve">Tasa_servicio, disponibilidad</w:t>
            </w:r>
          </w:p>
        </w:tc>
        <w:tc>
          <w:tcPr/>
          <w:p>
            <w:pPr>
              <w:pStyle w:val="Compact"/>
            </w:pPr>
            <w:r>
              <w:t xml:space="preserve">Intersección (30s)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Eventos</w:t>
            </w:r>
          </w:p>
        </w:tc>
        <w:tc>
          <w:tcPr/>
          <w:p>
            <w:pPr>
              <w:pStyle w:val="Compact"/>
            </w:pPr>
            <w:r>
              <w:t xml:space="preserve">Cambios de estado</w:t>
            </w:r>
          </w:p>
        </w:tc>
        <w:tc>
          <w:tcPr/>
          <w:p>
            <w:pPr>
              <w:pStyle w:val="Compact"/>
            </w:pPr>
            <w:r>
              <w:t xml:space="preserve">Modificaciones en el sistema</w:t>
            </w:r>
          </w:p>
        </w:tc>
        <w:tc>
          <w:tcPr/>
          <w:p>
            <w:pPr>
              <w:pStyle w:val="Compact"/>
            </w:pPr>
            <w:r>
              <w:t xml:space="preserve">Tiempo, tipo, entidad_afectada</w:t>
            </w:r>
          </w:p>
        </w:tc>
        <w:tc>
          <w:tcPr/>
          <w:p>
            <w:pPr>
              <w:pStyle w:val="Compact"/>
            </w:pPr>
            <w:r>
              <w:t xml:space="preserve">Llegada_a_albergue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Función Principal</w:t>
      </w:r>
      <w:r>
        <w:t xml:space="preserve">: Identificar cuellos de botella y analizar tiempos de espera derivados de la competición por recursos limitados.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Conceptualización del Sistema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Los</w:t>
      </w:r>
      <w:r>
        <w:t xml:space="preserve"> </w:t>
      </w:r>
      <w:r>
        <w:rPr>
          <w:b/>
          <w:bCs/>
        </w:rPr>
        <w:t xml:space="preserve">agentes</w:t>
      </w:r>
      <w:r>
        <w:t xml:space="preserve"> </w:t>
      </w:r>
      <w:r>
        <w:t xml:space="preserve">del ABM se convierten en</w:t>
      </w:r>
      <w:r>
        <w:t xml:space="preserve"> </w:t>
      </w:r>
      <w:r>
        <w:rPr>
          <w:b/>
          <w:bCs/>
        </w:rPr>
        <w:t xml:space="preserve">“entidades”</w:t>
      </w:r>
      <w:r>
        <w:t xml:space="preserve"> </w:t>
      </w:r>
      <w:r>
        <w:t xml:space="preserve">en el modelo DES.</w:t>
      </w:r>
    </w:p>
    <w:p>
      <w:pPr>
        <w:pStyle w:val="Compact"/>
        <w:numPr>
          <w:ilvl w:val="1"/>
          <w:numId w:val="1004"/>
        </w:numPr>
      </w:pPr>
      <w:r>
        <w:t xml:space="preserve">La</w:t>
      </w:r>
      <w:r>
        <w:t xml:space="preserve"> </w:t>
      </w:r>
      <w:r>
        <w:rPr>
          <w:b/>
          <w:bCs/>
        </w:rPr>
        <w:t xml:space="preserve">infraestructura</w:t>
      </w:r>
      <w:r>
        <w:t xml:space="preserve"> </w:t>
      </w:r>
      <w:r>
        <w:t xml:space="preserve">se convierte en</w:t>
      </w:r>
      <w:r>
        <w:t xml:space="preserve"> </w:t>
      </w:r>
      <w:r>
        <w:rPr>
          <w:b/>
          <w:bCs/>
        </w:rPr>
        <w:t xml:space="preserve">“recursos”</w:t>
      </w:r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“servidores”</w:t>
      </w:r>
      <w:r>
        <w:t xml:space="preserve">.</w:t>
      </w:r>
    </w:p>
    <w:bookmarkEnd w:id="18"/>
    <w:bookmarkStart w:id="19" w:name="modelado-de-recursos-de-infraestructura"/>
    <w:p>
      <w:pPr>
        <w:pStyle w:val="Heading3"/>
      </w:pPr>
      <w:r>
        <w:t xml:space="preserve">3.2 Modelado de Recursos de Infraestructura</w:t>
      </w:r>
    </w:p>
    <w:p>
      <w:pPr>
        <w:pStyle w:val="FirstParagraph"/>
      </w:pPr>
      <w:r>
        <w:rPr>
          <w:b/>
          <w:bCs/>
        </w:rPr>
        <w:t xml:space="preserve">Tabla 6: Caracterización de Recursos de Evacuación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46"/>
        <w:gridCol w:w="1599"/>
        <w:gridCol w:w="1675"/>
        <w:gridCol w:w="1827"/>
        <w:gridCol w:w="137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de Recurso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Capacidad Típica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 de Servicio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Factores Limitantes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Modelado DES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Segmento de Calle</w:t>
            </w:r>
          </w:p>
        </w:tc>
        <w:tc>
          <w:tcPr/>
          <w:p>
            <w:pPr>
              <w:pStyle w:val="Compact"/>
            </w:pPr>
            <w:r>
              <w:t xml:space="preserve">200-500 pers/min</w:t>
            </w:r>
          </w:p>
        </w:tc>
        <w:tc>
          <w:tcPr/>
          <w:p>
            <w:pPr>
              <w:pStyle w:val="Compact"/>
            </w:pPr>
            <w:r>
              <w:t xml:space="preserve">Instantáneo</w:t>
            </w:r>
          </w:p>
        </w:tc>
        <w:tc>
          <w:tcPr/>
          <w:p>
            <w:pPr>
              <w:pStyle w:val="Compact"/>
            </w:pPr>
            <w:r>
              <w:t xml:space="preserve">Ancho, pendiente, superficie</w:t>
            </w:r>
          </w:p>
        </w:tc>
        <w:tc>
          <w:tcPr/>
          <w:p>
            <w:pPr>
              <w:pStyle w:val="Compact"/>
            </w:pPr>
            <w:r>
              <w:t xml:space="preserve">Servidor con capacidad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Intersección</w:t>
            </w:r>
          </w:p>
        </w:tc>
        <w:tc>
          <w:tcPr/>
          <w:p>
            <w:pPr>
              <w:pStyle w:val="Compact"/>
            </w:pPr>
            <w:r>
              <w:t xml:space="preserve">100-300 pers/min</w:t>
            </w:r>
          </w:p>
        </w:tc>
        <w:tc>
          <w:tcPr/>
          <w:p>
            <w:pPr>
              <w:pStyle w:val="Compact"/>
            </w:pPr>
            <w:r>
              <w:t xml:space="preserve">15-45 segundos</w:t>
            </w:r>
          </w:p>
        </w:tc>
        <w:tc>
          <w:tcPr/>
          <w:p>
            <w:pPr>
              <w:pStyle w:val="Compact"/>
            </w:pPr>
            <w:r>
              <w:t xml:space="preserve">Semáforos, señalización</w:t>
            </w:r>
          </w:p>
        </w:tc>
        <w:tc>
          <w:tcPr/>
          <w:p>
            <w:pPr>
              <w:pStyle w:val="Compact"/>
            </w:pPr>
            <w:r>
              <w:t xml:space="preserve">Servidor con demora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Puente/Paso Elevado</w:t>
            </w:r>
          </w:p>
        </w:tc>
        <w:tc>
          <w:tcPr/>
          <w:p>
            <w:pPr>
              <w:pStyle w:val="Compact"/>
            </w:pPr>
            <w:r>
              <w:t xml:space="preserve">150-400 pers/min</w:t>
            </w:r>
          </w:p>
        </w:tc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Ancho, estado estructural</w:t>
            </w:r>
          </w:p>
        </w:tc>
        <w:tc>
          <w:tcPr/>
          <w:p>
            <w:pPr>
              <w:pStyle w:val="Compact"/>
            </w:pPr>
            <w:r>
              <w:t xml:space="preserve">Recurso con restricciones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Escalera/Rampa</w:t>
            </w:r>
          </w:p>
        </w:tc>
        <w:tc>
          <w:tcPr/>
          <w:p>
            <w:pPr>
              <w:pStyle w:val="Compact"/>
            </w:pPr>
            <w:r>
              <w:t xml:space="preserve">50-150 pers/min</w:t>
            </w:r>
          </w:p>
        </w:tc>
        <w:tc>
          <w:tcPr/>
          <w:p>
            <w:pPr>
              <w:pStyle w:val="Compact"/>
            </w:pPr>
            <w:r>
              <w:t xml:space="preserve">Según pendiente</w:t>
            </w:r>
          </w:p>
        </w:tc>
        <w:tc>
          <w:tcPr/>
          <w:p>
            <w:pPr>
              <w:pStyle w:val="Compact"/>
            </w:pPr>
            <w:r>
              <w:t xml:space="preserve">Accesibilidad, congestión</w:t>
            </w:r>
          </w:p>
        </w:tc>
        <w:tc>
          <w:tcPr/>
          <w:p>
            <w:pPr>
              <w:pStyle w:val="Compact"/>
            </w:pPr>
            <w:r>
              <w:t xml:space="preserve">Servidor especializado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Albergue</w:t>
            </w:r>
          </w:p>
        </w:tc>
        <w:tc>
          <w:tcPr/>
          <w:p>
            <w:pPr>
              <w:pStyle w:val="Compact"/>
            </w:pPr>
            <w:r>
              <w:t xml:space="preserve">50-500 personas</w:t>
            </w:r>
          </w:p>
        </w:tc>
        <w:tc>
          <w:tcPr/>
          <w:p>
            <w:pPr>
              <w:pStyle w:val="Compact"/>
            </w:pPr>
            <w:r>
              <w:t xml:space="preserve">2-5 minutos</w:t>
            </w:r>
          </w:p>
        </w:tc>
        <w:tc>
          <w:tcPr/>
          <w:p>
            <w:pPr>
              <w:pStyle w:val="Compact"/>
            </w:pPr>
            <w:r>
              <w:t xml:space="preserve">Aforo, servicios básicos</w:t>
            </w:r>
          </w:p>
        </w:tc>
        <w:tc>
          <w:tcPr/>
          <w:p>
            <w:pPr>
              <w:pStyle w:val="Compact"/>
            </w:pPr>
            <w:r>
              <w:t xml:space="preserve">Recurso con capacidad finita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Vehículo Evacuación</w:t>
            </w:r>
          </w:p>
        </w:tc>
        <w:tc>
          <w:tcPr/>
          <w:p>
            <w:pPr>
              <w:pStyle w:val="Compact"/>
            </w:pPr>
            <w:r>
              <w:t xml:space="preserve">20-50 personas</w:t>
            </w:r>
          </w:p>
        </w:tc>
        <w:tc>
          <w:tcPr/>
          <w:p>
            <w:pPr>
              <w:pStyle w:val="Compact"/>
            </w:pPr>
            <w:r>
              <w:t xml:space="preserve">30-60 minutos</w:t>
            </w:r>
          </w:p>
        </w:tc>
        <w:tc>
          <w:tcPr/>
          <w:p>
            <w:pPr>
              <w:pStyle w:val="Compact"/>
            </w:pPr>
            <w:r>
              <w:t xml:space="preserve">Disponibilidad, combustible</w:t>
            </w:r>
          </w:p>
        </w:tc>
        <w:tc>
          <w:tcPr/>
          <w:p>
            <w:pPr>
              <w:pStyle w:val="Compact"/>
            </w:pPr>
            <w:r>
              <w:t xml:space="preserve">Recurso móvil</w:t>
            </w:r>
          </w:p>
        </w:tc>
      </w:tr>
    </w:tbl>
    <w:bookmarkEnd w:id="19"/>
    <w:bookmarkStart w:id="20" w:name="X3d04032e5265581fc30c1df69045bacd5ef2e0d"/>
    <w:p>
      <w:pPr>
        <w:pStyle w:val="Heading3"/>
      </w:pPr>
      <w:r>
        <w:t xml:space="preserve">3.3 Tipos de Eventos y Transiciones de Estado</w:t>
      </w:r>
    </w:p>
    <w:p>
      <w:pPr>
        <w:pStyle w:val="FirstParagraph"/>
      </w:pPr>
      <w:r>
        <w:rPr>
          <w:b/>
          <w:bCs/>
        </w:rPr>
        <w:t xml:space="preserve">Tabla 7: Eventos Críticos en el Modelo 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1083"/>
        <w:gridCol w:w="1834"/>
        <w:gridCol w:w="1834"/>
        <w:gridCol w:w="216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Evento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Trigger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Efecto en Sistema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Recursos Afectados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Métricas Actualizadas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llegada_a_calle</w:t>
            </w:r>
          </w:p>
        </w:tc>
        <w:tc>
          <w:tcPr/>
          <w:p>
            <w:pPr>
              <w:pStyle w:val="Compact"/>
            </w:pPr>
            <w:r>
              <w:t xml:space="preserve">Agente entra en segmento</w:t>
            </w:r>
          </w:p>
        </w:tc>
        <w:tc>
          <w:tcPr/>
          <w:p>
            <w:pPr>
              <w:pStyle w:val="Compact"/>
            </w:pPr>
            <w:r>
              <w:t xml:space="preserve">Reduce capacidad disponible</w:t>
            </w:r>
          </w:p>
        </w:tc>
        <w:tc>
          <w:tcPr/>
          <w:p>
            <w:pPr>
              <w:pStyle w:val="Compact"/>
            </w:pPr>
            <w:r>
              <w:t xml:space="preserve">Segmento de calle</w:t>
            </w:r>
          </w:p>
        </w:tc>
        <w:tc>
          <w:tcPr/>
          <w:p>
            <w:pPr>
              <w:pStyle w:val="Compact"/>
            </w:pPr>
            <w:r>
              <w:t xml:space="preserve">Utilización, tiempo_espera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salida_de_calle</w:t>
            </w:r>
          </w:p>
        </w:tc>
        <w:tc>
          <w:tcPr/>
          <w:p>
            <w:pPr>
              <w:pStyle w:val="Compact"/>
            </w:pPr>
            <w:r>
              <w:t xml:space="preserve">Agente sale de segmento</w:t>
            </w:r>
          </w:p>
        </w:tc>
        <w:tc>
          <w:tcPr/>
          <w:p>
            <w:pPr>
              <w:pStyle w:val="Compact"/>
            </w:pPr>
            <w:r>
              <w:t xml:space="preserve">Libera capacidad</w:t>
            </w:r>
          </w:p>
        </w:tc>
        <w:tc>
          <w:tcPr/>
          <w:p>
            <w:pPr>
              <w:pStyle w:val="Compact"/>
            </w:pPr>
            <w:r>
              <w:t xml:space="preserve">Segmento de calle</w:t>
            </w:r>
          </w:p>
        </w:tc>
        <w:tc>
          <w:tcPr/>
          <w:p>
            <w:pPr>
              <w:pStyle w:val="Compact"/>
            </w:pPr>
            <w:r>
              <w:t xml:space="preserve">Utilización, throughput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llegada_a_interseccion</w:t>
            </w:r>
          </w:p>
        </w:tc>
        <w:tc>
          <w:tcPr/>
          <w:p>
            <w:pPr>
              <w:pStyle w:val="Compact"/>
            </w:pPr>
            <w:r>
              <w:t xml:space="preserve">Agente llega a cruce</w:t>
            </w:r>
          </w:p>
        </w:tc>
        <w:tc>
          <w:tcPr/>
          <w:p>
            <w:pPr>
              <w:pStyle w:val="Compact"/>
            </w:pPr>
            <w:r>
              <w:t xml:space="preserve">Inicia proceso de cruce</w:t>
            </w:r>
          </w:p>
        </w:tc>
        <w:tc>
          <w:tcPr/>
          <w:p>
            <w:pPr>
              <w:pStyle w:val="Compact"/>
            </w:pPr>
            <w:r>
              <w:t xml:space="preserve">Intersección</w:t>
            </w:r>
          </w:p>
        </w:tc>
        <w:tc>
          <w:tcPr/>
          <w:p>
            <w:pPr>
              <w:pStyle w:val="Compact"/>
            </w:pPr>
            <w:r>
              <w:t xml:space="preserve">Cola_longitud, tiempo_servicio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espera_en_congestion</w:t>
            </w:r>
          </w:p>
        </w:tc>
        <w:tc>
          <w:tcPr/>
          <w:p>
            <w:pPr>
              <w:pStyle w:val="Compact"/>
            </w:pPr>
            <w:r>
              <w:t xml:space="preserve">Capacidad saturada</w:t>
            </w:r>
          </w:p>
        </w:tc>
        <w:tc>
          <w:tcPr/>
          <w:p>
            <w:pPr>
              <w:pStyle w:val="Compact"/>
            </w:pPr>
            <w:r>
              <w:t xml:space="preserve">Agente entra en cola</w:t>
            </w:r>
          </w:p>
        </w:tc>
        <w:tc>
          <w:tcPr/>
          <w:p>
            <w:pPr>
              <w:pStyle w:val="Compact"/>
            </w:pPr>
            <w:r>
              <w:t xml:space="preserve">Múltiples recursos</w:t>
            </w:r>
          </w:p>
        </w:tc>
        <w:tc>
          <w:tcPr/>
          <w:p>
            <w:pPr>
              <w:pStyle w:val="Compact"/>
            </w:pPr>
            <w:r>
              <w:t xml:space="preserve">Tiempo_cola, satisfacción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llegada_a_albergue</w:t>
            </w:r>
          </w:p>
        </w:tc>
        <w:tc>
          <w:tcPr/>
          <w:p>
            <w:pPr>
              <w:pStyle w:val="Compact"/>
            </w:pPr>
            <w:r>
              <w:t xml:space="preserve">Agente alcanza destino</w:t>
            </w:r>
          </w:p>
        </w:tc>
        <w:tc>
          <w:tcPr/>
          <w:p>
            <w:pPr>
              <w:pStyle w:val="Compact"/>
            </w:pPr>
            <w:r>
              <w:t xml:space="preserve">Completa evacuación</w:t>
            </w:r>
          </w:p>
        </w:tc>
        <w:tc>
          <w:tcPr/>
          <w:p>
            <w:pPr>
              <w:pStyle w:val="Compact"/>
            </w:pPr>
            <w:r>
              <w:t xml:space="preserve">Albergue</w:t>
            </w:r>
          </w:p>
        </w:tc>
        <w:tc>
          <w:tcPr/>
          <w:p>
            <w:pPr>
              <w:pStyle w:val="Compact"/>
            </w:pPr>
            <w:r>
              <w:t xml:space="preserve">Ocupación, tiempo_total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recurso_saturado</w:t>
            </w:r>
          </w:p>
        </w:tc>
        <w:tc>
          <w:tcPr/>
          <w:p>
            <w:pPr>
              <w:pStyle w:val="Compact"/>
            </w:pPr>
            <w:r>
              <w:t xml:space="preserve">Capacidad = 100%</w:t>
            </w:r>
          </w:p>
        </w:tc>
        <w:tc>
          <w:tcPr/>
          <w:p>
            <w:pPr>
              <w:pStyle w:val="Compact"/>
            </w:pPr>
            <w:r>
              <w:t xml:space="preserve">Bloquea nuevas llegadas</w:t>
            </w:r>
          </w:p>
        </w:tc>
        <w:tc>
          <w:tcPr/>
          <w:p>
            <w:pPr>
              <w:pStyle w:val="Compact"/>
            </w:pPr>
            <w:r>
              <w:t xml:space="preserve">Recurso específico</w:t>
            </w:r>
          </w:p>
        </w:tc>
        <w:tc>
          <w:tcPr/>
          <w:p>
            <w:pPr>
              <w:pStyle w:val="Compact"/>
            </w:pPr>
            <w:r>
              <w:t xml:space="preserve">Tasa_rechazo, cuellos_botella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recurso_falla</w:t>
            </w:r>
          </w:p>
        </w:tc>
        <w:tc>
          <w:tcPr/>
          <w:p>
            <w:pPr>
              <w:pStyle w:val="Compact"/>
            </w:pPr>
            <w:r>
              <w:t xml:space="preserve">Falla de infraestructura</w:t>
            </w:r>
          </w:p>
        </w:tc>
        <w:tc>
          <w:tcPr/>
          <w:p>
            <w:pPr>
              <w:pStyle w:val="Compact"/>
            </w:pPr>
            <w:r>
              <w:t xml:space="preserve">Elimina recurso del sistema</w:t>
            </w:r>
          </w:p>
        </w:tc>
        <w:tc>
          <w:tcPr/>
          <w:p>
            <w:pPr>
              <w:pStyle w:val="Compact"/>
            </w:pPr>
            <w:r>
              <w:t xml:space="preserve">Infraestructura crítica</w:t>
            </w:r>
          </w:p>
        </w:tc>
        <w:tc>
          <w:tcPr/>
          <w:p>
            <w:pPr>
              <w:pStyle w:val="Compact"/>
            </w:pPr>
            <w:r>
              <w:t xml:space="preserve">Redundancia, rutas_alternativas</w:t>
            </w:r>
          </w:p>
        </w:tc>
      </w:tr>
    </w:tbl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Funcionamiento Basado en Eventos</w:t>
      </w:r>
      <w:r>
        <w:t xml:space="preserve">: El sistema avanza en el tiempo saltando de un</w:t>
      </w:r>
      <w:r>
        <w:t xml:space="preserve"> </w:t>
      </w:r>
      <w:r>
        <w:t xml:space="preserve">“evento”</w:t>
      </w:r>
      <w:r>
        <w:t xml:space="preserve"> </w:t>
      </w:r>
      <w:r>
        <w:t xml:space="preserve">al siguiente.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Análisis de Colas (Queueing Theory)</w:t>
      </w:r>
      <w:r>
        <w:t xml:space="preserve">: El modelo DES permite analizar la evacuación como un sistema de colas.</w:t>
      </w:r>
    </w:p>
    <w:bookmarkEnd w:id="20"/>
    <w:bookmarkStart w:id="21" w:name="métricas-de-desempeño-del-sistema"/>
    <w:p>
      <w:pPr>
        <w:pStyle w:val="Heading3"/>
      </w:pPr>
      <w:r>
        <w:t xml:space="preserve">3.4 Métricas de Desempeño del Sistema</w:t>
      </w:r>
    </w:p>
    <w:p>
      <w:pPr>
        <w:pStyle w:val="FirstParagraph"/>
      </w:pPr>
      <w:r>
        <w:rPr>
          <w:b/>
          <w:bCs/>
        </w:rPr>
        <w:t xml:space="preserve">Tabla 8: KPIs del Modelo 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1584"/>
        <w:gridCol w:w="1287"/>
        <w:gridCol w:w="1881"/>
        <w:gridCol w:w="188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Definición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Fórmula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 Objetivo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Interpretación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 promedio en cola</w:t>
            </w:r>
          </w:p>
        </w:tc>
        <w:tc>
          <w:tcPr/>
          <w:p>
            <w:pPr>
              <w:pStyle w:val="Compact"/>
            </w:pPr>
            <w:r>
              <w:t xml:space="preserve">Tiempo de espera por congestión</w:t>
            </w:r>
          </w:p>
        </w:tc>
        <w:tc>
          <w:tcPr/>
          <w:p>
            <w:pPr>
              <w:pStyle w:val="Compact"/>
            </w:pPr>
            <w:r>
              <w:t xml:space="preserve">W_q = λ/(μ(μ-λ))</w:t>
            </w:r>
          </w:p>
        </w:tc>
        <w:tc>
          <w:tcPr/>
          <w:p>
            <w:pPr>
              <w:pStyle w:val="Compact"/>
            </w:pPr>
            <w:r>
              <w:t xml:space="preserve">&lt;5 minutos</w:t>
            </w:r>
          </w:p>
        </w:tc>
        <w:tc>
          <w:tcPr/>
          <w:p>
            <w:pPr>
              <w:pStyle w:val="Compact"/>
            </w:pPr>
            <w:r>
              <w:t xml:space="preserve">Eficiencia del flujo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Longitud de cola</w:t>
            </w:r>
          </w:p>
        </w:tc>
        <w:tc>
          <w:tcPr/>
          <w:p>
            <w:pPr>
              <w:pStyle w:val="Compact"/>
            </w:pPr>
            <w:r>
              <w:t xml:space="preserve">Número de personas esperando</w:t>
            </w:r>
          </w:p>
        </w:tc>
        <w:tc>
          <w:tcPr/>
          <w:p>
            <w:pPr>
              <w:pStyle w:val="Compact"/>
            </w:pPr>
            <w:r>
              <w:t xml:space="preserve">L_q = λ²/(μ(μ-λ))</w:t>
            </w:r>
          </w:p>
        </w:tc>
        <w:tc>
          <w:tcPr/>
          <w:p>
            <w:pPr>
              <w:pStyle w:val="Compact"/>
            </w:pPr>
            <w:r>
              <w:t xml:space="preserve">&lt;50 personas</w:t>
            </w:r>
          </w:p>
        </w:tc>
        <w:tc>
          <w:tcPr/>
          <w:p>
            <w:pPr>
              <w:pStyle w:val="Compact"/>
            </w:pPr>
            <w:r>
              <w:t xml:space="preserve">Severidad de cuellos de botella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Tasa de utilización</w:t>
            </w:r>
          </w:p>
        </w:tc>
        <w:tc>
          <w:tcPr/>
          <w:p>
            <w:pPr>
              <w:pStyle w:val="Compact"/>
            </w:pPr>
            <w:r>
              <w:t xml:space="preserve">% de capacidad utilizada</w:t>
            </w:r>
          </w:p>
        </w:tc>
        <w:tc>
          <w:tcPr/>
          <w:p>
            <w:pPr>
              <w:pStyle w:val="Compact"/>
            </w:pPr>
            <w:r>
              <w:t xml:space="preserve">ρ = λ/μ</w:t>
            </w:r>
          </w:p>
        </w:tc>
        <w:tc>
          <w:tcPr/>
          <w:p>
            <w:pPr>
              <w:pStyle w:val="Compact"/>
            </w:pPr>
            <w:r>
              <w:t xml:space="preserve">70-85%</w:t>
            </w:r>
          </w:p>
        </w:tc>
        <w:tc>
          <w:tcPr/>
          <w:p>
            <w:pPr>
              <w:pStyle w:val="Compact"/>
            </w:pPr>
            <w:r>
              <w:t xml:space="preserve">Optimización de recursos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Throughput</w:t>
            </w:r>
          </w:p>
        </w:tc>
        <w:tc>
          <w:tcPr/>
          <w:p>
            <w:pPr>
              <w:pStyle w:val="Compact"/>
            </w:pPr>
            <w:r>
              <w:t xml:space="preserve">Personas procesadas por minuto</w:t>
            </w:r>
          </w:p>
        </w:tc>
        <w:tc>
          <w:tcPr/>
          <w:p>
            <w:pPr>
              <w:pStyle w:val="Compact"/>
            </w:pPr>
            <w:r>
              <w:t xml:space="preserve">X = min(λ, μ)</w:t>
            </w:r>
          </w:p>
        </w:tc>
        <w:tc>
          <w:tcPr/>
          <w:p>
            <w:pPr>
              <w:pStyle w:val="Compact"/>
            </w:pPr>
            <w:r>
              <w:t xml:space="preserve">Máximo posible</w:t>
            </w:r>
          </w:p>
        </w:tc>
        <w:tc>
          <w:tcPr/>
          <w:p>
            <w:pPr>
              <w:pStyle w:val="Compact"/>
            </w:pPr>
            <w:r>
              <w:t xml:space="preserve">Capacidad efectiva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 total evacuación</w:t>
            </w:r>
          </w:p>
        </w:tc>
        <w:tc>
          <w:tcPr/>
          <w:p>
            <w:pPr>
              <w:pStyle w:val="Compact"/>
            </w:pPr>
            <w:r>
              <w:t xml:space="preserve">Desde alerta hasta último evacuado</w:t>
            </w:r>
          </w:p>
        </w:tc>
        <w:tc>
          <w:tcPr/>
          <w:p>
            <w:pPr>
              <w:pStyle w:val="Compact"/>
            </w:pPr>
            <w:r>
              <w:t xml:space="preserve">T_total = max(T_i)</w:t>
            </w:r>
          </w:p>
        </w:tc>
        <w:tc>
          <w:tcPr/>
          <w:p>
            <w:pPr>
              <w:pStyle w:val="Compact"/>
            </w:pPr>
            <w:r>
              <w:t xml:space="preserve">&lt;120 minutos</w:t>
            </w:r>
          </w:p>
        </w:tc>
        <w:tc>
          <w:tcPr/>
          <w:p>
            <w:pPr>
              <w:pStyle w:val="Compact"/>
            </w:pPr>
            <w:r>
              <w:t xml:space="preserve">Objetivo global</w:t>
            </w:r>
          </w:p>
        </w:tc>
      </w:tr>
    </w:tbl>
    <w:bookmarkEnd w:id="21"/>
    <w:bookmarkEnd w:id="22"/>
    <w:bookmarkStart w:id="26" w:name="X6c2cb79e100ed29d70c63e207bef84d8bd344e3"/>
    <w:p>
      <w:pPr>
        <w:pStyle w:val="Heading2"/>
      </w:pPr>
      <w:r>
        <w:t xml:space="preserve">4. Acoplamiento de ABM y DES: La Arquitectura Híbrida</w:t>
      </w:r>
    </w:p>
    <w:p>
      <w:pPr>
        <w:pStyle w:val="FirstParagraph"/>
      </w:pPr>
      <w:r>
        <w:t xml:space="preserve">La verdadera potencia del modelo reside en cómo ABM y DES interactúan en cada paso de la simulación, creando un sistema de retroalimentación continua entre el comportamiento individual y las restricciones del sistema.</w:t>
      </w:r>
    </w:p>
    <w:bookmarkStart w:id="23" w:name="protocolo-de-acoplamiento"/>
    <w:p>
      <w:pPr>
        <w:pStyle w:val="Heading3"/>
      </w:pPr>
      <w:r>
        <w:t xml:space="preserve">4.1 Protocolo de Acoplamiento</w:t>
      </w:r>
    </w:p>
    <w:p>
      <w:pPr>
        <w:pStyle w:val="FirstParagraph"/>
      </w:pPr>
      <w:r>
        <w:rPr>
          <w:b/>
          <w:bCs/>
        </w:rPr>
        <w:t xml:space="preserve">Tabla 9: Algoritmo de Acoplamiento ABM-DES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56"/>
        <w:gridCol w:w="1689"/>
        <w:gridCol w:w="1267"/>
        <w:gridCol w:w="1161"/>
        <w:gridCol w:w="1267"/>
        <w:gridCol w:w="1478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Paso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Input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Output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Duración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ABM</w:t>
            </w:r>
          </w:p>
        </w:tc>
        <w:tc>
          <w:tcPr/>
          <w:p>
            <w:pPr>
              <w:pStyle w:val="Compact"/>
            </w:pPr>
            <w:r>
              <w:t xml:space="preserve">Calcular intención de movimiento</w:t>
            </w:r>
          </w:p>
        </w:tc>
        <w:tc>
          <w:tcPr/>
          <w:p>
            <w:pPr>
              <w:pStyle w:val="Compact"/>
            </w:pPr>
            <w:r>
              <w:t xml:space="preserve">Estado agente, fuerzas sociales</w:t>
            </w:r>
          </w:p>
        </w:tc>
        <w:tc>
          <w:tcPr/>
          <w:p>
            <w:pPr>
              <w:pStyle w:val="Compact"/>
            </w:pPr>
            <w:r>
              <w:t xml:space="preserve">Vector movimiento deseado</w:t>
            </w:r>
          </w:p>
        </w:tc>
        <w:tc>
          <w:tcPr/>
          <w:p>
            <w:pPr>
              <w:pStyle w:val="Compact"/>
            </w:pPr>
            <w:r>
              <w:t xml:space="preserve">O(n)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DES</w:t>
            </w:r>
          </w:p>
        </w:tc>
        <w:tc>
          <w:tcPr/>
          <w:p>
            <w:pPr>
              <w:pStyle w:val="Compact"/>
            </w:pPr>
            <w:r>
              <w:t xml:space="preserve">Verificar disponibilidad de recursos</w:t>
            </w:r>
          </w:p>
        </w:tc>
        <w:tc>
          <w:tcPr/>
          <w:p>
            <w:pPr>
              <w:pStyle w:val="Compact"/>
            </w:pPr>
            <w:r>
              <w:t xml:space="preserve">Movimiento deseado, estado recursos</w:t>
            </w:r>
          </w:p>
        </w:tc>
        <w:tc>
          <w:tcPr/>
          <w:p>
            <w:pPr>
              <w:pStyle w:val="Compact"/>
            </w:pPr>
            <w:r>
              <w:t xml:space="preserve">Permiso/denegación</w:t>
            </w:r>
          </w:p>
        </w:tc>
        <w:tc>
          <w:tcPr/>
          <w:p>
            <w:pPr>
              <w:pStyle w:val="Compact"/>
            </w:pPr>
            <w:r>
              <w:t xml:space="preserve">O(1)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Sistema</w:t>
            </w:r>
          </w:p>
        </w:tc>
        <w:tc>
          <w:tcPr/>
          <w:p>
            <w:pPr>
              <w:pStyle w:val="Compact"/>
            </w:pPr>
            <w:r>
              <w:t xml:space="preserve">Resolver conflictos</w:t>
            </w:r>
          </w:p>
        </w:tc>
        <w:tc>
          <w:tcPr/>
          <w:p>
            <w:pPr>
              <w:pStyle w:val="Compact"/>
            </w:pPr>
            <w:r>
              <w:t xml:space="preserve">Múltiples solicitudes</w:t>
            </w:r>
          </w:p>
        </w:tc>
        <w:tc>
          <w:tcPr/>
          <w:p>
            <w:pPr>
              <w:pStyle w:val="Compact"/>
            </w:pPr>
            <w:r>
              <w:t xml:space="preserve">Asignación de recursos</w:t>
            </w:r>
          </w:p>
        </w:tc>
        <w:tc>
          <w:tcPr/>
          <w:p>
            <w:pPr>
              <w:pStyle w:val="Compact"/>
            </w:pPr>
            <w:r>
              <w:t xml:space="preserve">O(k)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ABM</w:t>
            </w:r>
          </w:p>
        </w:tc>
        <w:tc>
          <w:tcPr/>
          <w:p>
            <w:pPr>
              <w:pStyle w:val="Compact"/>
            </w:pPr>
            <w:r>
              <w:t xml:space="preserve">Actualizar posición de agentes</w:t>
            </w:r>
          </w:p>
        </w:tc>
        <w:tc>
          <w:tcPr/>
          <w:p>
            <w:pPr>
              <w:pStyle w:val="Compact"/>
            </w:pPr>
            <w:r>
              <w:t xml:space="preserve">Permisos otorgados</w:t>
            </w:r>
          </w:p>
        </w:tc>
        <w:tc>
          <w:tcPr/>
          <w:p>
            <w:pPr>
              <w:pStyle w:val="Compact"/>
            </w:pPr>
            <w:r>
              <w:t xml:space="preserve">Nueva posición</w:t>
            </w:r>
          </w:p>
        </w:tc>
        <w:tc>
          <w:tcPr/>
          <w:p>
            <w:pPr>
              <w:pStyle w:val="Compact"/>
            </w:pPr>
            <w:r>
              <w:t xml:space="preserve">O(n)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DES</w:t>
            </w:r>
          </w:p>
        </w:tc>
        <w:tc>
          <w:tcPr/>
          <w:p>
            <w:pPr>
              <w:pStyle w:val="Compact"/>
            </w:pPr>
            <w:r>
              <w:t xml:space="preserve">Actualizar estado de recursos</w:t>
            </w:r>
          </w:p>
        </w:tc>
        <w:tc>
          <w:tcPr/>
          <w:p>
            <w:pPr>
              <w:pStyle w:val="Compact"/>
            </w:pPr>
            <w:r>
              <w:t xml:space="preserve">Nuevas ocupaciones</w:t>
            </w:r>
          </w:p>
        </w:tc>
        <w:tc>
          <w:tcPr/>
          <w:p>
            <w:pPr>
              <w:pStyle w:val="Compact"/>
            </w:pPr>
            <w:r>
              <w:t xml:space="preserve">Estado actualizado</w:t>
            </w:r>
          </w:p>
        </w:tc>
        <w:tc>
          <w:tcPr/>
          <w:p>
            <w:pPr>
              <w:pStyle w:val="Compact"/>
            </w:pPr>
            <w:r>
              <w:t xml:space="preserve">O(m)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Sistema</w:t>
            </w:r>
          </w:p>
        </w:tc>
        <w:tc>
          <w:tcPr/>
          <w:p>
            <w:pPr>
              <w:pStyle w:val="Compact"/>
            </w:pPr>
            <w:r>
              <w:t xml:space="preserve">Generar eventos futuros</w:t>
            </w:r>
          </w:p>
        </w:tc>
        <w:tc>
          <w:tcPr/>
          <w:p>
            <w:pPr>
              <w:pStyle w:val="Compact"/>
            </w:pPr>
            <w:r>
              <w:t xml:space="preserve">Estado actual</w:t>
            </w:r>
          </w:p>
        </w:tc>
        <w:tc>
          <w:tcPr/>
          <w:p>
            <w:pPr>
              <w:pStyle w:val="Compact"/>
            </w:pPr>
            <w:r>
              <w:t xml:space="preserve">Lista de eventos</w:t>
            </w:r>
          </w:p>
        </w:tc>
        <w:tc>
          <w:tcPr/>
          <w:p>
            <w:pPr>
              <w:pStyle w:val="Compact"/>
            </w:pPr>
            <w:r>
              <w:t xml:space="preserve">O(log e)</w:t>
            </w:r>
          </w:p>
        </w:tc>
      </w:tr>
    </w:tbl>
    <w:bookmarkEnd w:id="23"/>
    <w:bookmarkStart w:id="24" w:name="flujo-de-trabajo-detallado"/>
    <w:p>
      <w:pPr>
        <w:pStyle w:val="Heading3"/>
      </w:pPr>
      <w:r>
        <w:t xml:space="preserve">4.2 Flujo de Trabajo Detallado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PASO DE TIEMPO  │    │ PROCESAMIENTO   │    │ ACTUALIZACIÓN   │</w:t>
      </w:r>
      <w:r>
        <w:br/>
      </w:r>
      <w:r>
        <w:rPr>
          <w:rStyle w:val="VerbatimChar"/>
        </w:rPr>
        <w:t xml:space="preserve">│ t → t+Δt        │    │ ABM             │    │ ESTADO          │</w:t>
      </w:r>
      <w:r>
        <w:br/>
      </w:r>
      <w:r>
        <w:rPr>
          <w:rStyle w:val="VerbatimChar"/>
        </w:rPr>
        <w:t xml:space="preserve">│                 │    │                 │    │                 │</w:t>
      </w:r>
      <w:r>
        <w:br/>
      </w:r>
      <w:r>
        <w:rPr>
          <w:rStyle w:val="VerbatimChar"/>
        </w:rPr>
        <w:t xml:space="preserve">│ • Eventos       │───▶│ • Cálculo SFM   │───▶│ • Posiciones    │</w:t>
      </w:r>
      <w:r>
        <w:br/>
      </w:r>
      <w:r>
        <w:rPr>
          <w:rStyle w:val="VerbatimChar"/>
        </w:rPr>
        <w:t xml:space="preserve">│   programados   │    │ • Decisiones    │    │ • Velocidades   │</w:t>
      </w:r>
      <w:r>
        <w:br/>
      </w:r>
      <w:r>
        <w:rPr>
          <w:rStyle w:val="VerbatimChar"/>
        </w:rPr>
        <w:t xml:space="preserve">│ • Estado actual │    │ • Interacciones │    │ • Estados   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rStyle w:val="VerbatimChar"/>
        </w:rPr>
        <w:t xml:space="preserve">                                │</w:t>
      </w:r>
      <w:r>
        <w:br/>
      </w:r>
      <w:r>
        <w:rPr>
          <w:rStyle w:val="VerbatimChar"/>
        </w:rPr>
        <w:t xml:space="preserve">                                ▼</w:t>
      </w:r>
      <w:r>
        <w:br/>
      </w: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VERIFICACIÓN    │    │ PROCESAMIENTO   │    │ GENERACIÓN      │</w:t>
      </w:r>
      <w:r>
        <w:br/>
      </w:r>
      <w:r>
        <w:rPr>
          <w:rStyle w:val="VerbatimChar"/>
        </w:rPr>
        <w:t xml:space="preserve">│ RECURSOS        │    │ DES             │    │ EVENTOS         │</w:t>
      </w:r>
      <w:r>
        <w:br/>
      </w:r>
      <w:r>
        <w:rPr>
          <w:rStyle w:val="VerbatimChar"/>
        </w:rPr>
        <w:t xml:space="preserve">│                 │    │                 │    │                 │</w:t>
      </w:r>
      <w:r>
        <w:br/>
      </w:r>
      <w:r>
        <w:rPr>
          <w:rStyle w:val="VerbatimChar"/>
        </w:rPr>
        <w:t xml:space="preserve">│ • Capacidades   │◀───│ • Colas         │───▶│ • Eventos futuros│</w:t>
      </w:r>
      <w:r>
        <w:br/>
      </w:r>
      <w:r>
        <w:rPr>
          <w:rStyle w:val="VerbatimChar"/>
        </w:rPr>
        <w:t xml:space="preserve">│ • Restricciones │    │ • Servidores    │    │ • Programación  │</w:t>
      </w:r>
      <w:r>
        <w:br/>
      </w:r>
      <w:r>
        <w:rPr>
          <w:rStyle w:val="VerbatimChar"/>
        </w:rPr>
        <w:t xml:space="preserve">│ • Conflictos    │    │ • Métricas      │    │ • Prioridades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</w:p>
    <w:p>
      <w:pPr>
        <w:pStyle w:val="FirstParagraph"/>
      </w:pPr>
      <w:r>
        <w:rPr>
          <w:i/>
          <w:iCs/>
        </w:rPr>
        <w:t xml:space="preserve">Figura 2: Flujo de trabajo del acoplamiento ABM-DES por paso de tiempo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Decisión y Movimiento (ABM)</w:t>
      </w:r>
      <w:r>
        <w:t xml:space="preserve">: En el tiempo</w:t>
      </w:r>
      <w:r>
        <w:t xml:space="preserve"> </w:t>
      </w:r>
      <w:r>
        <w:rPr>
          <w:rStyle w:val="VerbatimChar"/>
        </w:rPr>
        <w:t xml:space="preserve">t</w:t>
      </w:r>
      <w:r>
        <w:t xml:space="preserve">, el ABM calcula el movimiento deseado de cada agente basándose en sus objetivos y en las fuerzas sociales.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Verificación de Recursos (DES)</w:t>
      </w:r>
      <w:r>
        <w:t xml:space="preserve">: Antes de mover al agente, el sistema consulta al DES: ¿Puede el recurso (el segmento de calle de destino) aceptar a este agente? ¿Hay capacidad disponible?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Resolución de Conflictos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Si hay capacidad</w:t>
      </w:r>
      <w:r>
        <w:t xml:space="preserve">: El agente se mueve. El DES actualiza el estado del recurso (ej.</w:t>
      </w:r>
      <w:r>
        <w:t xml:space="preserve"> </w:t>
      </w:r>
      <w:r>
        <w:rPr>
          <w:rStyle w:val="VerbatimChar"/>
        </w:rPr>
        <w:t xml:space="preserve">capacidad_calle_X = capacidad_calle_X - 1</w:t>
      </w:r>
      <w:r>
        <w:t xml:space="preserve">).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Si no hay capacidad</w:t>
      </w:r>
      <w:r>
        <w:t xml:space="preserve">: El agente no se mueve. Entra en un estado de</w:t>
      </w:r>
      <w:r>
        <w:t xml:space="preserve"> </w:t>
      </w:r>
      <w:r>
        <w:rPr>
          <w:rStyle w:val="VerbatimChar"/>
        </w:rPr>
        <w:t xml:space="preserve">espera_en_congestion</w:t>
      </w:r>
      <w:r>
        <w:t xml:space="preserve">. El DES lo añade a una cola para ese recurso.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Liberación de Recursos</w:t>
      </w:r>
      <w:r>
        <w:t xml:space="preserve">: Cuando un agente abandona un recurso (sale de un segmento de calle), el DES actualiza su estado (ej.</w:t>
      </w:r>
      <w:r>
        <w:t xml:space="preserve"> </w:t>
      </w:r>
      <w:r>
        <w:rPr>
          <w:rStyle w:val="VerbatimChar"/>
        </w:rPr>
        <w:t xml:space="preserve">capacidad_calle_Y = capacidad_calle_Y + 1</w:t>
      </w:r>
      <w:r>
        <w:t xml:space="preserve">) y permite que el siguiente agente en la cola pueda ocuparlo.</w:t>
      </w:r>
    </w:p>
    <w:bookmarkEnd w:id="24"/>
    <w:bookmarkStart w:id="25" w:name="algoritmo-de-resolución-de-conflictos"/>
    <w:p>
      <w:pPr>
        <w:pStyle w:val="Heading3"/>
      </w:pPr>
      <w:r>
        <w:t xml:space="preserve">4.3 Algoritmo de Resolución de Conflictos</w:t>
      </w:r>
    </w:p>
    <w:p>
      <w:pPr>
        <w:pStyle w:val="SourceCode"/>
      </w:pPr>
      <w:r>
        <w:rPr>
          <w:rStyle w:val="CommentTok"/>
        </w:rPr>
        <w:t xml:space="preserve"># Algoritmo de resolución de conflictos en recursos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resolve_resource_conflicts(resource_requests, available_capacity):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Resuelve conflictos cuando múltiples agentes solicitan el mismo recurso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Priorización basada en múltiples criterios</w:t>
      </w:r>
      <w:r>
        <w:br/>
      </w:r>
      <w:r>
        <w:rPr>
          <w:rStyle w:val="NormalTok"/>
        </w:rPr>
        <w:t xml:space="preserve">    prioritized_requests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(resource_requests,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req: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req.agent.vulnerability_score,  </w:t>
      </w:r>
      <w:r>
        <w:rPr>
          <w:rStyle w:val="CommentTok"/>
        </w:rPr>
        <w:t xml:space="preserve"># Prioridad a vulnerables</w:t>
      </w:r>
      <w:r>
        <w:br/>
      </w:r>
      <w:r>
        <w:rPr>
          <w:rStyle w:val="NormalTok"/>
        </w:rPr>
        <w:t xml:space="preserve">        req.agent.waiting_time,          </w:t>
      </w:r>
      <w:r>
        <w:rPr>
          <w:rStyle w:val="CommentTok"/>
        </w:rPr>
        <w:t xml:space="preserve"># Tiempo de espera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req.agent.group_size,           </w:t>
      </w:r>
      <w:r>
        <w:rPr>
          <w:rStyle w:val="CommentTok"/>
        </w:rPr>
        <w:t xml:space="preserve"># Grupos familiares</w:t>
      </w:r>
      <w:r>
        <w:br/>
      </w:r>
      <w:r>
        <w:rPr>
          <w:rStyle w:val="NormalTok"/>
        </w:rPr>
        <w:t xml:space="preserve">        random.random()                  </w:t>
      </w:r>
      <w:r>
        <w:rPr>
          <w:rStyle w:val="CommentTok"/>
        </w:rPr>
        <w:t xml:space="preserve"># Desempate aleatorio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granted_requests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remaining_capacity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available_capacity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request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prioritized_requests: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remaining_capacity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request.required_capacity:</w:t>
      </w:r>
      <w:r>
        <w:br/>
      </w:r>
      <w:r>
        <w:rPr>
          <w:rStyle w:val="NormalTok"/>
        </w:rPr>
        <w:t xml:space="preserve">            granted_requests.append(request)</w:t>
      </w:r>
      <w:r>
        <w:br/>
      </w:r>
      <w:r>
        <w:rPr>
          <w:rStyle w:val="NormalTok"/>
        </w:rPr>
        <w:t xml:space="preserve">            remaining_capacity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request.required_capacity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Agente entra en cola</w:t>
      </w:r>
      <w:r>
        <w:br/>
      </w:r>
      <w:r>
        <w:rPr>
          <w:rStyle w:val="NormalTok"/>
        </w:rPr>
        <w:t xml:space="preserve">            add_to_queue(request.agent, request.resource)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granted_requests, remaining_capacity</w:t>
      </w:r>
    </w:p>
    <w:p>
      <w:pPr>
        <w:pStyle w:val="FirstParagraph"/>
      </w:pPr>
      <w:r>
        <w:t xml:space="preserve">Este ciclo de</w:t>
      </w:r>
      <w:r>
        <w:t xml:space="preserve"> </w:t>
      </w:r>
      <w:r>
        <w:rPr>
          <w:b/>
          <w:bCs/>
        </w:rPr>
        <w:t xml:space="preserve">intención (ABM) -&gt; validación (DES) -&gt; acción</w:t>
      </w:r>
      <w:r>
        <w:t xml:space="preserve"> </w:t>
      </w:r>
      <w:r>
        <w:t xml:space="preserve">se repite continuamente, creando una simulación dinámica y realista que captura las complejas interacciones de retroalimentación entre el comportamiento humano y la física del entorno.</w:t>
      </w:r>
    </w:p>
    <w:bookmarkEnd w:id="25"/>
    <w:bookmarkEnd w:id="26"/>
    <w:bookmarkStart w:id="29" w:name="validación-y-calibración-del-modelo"/>
    <w:p>
      <w:pPr>
        <w:pStyle w:val="Heading2"/>
      </w:pPr>
      <w:r>
        <w:t xml:space="preserve">5. Validación y Calibración del Modelo</w:t>
      </w:r>
    </w:p>
    <w:bookmarkStart w:id="27" w:name="metodología-de-validación"/>
    <w:p>
      <w:pPr>
        <w:pStyle w:val="Heading3"/>
      </w:pPr>
      <w:r>
        <w:t xml:space="preserve">5.1 Metodología de Validación</w:t>
      </w:r>
    </w:p>
    <w:p>
      <w:pPr>
        <w:pStyle w:val="FirstParagraph"/>
      </w:pPr>
      <w:r>
        <w:rPr>
          <w:b/>
          <w:bCs/>
        </w:rPr>
        <w:t xml:space="preserve">Tabla 10: Protocolo de Validación del Modelo Híbrido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9"/>
        <w:gridCol w:w="2099"/>
        <w:gridCol w:w="1145"/>
        <w:gridCol w:w="2290"/>
        <w:gridCol w:w="133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de Validación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Datos de Referencia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Microscópico</w:t>
            </w:r>
          </w:p>
        </w:tc>
        <w:tc>
          <w:tcPr/>
          <w:p>
            <w:pPr>
              <w:pStyle w:val="Compact"/>
            </w:pPr>
            <w:r>
              <w:t xml:space="preserve">Comportamiento individual</w:t>
            </w:r>
          </w:p>
        </w:tc>
        <w:tc>
          <w:tcPr/>
          <w:p>
            <w:pPr>
              <w:pStyle w:val="Compact"/>
            </w:pPr>
            <w:r>
              <w:t xml:space="preserve">Comparación trayectorias</w:t>
            </w:r>
          </w:p>
        </w:tc>
        <w:tc>
          <w:tcPr/>
          <w:p>
            <w:pPr>
              <w:pStyle w:val="Compact"/>
            </w:pPr>
            <w:r>
              <w:t xml:space="preserve">Videos simulacros</w:t>
            </w:r>
          </w:p>
        </w:tc>
        <w:tc>
          <w:tcPr/>
          <w:p>
            <w:pPr>
              <w:pStyle w:val="Compact"/>
            </w:pPr>
            <w:r>
              <w:t xml:space="preserve">Error posicional &lt;5m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Mesoscópico</w:t>
            </w:r>
          </w:p>
        </w:tc>
        <w:tc>
          <w:tcPr/>
          <w:p>
            <w:pPr>
              <w:pStyle w:val="Compact"/>
            </w:pPr>
            <w:r>
              <w:t xml:space="preserve">Flujos locales</w:t>
            </w:r>
          </w:p>
        </w:tc>
        <w:tc>
          <w:tcPr/>
          <w:p>
            <w:pPr>
              <w:pStyle w:val="Compact"/>
            </w:pPr>
            <w:r>
              <w:t xml:space="preserve">Análisis de densidad</w:t>
            </w:r>
          </w:p>
        </w:tc>
        <w:tc>
          <w:tcPr/>
          <w:p>
            <w:pPr>
              <w:pStyle w:val="Compact"/>
            </w:pPr>
            <w:r>
              <w:t xml:space="preserve">Conteos peatonales</w:t>
            </w:r>
          </w:p>
        </w:tc>
        <w:tc>
          <w:tcPr/>
          <w:p>
            <w:pPr>
              <w:pStyle w:val="Compact"/>
            </w:pPr>
            <w:r>
              <w:t xml:space="preserve">Correlación &gt;0.85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Macroscópico</w:t>
            </w:r>
          </w:p>
        </w:tc>
        <w:tc>
          <w:tcPr/>
          <w:p>
            <w:pPr>
              <w:pStyle w:val="Compact"/>
            </w:pPr>
            <w:r>
              <w:t xml:space="preserve">Evacuación completa</w:t>
            </w:r>
          </w:p>
        </w:tc>
        <w:tc>
          <w:tcPr/>
          <w:p>
            <w:pPr>
              <w:pStyle w:val="Compact"/>
            </w:pPr>
            <w:r>
              <w:t xml:space="preserve">Tiempos totales</w:t>
            </w:r>
          </w:p>
        </w:tc>
        <w:tc>
          <w:tcPr/>
          <w:p>
            <w:pPr>
              <w:pStyle w:val="Compact"/>
            </w:pPr>
            <w:r>
              <w:t xml:space="preserve">Registros históricos</w:t>
            </w:r>
          </w:p>
        </w:tc>
        <w:tc>
          <w:tcPr/>
          <w:p>
            <w:pPr>
              <w:pStyle w:val="Compact"/>
            </w:pPr>
            <w:r>
              <w:t xml:space="preserve">Error temporal &lt;15%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Estadístico</w:t>
            </w:r>
          </w:p>
        </w:tc>
        <w:tc>
          <w:tcPr/>
          <w:p>
            <w:pPr>
              <w:pStyle w:val="Compact"/>
            </w:pPr>
            <w:r>
              <w:t xml:space="preserve">Distribuciones</w:t>
            </w:r>
          </w:p>
        </w:tc>
        <w:tc>
          <w:tcPr/>
          <w:p>
            <w:pPr>
              <w:pStyle w:val="Compact"/>
            </w:pPr>
            <w:r>
              <w:t xml:space="preserve">Análisis de varianza</w:t>
            </w:r>
          </w:p>
        </w:tc>
        <w:tc>
          <w:tcPr/>
          <w:p>
            <w:pPr>
              <w:pStyle w:val="Compact"/>
            </w:pPr>
            <w:r>
              <w:t xml:space="preserve">Múltiples ejecuciones</w:t>
            </w:r>
          </w:p>
        </w:tc>
        <w:tc>
          <w:tcPr/>
          <w:p>
            <w:pPr>
              <w:pStyle w:val="Compact"/>
            </w:pPr>
            <w:r>
              <w:t xml:space="preserve">p-value &lt;0.05</w:t>
            </w:r>
          </w:p>
        </w:tc>
      </w:tr>
    </w:tbl>
    <w:bookmarkEnd w:id="27"/>
    <w:bookmarkStart w:id="28" w:name="casos-de-validación"/>
    <w:p>
      <w:pPr>
        <w:pStyle w:val="Heading3"/>
      </w:pPr>
      <w:r>
        <w:t xml:space="preserve">5.2 Casos de Validación</w:t>
      </w:r>
    </w:p>
    <w:p>
      <w:pPr>
        <w:pStyle w:val="FirstParagraph"/>
      </w:pPr>
      <w:r>
        <w:rPr>
          <w:b/>
          <w:bCs/>
        </w:rPr>
        <w:t xml:space="preserve">Tabla 11: Casos de Estudio para Validación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0"/>
        <w:gridCol w:w="1291"/>
        <w:gridCol w:w="1635"/>
        <w:gridCol w:w="1291"/>
        <w:gridCol w:w="1807"/>
        <w:gridCol w:w="103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Caso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Ubicación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de Evento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Población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Datos Disponibles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Simulacro Valparaíso 2023</w:t>
            </w:r>
          </w:p>
        </w:tc>
        <w:tc>
          <w:tcPr/>
          <w:p>
            <w:pPr>
              <w:pStyle w:val="Compact"/>
            </w:pPr>
            <w:r>
              <w:t xml:space="preserve">Puerto de Valparaíso</w:t>
            </w:r>
          </w:p>
        </w:tc>
        <w:tc>
          <w:tcPr/>
          <w:p>
            <w:pPr>
              <w:pStyle w:val="Compact"/>
            </w:pPr>
            <w:r>
              <w:t xml:space="preserve">Tsunami</w:t>
            </w:r>
          </w:p>
        </w:tc>
        <w:tc>
          <w:tcPr/>
          <w:p>
            <w:pPr>
              <w:pStyle w:val="Compact"/>
            </w:pPr>
            <w:r>
              <w:t xml:space="preserve">15,000 personas</w:t>
            </w:r>
          </w:p>
        </w:tc>
        <w:tc>
          <w:tcPr/>
          <w:p>
            <w:pPr>
              <w:pStyle w:val="Compact"/>
            </w:pPr>
            <w:r>
              <w:t xml:space="preserve">Videos, tiempos parciales</w:t>
            </w:r>
          </w:p>
        </w:tc>
        <w:tc>
          <w:tcPr/>
          <w:p>
            <w:pPr>
              <w:pStyle w:val="Compact"/>
            </w:pPr>
            <w:r>
              <w:t xml:space="preserve">Validado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Simulacro Iquique 2022</w:t>
            </w:r>
          </w:p>
        </w:tc>
        <w:tc>
          <w:tcPr/>
          <w:p>
            <w:pPr>
              <w:pStyle w:val="Compact"/>
            </w:pPr>
            <w:r>
              <w:t xml:space="preserve">Centro histórico</w:t>
            </w:r>
          </w:p>
        </w:tc>
        <w:tc>
          <w:tcPr/>
          <w:p>
            <w:pPr>
              <w:pStyle w:val="Compact"/>
            </w:pPr>
            <w:r>
              <w:t xml:space="preserve">Tsunami</w:t>
            </w:r>
          </w:p>
        </w:tc>
        <w:tc>
          <w:tcPr/>
          <w:p>
            <w:pPr>
              <w:pStyle w:val="Compact"/>
            </w:pPr>
            <w:r>
              <w:t xml:space="preserve">8,500 personas</w:t>
            </w:r>
          </w:p>
        </w:tc>
        <w:tc>
          <w:tcPr/>
          <w:p>
            <w:pPr>
              <w:pStyle w:val="Compact"/>
            </w:pPr>
            <w:r>
              <w:t xml:space="preserve">GPS tracking, encuestas</w:t>
            </w:r>
          </w:p>
        </w:tc>
        <w:tc>
          <w:tcPr/>
          <w:p>
            <w:pPr>
              <w:pStyle w:val="Compact"/>
            </w:pPr>
            <w:r>
              <w:t xml:space="preserve">En proceso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Evacuación Talcahuano 2010</w:t>
            </w:r>
          </w:p>
        </w:tc>
        <w:tc>
          <w:tcPr/>
          <w:p>
            <w:pPr>
              <w:pStyle w:val="Compact"/>
            </w:pPr>
            <w:r>
              <w:t xml:space="preserve">Área portuaria</w:t>
            </w:r>
          </w:p>
        </w:tc>
        <w:tc>
          <w:tcPr/>
          <w:p>
            <w:pPr>
              <w:pStyle w:val="Compact"/>
            </w:pPr>
            <w:r>
              <w:t xml:space="preserve">Tsunami real</w:t>
            </w:r>
          </w:p>
        </w:tc>
        <w:tc>
          <w:tcPr/>
          <w:p>
            <w:pPr>
              <w:pStyle w:val="Compact"/>
            </w:pPr>
            <w:r>
              <w:t xml:space="preserve">25,000 personas</w:t>
            </w:r>
          </w:p>
        </w:tc>
        <w:tc>
          <w:tcPr/>
          <w:p>
            <w:pPr>
              <w:pStyle w:val="Compact"/>
            </w:pPr>
            <w:r>
              <w:t xml:space="preserve">Testimonios, registros</w:t>
            </w:r>
          </w:p>
        </w:tc>
        <w:tc>
          <w:tcPr/>
          <w:p>
            <w:pPr>
              <w:pStyle w:val="Compact"/>
            </w:pPr>
            <w:r>
              <w:t xml:space="preserve">Planificado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Simulacro SHOA 2024</w:t>
            </w:r>
          </w:p>
        </w:tc>
        <w:tc>
          <w:tcPr/>
          <w:p>
            <w:pPr>
              <w:pStyle w:val="Compact"/>
            </w:pPr>
            <w:r>
              <w:t xml:space="preserve">Múltiples ciudades</w:t>
            </w:r>
          </w:p>
        </w:tc>
        <w:tc>
          <w:tcPr/>
          <w:p>
            <w:pPr>
              <w:pStyle w:val="Compact"/>
            </w:pPr>
            <w:r>
              <w:t xml:space="preserve">Tsunami</w:t>
            </w:r>
          </w:p>
        </w:tc>
        <w:tc>
          <w:tcPr/>
          <w:p>
            <w:pPr>
              <w:pStyle w:val="Compact"/>
            </w:pPr>
            <w:r>
              <w:t xml:space="preserve">100,000 personas</w:t>
            </w:r>
          </w:p>
        </w:tc>
        <w:tc>
          <w:tcPr/>
          <w:p>
            <w:pPr>
              <w:pStyle w:val="Compact"/>
            </w:pPr>
            <w:r>
              <w:t xml:space="preserve">Datos oficiales</w:t>
            </w:r>
          </w:p>
        </w:tc>
        <w:tc>
          <w:tcPr/>
          <w:p>
            <w:pPr>
              <w:pStyle w:val="Compact"/>
            </w:pPr>
            <w:r>
              <w:t xml:space="preserve">Futuro</w:t>
            </w:r>
          </w:p>
        </w:tc>
      </w:tr>
    </w:tbl>
    <w:bookmarkEnd w:id="28"/>
    <w:bookmarkEnd w:id="29"/>
    <w:bookmarkStart w:id="32" w:name="implementación-computacional"/>
    <w:p>
      <w:pPr>
        <w:pStyle w:val="Heading2"/>
      </w:pPr>
      <w:r>
        <w:t xml:space="preserve">6. Implementación Computacional</w:t>
      </w:r>
    </w:p>
    <w:bookmarkStart w:id="30" w:name="arquitectura-de-software"/>
    <w:p>
      <w:pPr>
        <w:pStyle w:val="Heading3"/>
      </w:pPr>
      <w:r>
        <w:t xml:space="preserve">6.1 Arquitectura de Software</w:t>
      </w:r>
    </w:p>
    <w:p>
      <w:pPr>
        <w:pStyle w:val="FirstParagraph"/>
      </w:pPr>
      <w:r>
        <w:rPr>
          <w:b/>
          <w:bCs/>
        </w:rPr>
        <w:t xml:space="preserve">Tabla 12: Componentes de Software del Modelo Híbrido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1645"/>
        <w:gridCol w:w="1337"/>
        <w:gridCol w:w="1748"/>
        <w:gridCol w:w="195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Módulo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Tecnología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Complejidad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Paralelización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ABM Engine</w:t>
            </w:r>
          </w:p>
        </w:tc>
        <w:tc>
          <w:tcPr/>
          <w:p>
            <w:pPr>
              <w:pStyle w:val="Compact"/>
            </w:pPr>
            <w:r>
              <w:t xml:space="preserve">C++ + OpenMP</w:t>
            </w:r>
          </w:p>
        </w:tc>
        <w:tc>
          <w:tcPr/>
          <w:p>
            <w:pPr>
              <w:pStyle w:val="Compact"/>
            </w:pPr>
            <w:r>
              <w:t xml:space="preserve">Simulación de agentes</w:t>
            </w:r>
          </w:p>
        </w:tc>
        <w:tc>
          <w:tcPr/>
          <w:p>
            <w:pPr>
              <w:pStyle w:val="Compact"/>
            </w:pPr>
            <w:r>
              <w:t xml:space="preserve">O(n²) → O(n log n)</w:t>
            </w:r>
          </w:p>
        </w:tc>
        <w:tc>
          <w:tcPr/>
          <w:p>
            <w:pPr>
              <w:pStyle w:val="Compact"/>
            </w:pPr>
            <w:r>
              <w:t xml:space="preserve">Sí (espacial)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 Engine</w:t>
            </w:r>
          </w:p>
        </w:tc>
        <w:tc>
          <w:tcPr/>
          <w:p>
            <w:pPr>
              <w:pStyle w:val="Compact"/>
            </w:pPr>
            <w:r>
              <w:t xml:space="preserve">Python + SimPy</w:t>
            </w:r>
          </w:p>
        </w:tc>
        <w:tc>
          <w:tcPr/>
          <w:p>
            <w:pPr>
              <w:pStyle w:val="Compact"/>
            </w:pPr>
            <w:r>
              <w:t xml:space="preserve">Gestión de eventos</w:t>
            </w:r>
          </w:p>
        </w:tc>
        <w:tc>
          <w:tcPr/>
          <w:p>
            <w:pPr>
              <w:pStyle w:val="Compact"/>
            </w:pPr>
            <w:r>
              <w:t xml:space="preserve">O(log e)</w:t>
            </w:r>
          </w:p>
        </w:tc>
        <w:tc>
          <w:tcPr/>
          <w:p>
            <w:pPr>
              <w:pStyle w:val="Compact"/>
            </w:pPr>
            <w:r>
              <w:t xml:space="preserve">Limitada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Spatial Index</w:t>
            </w:r>
          </w:p>
        </w:tc>
        <w:tc>
          <w:tcPr/>
          <w:p>
            <w:pPr>
              <w:pStyle w:val="Compact"/>
            </w:pPr>
            <w:r>
              <w:t xml:space="preserve">R-tree + CUDA</w:t>
            </w:r>
          </w:p>
        </w:tc>
        <w:tc>
          <w:tcPr/>
          <w:p>
            <w:pPr>
              <w:pStyle w:val="Compact"/>
            </w:pPr>
            <w:r>
              <w:t xml:space="preserve">Búsquedas espaciales</w:t>
            </w:r>
          </w:p>
        </w:tc>
        <w:tc>
          <w:tcPr/>
          <w:p>
            <w:pPr>
              <w:pStyle w:val="Compact"/>
            </w:pPr>
            <w:r>
              <w:t xml:space="preserve">O(log n)</w:t>
            </w:r>
          </w:p>
        </w:tc>
        <w:tc>
          <w:tcPr/>
          <w:p>
            <w:pPr>
              <w:pStyle w:val="Compact"/>
            </w:pPr>
            <w:r>
              <w:t xml:space="preserve">Sí (GPU)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Visualization</w:t>
            </w:r>
          </w:p>
        </w:tc>
        <w:tc>
          <w:tcPr/>
          <w:p>
            <w:pPr>
              <w:pStyle w:val="Compact"/>
            </w:pPr>
            <w:r>
              <w:t xml:space="preserve">WebGL + D3.js</w:t>
            </w:r>
          </w:p>
        </w:tc>
        <w:tc>
          <w:tcPr/>
          <w:p>
            <w:pPr>
              <w:pStyle w:val="Compact"/>
            </w:pPr>
            <w:r>
              <w:t xml:space="preserve">Renderizado tiempo real</w:t>
            </w:r>
          </w:p>
        </w:tc>
        <w:tc>
          <w:tcPr/>
          <w:p>
            <w:pPr>
              <w:pStyle w:val="Compact"/>
            </w:pPr>
            <w:r>
              <w:t xml:space="preserve">O(n)</w:t>
            </w:r>
          </w:p>
        </w:tc>
        <w:tc>
          <w:tcPr/>
          <w:p>
            <w:pPr>
              <w:pStyle w:val="Compact"/>
            </w:pPr>
            <w:r>
              <w:t xml:space="preserve">Sí (GPU)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Manager</w:t>
            </w:r>
          </w:p>
        </w:tc>
        <w:tc>
          <w:tcPr/>
          <w:p>
            <w:pPr>
              <w:pStyle w:val="Compact"/>
            </w:pPr>
            <w:r>
              <w:t xml:space="preserve">PostgreSQL + PostGIS</w:t>
            </w:r>
          </w:p>
        </w:tc>
        <w:tc>
          <w:tcPr/>
          <w:p>
            <w:pPr>
              <w:pStyle w:val="Compact"/>
            </w:pPr>
            <w:r>
              <w:t xml:space="preserve">Almacenamiento</w:t>
            </w:r>
          </w:p>
        </w:tc>
        <w:tc>
          <w:tcPr/>
          <w:p>
            <w:pPr>
              <w:pStyle w:val="Compact"/>
            </w:pPr>
            <w:r>
              <w:t xml:space="preserve">O(1)</w:t>
            </w:r>
          </w:p>
        </w:tc>
        <w:tc>
          <w:tcPr/>
          <w:p>
            <w:pPr>
              <w:pStyle w:val="Compact"/>
            </w:pPr>
            <w:r>
              <w:t xml:space="preserve">Sí (sharding)</w:t>
            </w:r>
          </w:p>
        </w:tc>
      </w:tr>
    </w:tbl>
    <w:bookmarkEnd w:id="30"/>
    <w:bookmarkStart w:id="31" w:name="optimizaciones-de-rendimiento"/>
    <w:p>
      <w:pPr>
        <w:pStyle w:val="Heading3"/>
      </w:pPr>
      <w:r>
        <w:t xml:space="preserve">6.2 Optimizaciones de Rendimiento</w:t>
      </w:r>
    </w:p>
    <w:p>
      <w:pPr>
        <w:pStyle w:val="FirstParagraph"/>
      </w:pPr>
      <w:r>
        <w:rPr>
          <w:b/>
          <w:bCs/>
        </w:rPr>
        <w:t xml:space="preserve">Tabla 13: Estrategias de Optimización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624"/>
        <w:gridCol w:w="2030"/>
        <w:gridCol w:w="294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Técnica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Aplicación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Mejora Esperada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Complejidad Implementación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Particionamiento Espacial</w:t>
            </w:r>
          </w:p>
        </w:tc>
        <w:tc>
          <w:tcPr/>
          <w:p>
            <w:pPr>
              <w:pStyle w:val="Compact"/>
            </w:pPr>
            <w:r>
              <w:t xml:space="preserve">Cálculo de fuerzas SFM</w:t>
            </w:r>
          </w:p>
        </w:tc>
        <w:tc>
          <w:tcPr/>
          <w:p>
            <w:pPr>
              <w:pStyle w:val="Compact"/>
            </w:pPr>
            <w:r>
              <w:t xml:space="preserve">10x-50x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Predicción de Movimiento</w:t>
            </w:r>
          </w:p>
        </w:tc>
        <w:tc>
          <w:tcPr/>
          <w:p>
            <w:pPr>
              <w:pStyle w:val="Compact"/>
            </w:pPr>
            <w:r>
              <w:t xml:space="preserve">Reducción de verificaciones</w:t>
            </w:r>
          </w:p>
        </w:tc>
        <w:tc>
          <w:tcPr/>
          <w:p>
            <w:pPr>
              <w:pStyle w:val="Compact"/>
            </w:pPr>
            <w:r>
              <w:t xml:space="preserve">2x-5x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Cache de Rutas</w:t>
            </w:r>
          </w:p>
        </w:tc>
        <w:tc>
          <w:tcPr/>
          <w:p>
            <w:pPr>
              <w:pStyle w:val="Compact"/>
            </w:pPr>
            <w:r>
              <w:t xml:space="preserve">Pathfinding repetitivo</w:t>
            </w:r>
          </w:p>
        </w:tc>
        <w:tc>
          <w:tcPr/>
          <w:p>
            <w:pPr>
              <w:pStyle w:val="Compact"/>
            </w:pPr>
            <w:r>
              <w:t xml:space="preserve">5x-20x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Agregación Temporal</w:t>
            </w:r>
          </w:p>
        </w:tc>
        <w:tc>
          <w:tcPr/>
          <w:p>
            <w:pPr>
              <w:pStyle w:val="Compact"/>
            </w:pPr>
            <w:r>
              <w:t xml:space="preserve">Eventos de baja prioridad</w:t>
            </w:r>
          </w:p>
        </w:tc>
        <w:tc>
          <w:tcPr/>
          <w:p>
            <w:pPr>
              <w:pStyle w:val="Compact"/>
            </w:pPr>
            <w:r>
              <w:t xml:space="preserve">2x-3x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Paralelización GPU</w:t>
            </w:r>
          </w:p>
        </w:tc>
        <w:tc>
          <w:tcPr/>
          <w:p>
            <w:pPr>
              <w:pStyle w:val="Compact"/>
            </w:pPr>
            <w:r>
              <w:t xml:space="preserve">Cálculos SFM masivos</w:t>
            </w:r>
          </w:p>
        </w:tc>
        <w:tc>
          <w:tcPr/>
          <w:p>
            <w:pPr>
              <w:pStyle w:val="Compact"/>
            </w:pPr>
            <w:r>
              <w:t xml:space="preserve">50x-100x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</w:tbl>
    <w:bookmarkEnd w:id="31"/>
    <w:bookmarkEnd w:id="32"/>
    <w:bookmarkStart w:id="35" w:name="bibliografía-actualizada"/>
    <w:p>
      <w:pPr>
        <w:pStyle w:val="Heading2"/>
      </w:pPr>
      <w:r>
        <w:t xml:space="preserve">7. Bibliografía Actualizada</w:t>
      </w:r>
    </w:p>
    <w:bookmarkStart w:id="33" w:name="referencias-fundamentales"/>
    <w:p>
      <w:pPr>
        <w:pStyle w:val="Heading3"/>
      </w:pPr>
      <w:r>
        <w:t xml:space="preserve">7.1 Referencias Fundamentales</w:t>
      </w:r>
    </w:p>
    <w:p>
      <w:pPr>
        <w:numPr>
          <w:ilvl w:val="0"/>
          <w:numId w:val="1008"/>
        </w:numPr>
      </w:pPr>
      <w:r>
        <w:t xml:space="preserve">Chen, P., Zhu, S. Y., Xu, L. J., Ma, X. F., &amp; Du, Z. G. (2012). Multi-Agent Simulation of Emergency Evacuation on the Sidewalk.</w:t>
      </w:r>
      <w:r>
        <w:t xml:space="preserve"> </w:t>
      </w:r>
      <w:r>
        <w:rPr>
          <w:i/>
          <w:iCs/>
        </w:rPr>
        <w:t xml:space="preserve">Applied Mechanics and Materials, 253-255</w:t>
      </w:r>
      <w:r>
        <w:t xml:space="preserve">, 2005-2008. https://doi.org/10.4028/www.scientific.net/AMM.253-255.2005</w:t>
      </w:r>
    </w:p>
    <w:p>
      <w:pPr>
        <w:numPr>
          <w:ilvl w:val="0"/>
          <w:numId w:val="1008"/>
        </w:numPr>
      </w:pPr>
      <w:r>
        <w:t xml:space="preserve">Helbing, D., &amp; Molnár, P. (1995). Social force model for pedestrian dynamics.</w:t>
      </w:r>
      <w:r>
        <w:t xml:space="preserve"> </w:t>
      </w:r>
      <w:r>
        <w:rPr>
          <w:i/>
          <w:iCs/>
        </w:rPr>
        <w:t xml:space="preserve">Physical Review E, 51</w:t>
      </w:r>
      <w:r>
        <w:t xml:space="preserve">(5), 4282-4286. https://doi.org/10.1103/PhysRevE.51.4282</w:t>
      </w:r>
    </w:p>
    <w:p>
      <w:pPr>
        <w:numPr>
          <w:ilvl w:val="0"/>
          <w:numId w:val="1008"/>
        </w:numPr>
      </w:pPr>
      <w:r>
        <w:t xml:space="preserve">Sopha, B. M., Triasari, A. I., &amp; Cheah, L. (2021). Sustainable Humanitarian Operations: Multi-Method Simulation for Large-Scale Evacuation.</w:t>
      </w:r>
      <w:r>
        <w:t xml:space="preserve"> </w:t>
      </w:r>
      <w:r>
        <w:rPr>
          <w:i/>
          <w:iCs/>
        </w:rPr>
        <w:t xml:space="preserve">Sustainability, 13</w:t>
      </w:r>
      <w:r>
        <w:t xml:space="preserve">(13), 7488. https://doi.org/10.3390/su13137488</w:t>
      </w:r>
    </w:p>
    <w:bookmarkEnd w:id="33"/>
    <w:bookmarkStart w:id="34" w:name="referencias-complementarias"/>
    <w:p>
      <w:pPr>
        <w:pStyle w:val="Heading3"/>
      </w:pPr>
      <w:r>
        <w:t xml:space="preserve">7.2 Referencias Complementarias</w:t>
      </w:r>
    </w:p>
    <w:p>
      <w:pPr>
        <w:numPr>
          <w:ilvl w:val="0"/>
          <w:numId w:val="1009"/>
        </w:numPr>
      </w:pPr>
      <w:r>
        <w:t xml:space="preserve">Borshchev, A., &amp; Filippov, A. (2004). From System Dynamics and Discrete Event to Practical Agent Based Modeling: Reasons, Techniques, Tools.</w:t>
      </w:r>
      <w:r>
        <w:t xml:space="preserve"> </w:t>
      </w:r>
      <w:r>
        <w:rPr>
          <w:i/>
          <w:iCs/>
        </w:rPr>
        <w:t xml:space="preserve">Proceedings of the 22nd System Dynamics Conference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Davidich, M., &amp; Köster, G. (2013). Predicting pedestrian flow: A methodology and a proof of concept based on real-life data.</w:t>
      </w:r>
      <w:r>
        <w:t xml:space="preserve"> </w:t>
      </w:r>
      <w:r>
        <w:rPr>
          <w:i/>
          <w:iCs/>
        </w:rPr>
        <w:t xml:space="preserve">PLoS ONE, 8</w:t>
      </w:r>
      <w:r>
        <w:t xml:space="preserve">(12), e83355. https://doi.org/10.1371/journal.pone.0083355</w:t>
      </w:r>
    </w:p>
    <w:p>
      <w:pPr>
        <w:numPr>
          <w:ilvl w:val="0"/>
          <w:numId w:val="1009"/>
        </w:numPr>
      </w:pPr>
      <w:r>
        <w:t xml:space="preserve">Haghani, M., &amp; Sarvi, M. (2018). Crowd behaviour and motion: Empirical methods.</w:t>
      </w:r>
      <w:r>
        <w:t xml:space="preserve"> </w:t>
      </w:r>
      <w:r>
        <w:rPr>
          <w:i/>
          <w:iCs/>
        </w:rPr>
        <w:t xml:space="preserve">Transportation Research Part B: Methodological, 107</w:t>
      </w:r>
      <w:r>
        <w:t xml:space="preserve">, 253-294. https://doi.org/10.1016/j.trb.2017.06.017</w:t>
      </w:r>
    </w:p>
    <w:p>
      <w:pPr>
        <w:numPr>
          <w:ilvl w:val="0"/>
          <w:numId w:val="1009"/>
        </w:numPr>
      </w:pPr>
      <w:r>
        <w:t xml:space="preserve">Johansson, A., Helbing, D., &amp; Shukla, P. K. (2007). Specification for the social force pedestrian model.</w:t>
      </w:r>
      <w:r>
        <w:t xml:space="preserve"> </w:t>
      </w:r>
      <w:r>
        <w:rPr>
          <w:i/>
          <w:iCs/>
        </w:rPr>
        <w:t xml:space="preserve">Advanced Concepts for Intelligent Vision Systems</w:t>
      </w:r>
      <w:r>
        <w:t xml:space="preserve">, 4678, 625-635.</w:t>
      </w:r>
    </w:p>
    <w:p>
      <w:pPr>
        <w:numPr>
          <w:ilvl w:val="0"/>
          <w:numId w:val="1009"/>
        </w:numPr>
      </w:pPr>
      <w:r>
        <w:t xml:space="preserve">Köster, G., Seitz, M., Treml, F., Hartmann, D., &amp; Klein, W. (2011). On modelling the influence of group formations in a crowd.</w:t>
      </w:r>
      <w:r>
        <w:t xml:space="preserve"> </w:t>
      </w:r>
      <w:r>
        <w:rPr>
          <w:i/>
          <w:iCs/>
        </w:rPr>
        <w:t xml:space="preserve">Contemporary Social Science, 6</w:t>
      </w:r>
      <w:r>
        <w:t xml:space="preserve">(3), 397-414. https://doi.org/10.1080/21582041.2011.619867</w:t>
      </w:r>
    </w:p>
    <w:p>
      <w:pPr>
        <w:numPr>
          <w:ilvl w:val="0"/>
          <w:numId w:val="1009"/>
        </w:numPr>
      </w:pPr>
      <w:r>
        <w:t xml:space="preserve">Lakoba, T. I., Kaup, D. J., &amp; Finkelstein, N. M. (2005). Modifications of the Helbing-Molnár-Farkas-Vicsek social force model for pedestrian evolution.</w:t>
      </w:r>
      <w:r>
        <w:t xml:space="preserve"> </w:t>
      </w:r>
      <w:r>
        <w:rPr>
          <w:i/>
          <w:iCs/>
        </w:rPr>
        <w:t xml:space="preserve">Simulation, 81</w:t>
      </w:r>
      <w:r>
        <w:t xml:space="preserve">(5), 339-352. https://doi.org/10.1177/0037549705052772</w:t>
      </w:r>
    </w:p>
    <w:p>
      <w:pPr>
        <w:numPr>
          <w:ilvl w:val="0"/>
          <w:numId w:val="1009"/>
        </w:numPr>
      </w:pPr>
      <w:r>
        <w:t xml:space="preserve">Liu, S., Lo, S., Ma, J., &amp; Wang, W. (2014). An agent-based microscopic pedestrian flow simulation model for pedestrian traffic problems.</w:t>
      </w:r>
      <w:r>
        <w:t xml:space="preserve"> </w:t>
      </w:r>
      <w:r>
        <w:rPr>
          <w:i/>
          <w:iCs/>
        </w:rPr>
        <w:t xml:space="preserve">IEEE Transactions on Intelligent Transportation Systems, 15</w:t>
      </w:r>
      <w:r>
        <w:t xml:space="preserve">(3), 992-1001. https://doi.org/10.1109/TITS.2013.2292526</w:t>
      </w:r>
    </w:p>
    <w:p>
      <w:pPr>
        <w:numPr>
          <w:ilvl w:val="0"/>
          <w:numId w:val="1009"/>
        </w:numPr>
      </w:pPr>
      <w:r>
        <w:t xml:space="preserve">Moussaïd, M., Helbing, D., &amp; Theraulaz, G. (2011). How simple rules determine pedestrian behavior and crowd disasters.</w:t>
      </w:r>
      <w:r>
        <w:t xml:space="preserve"> </w:t>
      </w:r>
      <w:r>
        <w:rPr>
          <w:i/>
          <w:iCs/>
        </w:rPr>
        <w:t xml:space="preserve">Proceedings of the National Academy of Sciences, 108</w:t>
      </w:r>
      <w:r>
        <w:t xml:space="preserve">(17), 6884-6888. https://doi.org/10.1073/pnas.1016507108</w:t>
      </w:r>
    </w:p>
    <w:p>
      <w:pPr>
        <w:numPr>
          <w:ilvl w:val="0"/>
          <w:numId w:val="1009"/>
        </w:numPr>
      </w:pPr>
      <w:r>
        <w:t xml:space="preserve">Reynolds, C. W. (1987). Flocks, herds and schools: A distributed behavioral model.</w:t>
      </w:r>
      <w:r>
        <w:t xml:space="preserve"> </w:t>
      </w:r>
      <w:r>
        <w:rPr>
          <w:i/>
          <w:iCs/>
        </w:rPr>
        <w:t xml:space="preserve">ACM SIGGRAPH Computer Graphics, 21</w:t>
      </w:r>
      <w:r>
        <w:t xml:space="preserve">(4), 25-34. https://doi.org/10.1145/37402.37406</w:t>
      </w:r>
    </w:p>
    <w:p>
      <w:pPr>
        <w:numPr>
          <w:ilvl w:val="0"/>
          <w:numId w:val="1009"/>
        </w:numPr>
      </w:pPr>
      <w:r>
        <w:t xml:space="preserve">Yue, H., Guan, J., &amp; Zhang, J. (2017). Research on Personnel Emergency Evacuation Model Based on Multi-agent. In</w:t>
      </w:r>
      <w:r>
        <w:t xml:space="preserve"> </w:t>
      </w:r>
      <w:r>
        <w:rPr>
          <w:i/>
          <w:iCs/>
        </w:rPr>
        <w:t xml:space="preserve">International Conference on Computer Engineering and Application (ICCEA)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Zheng, X., Zhong, T., &amp; Liu, M. (2009). Modeling crowd evacuation of a building based on seven methodological approaches.</w:t>
      </w:r>
      <w:r>
        <w:t xml:space="preserve"> </w:t>
      </w:r>
      <w:r>
        <w:rPr>
          <w:i/>
          <w:iCs/>
        </w:rPr>
        <w:t xml:space="preserve">Building and Environment, 44</w:t>
      </w:r>
      <w:r>
        <w:t xml:space="preserve">(3), 437-445. https://doi.org/10.1016/j.buildenv.2008.04.002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Pablo Antonio Jordán González</w:t>
      </w:r>
      <w:r>
        <w:br/>
      </w:r>
      <w:r>
        <w:t xml:space="preserve">Estudiante Doctorado Ciencias de la Ingeniería Mención Informática</w:t>
      </w:r>
      <w:r>
        <w:br/>
      </w:r>
      <w:r>
        <w:t xml:space="preserve">Universidad de Santiago de Chile</w:t>
      </w:r>
      <w:r>
        <w:br/>
      </w:r>
      <w:r>
        <w:t xml:space="preserve">Director de I+D HealthPixel Spa.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2025-07-05T01:37:17Z</dcterms:created>
  <dcterms:modified xsi:type="dcterms:W3CDTF">2025-07-05T01:37:17Z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