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AF44" w14:textId="77777777" w:rsidR="0050198B" w:rsidRPr="0050198B" w:rsidRDefault="0050198B" w:rsidP="0050198B">
      <w:pPr>
        <w:rPr>
          <w:lang w:val="en-US"/>
        </w:rPr>
      </w:pPr>
      <w:r>
        <w:rPr>
          <w:lang w:val="en-US"/>
        </w:rPr>
        <w:t>ILYUBAYEV ALI</w:t>
      </w:r>
      <w:r>
        <w:rPr>
          <w:lang w:val="en-US"/>
        </w:rPr>
        <w:br/>
        <w:t>Task A</w:t>
      </w:r>
      <w:r>
        <w:rPr>
          <w:lang w:val="en-US"/>
        </w:rPr>
        <w:br/>
      </w:r>
      <w:r w:rsidRPr="0050198B">
        <w:rPr>
          <w:lang w:val="en-US"/>
        </w:rPr>
        <w:t>Task A — Anatomy of a Real Webpage</w:t>
      </w:r>
    </w:p>
    <w:p w14:paraId="492F8231" w14:textId="77777777" w:rsidR="0050198B" w:rsidRPr="0050198B" w:rsidRDefault="0050198B" w:rsidP="0050198B">
      <w:pPr>
        <w:rPr>
          <w:lang w:val="en-US"/>
        </w:rPr>
      </w:pPr>
    </w:p>
    <w:p w14:paraId="3EA27E5F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I examined the LANGAME page dedicated to PRIME GAME HUB, as it resembles our TOP GAME project.</w:t>
      </w:r>
    </w:p>
    <w:p w14:paraId="7AD6E3EA" w14:textId="77777777" w:rsidR="0050198B" w:rsidRPr="0050198B" w:rsidRDefault="0050198B" w:rsidP="0050198B">
      <w:pPr>
        <w:rPr>
          <w:lang w:val="en-US"/>
        </w:rPr>
      </w:pPr>
    </w:p>
    <w:p w14:paraId="20F28D4F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Document information:</w:t>
      </w:r>
    </w:p>
    <w:p w14:paraId="1423C893" w14:textId="77777777" w:rsidR="0050198B" w:rsidRPr="0050198B" w:rsidRDefault="0050198B" w:rsidP="0050198B">
      <w:pPr>
        <w:rPr>
          <w:lang w:val="en-US"/>
        </w:rPr>
      </w:pPr>
    </w:p>
    <w:p w14:paraId="3BD25DB5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* Doctype: `&lt;!DOCTYPE html&gt;`</w:t>
      </w:r>
    </w:p>
    <w:p w14:paraId="1061CC56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* Language: `lang="ru"`</w:t>
      </w:r>
    </w:p>
    <w:p w14:paraId="12E8C215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* Encoding: `UTF-8`</w:t>
      </w:r>
    </w:p>
    <w:p w14:paraId="066A5402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* Viewport: `width=device-width, initial-scale=1.0`</w:t>
      </w:r>
    </w:p>
    <w:p w14:paraId="382582EE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* Title: `PRIME GAME HUB Computer Club Astana`</w:t>
      </w:r>
    </w:p>
    <w:p w14:paraId="121CB2C4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* Meta tags: `description`, `og:title`, and `og:description`</w:t>
      </w:r>
    </w:p>
    <w:p w14:paraId="7202B58F" w14:textId="77777777" w:rsidR="0050198B" w:rsidRPr="0050198B" w:rsidRDefault="0050198B" w:rsidP="0050198B">
      <w:pPr>
        <w:rPr>
          <w:lang w:val="en-US"/>
        </w:rPr>
      </w:pPr>
    </w:p>
    <w:p w14:paraId="6CFC1D2B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The page contains a header, navigation, a main heading, an image of the club, information on services and prices, a table of equipment specifications, a location map, reviews, contact details, forms, and a footer. Headings and lists are used; however, many structural blocks are implemented using `div` elements.</w:t>
      </w:r>
    </w:p>
    <w:p w14:paraId="1EF7DBF5" w14:textId="77777777" w:rsidR="0050198B" w:rsidRPr="0050198B" w:rsidRDefault="0050198B" w:rsidP="0050198B">
      <w:pPr>
        <w:rPr>
          <w:lang w:val="en-US"/>
        </w:rPr>
      </w:pPr>
    </w:p>
    <w:p w14:paraId="25BDF7AF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The equipment table presents specifications for computers in various gaming zones. The contact form includes fields for name, email, phone number, and a message, as well as a consent checkbox and a submit button.</w:t>
      </w:r>
    </w:p>
    <w:p w14:paraId="03D3B877" w14:textId="77777777" w:rsidR="0050198B" w:rsidRPr="0050198B" w:rsidRDefault="0050198B" w:rsidP="0050198B">
      <w:pPr>
        <w:rPr>
          <w:lang w:val="en-US"/>
        </w:rPr>
      </w:pPr>
    </w:p>
    <w:p w14:paraId="6C585012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I identified three structural issues. First, generic `div` elements are used for important content groups, whereas our pages utilize `section`, `article`, and `aside`. Second, the equipment table lacks a clearly defined visible heading; our table uses `caption`, `thead`, and `tbody` elements, along with the `scope` attribute. Third, some form elements may lack explicitly associated `label` elements; in the `booking.html` file, the `for` attribute value of each label matches the `id` of the corresponding field.</w:t>
      </w:r>
    </w:p>
    <w:p w14:paraId="4D11E7A2" w14:textId="436C07AE" w:rsidR="0050198B" w:rsidRDefault="0050198B" w:rsidP="0050198B">
      <w:pPr>
        <w:rPr>
          <w:lang w:val="ru-RU"/>
        </w:rPr>
      </w:pPr>
      <w:r w:rsidRPr="0050198B">
        <w:rPr>
          <w:lang w:val="ru-RU"/>
        </w:rPr>
        <w:lastRenderedPageBreak/>
        <w:drawing>
          <wp:inline distT="0" distB="0" distL="0" distR="0" wp14:anchorId="226F810B" wp14:editId="707D01CF">
            <wp:extent cx="5940425" cy="3035300"/>
            <wp:effectExtent l="0" t="0" r="3175" b="0"/>
            <wp:docPr id="13665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B980" w14:textId="798A6357" w:rsidR="0050198B" w:rsidRPr="0050198B" w:rsidRDefault="0050198B" w:rsidP="0050198B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Task B</w:t>
      </w:r>
      <w:r>
        <w:rPr>
          <w:lang w:val="en-US"/>
        </w:rPr>
        <w:br/>
      </w:r>
      <w:r w:rsidRPr="0050198B">
        <w:rPr>
          <w:lang w:val="en-US"/>
        </w:rPr>
        <w:t>A web page is an HTML document composed of elements, content, and attributes. In my "TOP GAME" project, the `&lt;head&gt;` section contains technical information: the title, character encoding, description, author details, and viewport settings. The `&lt;body&gt;` section includes visible elements: headings, paragraphs, navigation links, images, contact details, and a booking form.</w:t>
      </w:r>
    </w:p>
    <w:p w14:paraId="2CF44EE0" w14:textId="77777777" w:rsidR="0050198B" w:rsidRPr="0050198B" w:rsidRDefault="0050198B" w:rsidP="0050198B">
      <w:pPr>
        <w:rPr>
          <w:lang w:val="en-US"/>
        </w:rPr>
      </w:pPr>
    </w:p>
    <w:p w14:paraId="3382A604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When the browser opens one of my files, it reads the markup, recognizes tags and attributes, constructs a structured representation of the page, and displays the content on the screen. Since the project lacks CSS styles, the browser uses its default visual settings.</w:t>
      </w:r>
    </w:p>
    <w:p w14:paraId="3627BB99" w14:textId="77777777" w:rsidR="0050198B" w:rsidRPr="0050198B" w:rsidRDefault="0050198B" w:rsidP="0050198B">
      <w:pPr>
        <w:rPr>
          <w:lang w:val="en-US"/>
        </w:rPr>
      </w:pPr>
    </w:p>
    <w:p w14:paraId="2D54B5C0" w14:textId="77777777" w:rsidR="0050198B" w:rsidRPr="0050198B" w:rsidRDefault="0050198B" w:rsidP="0050198B">
      <w:pPr>
        <w:rPr>
          <w:lang w:val="en-US"/>
        </w:rPr>
      </w:pPr>
      <w:r w:rsidRPr="0050198B">
        <w:rPr>
          <w:lang w:val="en-US"/>
        </w:rPr>
        <w:t>I chose to use semantic elements instead of the generic `&lt;div&gt;` in three instances. On the `about.html` page, I used `&lt;section id="club-space"&gt;` because the description of the gaming areas constitutes a distinct thematic section with its own heading. On the `booking.html` page, I used `&lt;aside id="direct-contact"&gt;` because the phone number, address, and opening hours complement the booking form but are not its primary content. On the `colophon.html` page, I selected the `&lt;article&gt;` tag for the HTML code example, as it represents a self-contained snippet that makes sense independently of the surrounding text.</w:t>
      </w:r>
    </w:p>
    <w:p w14:paraId="25CD4012" w14:textId="77777777" w:rsidR="0050198B" w:rsidRPr="0050198B" w:rsidRDefault="0050198B" w:rsidP="0050198B">
      <w:pPr>
        <w:rPr>
          <w:lang w:val="en-US"/>
        </w:rPr>
      </w:pPr>
    </w:p>
    <w:p w14:paraId="47693FC4" w14:textId="484A09D9" w:rsidR="0050198B" w:rsidRDefault="0050198B" w:rsidP="0050198B">
      <w:pPr>
        <w:rPr>
          <w:noProof/>
          <w:lang w:val="ru-RU"/>
        </w:rPr>
      </w:pPr>
      <w:r w:rsidRPr="0050198B">
        <w:rPr>
          <w:lang w:val="en-US"/>
        </w:rPr>
        <w:t xml:space="preserve">Currently, when the submit button is clicked, the browser first validates the required fields. If the data is valid, the form attempts to submit it using the POST method. However, since </w:t>
      </w:r>
      <w:r w:rsidRPr="0050198B">
        <w:rPr>
          <w:lang w:val="en-US"/>
        </w:rPr>
        <w:lastRenderedPageBreak/>
        <w:t>there is no server-side handler, no actual booking request is created or sent to the administrator.</w:t>
      </w:r>
      <w:r w:rsidRPr="0050198B">
        <w:rPr>
          <w:noProof/>
        </w:rPr>
        <w:t xml:space="preserve"> </w:t>
      </w:r>
      <w:r w:rsidRPr="0050198B">
        <w:rPr>
          <w:lang w:val="en-US"/>
        </w:rPr>
        <w:drawing>
          <wp:inline distT="0" distB="0" distL="0" distR="0" wp14:anchorId="6F22E9F7" wp14:editId="2976A94F">
            <wp:extent cx="5896798" cy="2476846"/>
            <wp:effectExtent l="0" t="0" r="0" b="0"/>
            <wp:docPr id="108004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5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148" w14:textId="7CDA02ED" w:rsidR="0050198B" w:rsidRPr="0050198B" w:rsidRDefault="0050198B" w:rsidP="0050198B">
      <w:pPr>
        <w:rPr>
          <w:lang w:val="ru-RU"/>
        </w:rPr>
      </w:pPr>
      <w:r w:rsidRPr="0050198B">
        <w:rPr>
          <w:lang w:val="ru-RU"/>
        </w:rPr>
        <w:lastRenderedPageBreak/>
        <w:drawing>
          <wp:inline distT="0" distB="0" distL="0" distR="0" wp14:anchorId="2F6000E1" wp14:editId="110E7F5F">
            <wp:extent cx="5010849" cy="4048690"/>
            <wp:effectExtent l="0" t="0" r="0" b="9525"/>
            <wp:docPr id="17641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5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98B">
        <w:rPr>
          <w:lang w:val="ru-RU"/>
        </w:rPr>
        <w:drawing>
          <wp:inline distT="0" distB="0" distL="0" distR="0" wp14:anchorId="52AF3143" wp14:editId="51CE8BF1">
            <wp:extent cx="5940425" cy="2798445"/>
            <wp:effectExtent l="0" t="0" r="3175" b="1905"/>
            <wp:docPr id="186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98B" w:rsidRPr="00501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8B"/>
    <w:rsid w:val="0050198B"/>
    <w:rsid w:val="009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0AE3"/>
  <w15:chartTrackingRefBased/>
  <w15:docId w15:val="{0843574D-8354-4DA6-ABDD-DC87FDA6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8F363742730754EB7CD97F374D43F1B" ma:contentTypeVersion="9" ma:contentTypeDescription="Создание документа." ma:contentTypeScope="" ma:versionID="212daf9ef931e70562a6d21b795c4574">
  <xsd:schema xmlns:xsd="http://www.w3.org/2001/XMLSchema" xmlns:xs="http://www.w3.org/2001/XMLSchema" xmlns:p="http://schemas.microsoft.com/office/2006/metadata/properties" xmlns:ns3="cc81fdc7-0f27-43da-be3e-873b7c8f561d" targetNamespace="http://schemas.microsoft.com/office/2006/metadata/properties" ma:root="true" ma:fieldsID="d1e32bd9779f6f984f7cabbc9d739930" ns3:_="">
    <xsd:import namespace="cc81fdc7-0f27-43da-be3e-873b7c8f56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fdc7-0f27-43da-be3e-873b7c8f56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81fdc7-0f27-43da-be3e-873b7c8f561d" xsi:nil="true"/>
  </documentManagement>
</p:properties>
</file>

<file path=customXml/itemProps1.xml><?xml version="1.0" encoding="utf-8"?>
<ds:datastoreItem xmlns:ds="http://schemas.openxmlformats.org/officeDocument/2006/customXml" ds:itemID="{257B7B6E-7038-483E-84E3-411D3EEB8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81fdc7-0f27-43da-be3e-873b7c8f56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B27296-202C-4D7D-B90D-58A89B992B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BA7A29-2546-455A-9FA2-09E651CFED63}">
  <ds:schemaRefs>
    <ds:schemaRef ds:uri="http://schemas.microsoft.com/office/2006/metadata/properties"/>
    <ds:schemaRef ds:uri="http://schemas.microsoft.com/office/infopath/2007/PartnerControls"/>
    <ds:schemaRef ds:uri="cc81fdc7-0f27-43da-be3e-873b7c8f56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ILYUBAYEV</dc:creator>
  <cp:keywords/>
  <dc:description/>
  <cp:lastModifiedBy>ALI ILYUBAYEV</cp:lastModifiedBy>
  <cp:revision>1</cp:revision>
  <dcterms:created xsi:type="dcterms:W3CDTF">2026-09-13T18:49:00Z</dcterms:created>
  <dcterms:modified xsi:type="dcterms:W3CDTF">2026-09-13T18:54:00Z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0x01010088F363742730754EB7CD97F374D43F1B</vt:lpwstr>
  </property>
</Properties>
</file>