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63" w:rsidRPr="00A43D87" w:rsidRDefault="000C318E" w:rsidP="00A43D87">
      <w:pPr>
        <w:jc w:val="center"/>
        <w:rPr>
          <w:b/>
          <w:sz w:val="36"/>
          <w:szCs w:val="36"/>
        </w:rPr>
      </w:pPr>
      <w:r w:rsidRPr="00A43D87">
        <w:rPr>
          <w:rFonts w:hint="eastAsia"/>
          <w:b/>
          <w:sz w:val="36"/>
          <w:szCs w:val="36"/>
        </w:rPr>
        <w:t>计算机网络论文阅读报告</w:t>
      </w:r>
    </w:p>
    <w:p w:rsidR="00A43D87" w:rsidRDefault="00A43D87" w:rsidP="00A43D87">
      <w:pPr>
        <w:jc w:val="center"/>
        <w:rPr>
          <w:sz w:val="32"/>
          <w:szCs w:val="32"/>
        </w:rPr>
      </w:pPr>
    </w:p>
    <w:p w:rsidR="00A43D87" w:rsidRDefault="00A43D87" w:rsidP="00A43D87">
      <w:pPr>
        <w:jc w:val="center"/>
        <w:rPr>
          <w:b/>
          <w:sz w:val="32"/>
          <w:szCs w:val="32"/>
        </w:rPr>
      </w:pPr>
      <w:r w:rsidRPr="00A43D87">
        <w:rPr>
          <w:rFonts w:hint="eastAsia"/>
          <w:b/>
          <w:sz w:val="32"/>
          <w:szCs w:val="32"/>
        </w:rPr>
        <w:t>专题综述</w:t>
      </w:r>
    </w:p>
    <w:p w:rsidR="00A43D87" w:rsidRDefault="00A43D87" w:rsidP="00A43D87">
      <w:pPr>
        <w:rPr>
          <w:sz w:val="24"/>
          <w:szCs w:val="24"/>
        </w:rPr>
      </w:pPr>
      <w:r>
        <w:rPr>
          <w:b/>
          <w:sz w:val="24"/>
          <w:szCs w:val="24"/>
        </w:rPr>
        <w:tab/>
      </w:r>
      <w:r w:rsidRPr="00A43D87">
        <w:rPr>
          <w:rFonts w:hint="eastAsia"/>
          <w:sz w:val="24"/>
          <w:szCs w:val="24"/>
        </w:rPr>
        <w:t>目前，网络流量分类已经引起了广泛的关注</w:t>
      </w:r>
      <w:r w:rsidRPr="00A43D87">
        <w:rPr>
          <w:sz w:val="24"/>
          <w:szCs w:val="24"/>
        </w:rPr>
        <w:t>[19,20,26,30,32,37]。映射网络流量</w:t>
      </w:r>
      <w:r w:rsidRPr="00A43D87">
        <w:rPr>
          <w:rFonts w:hint="eastAsia"/>
          <w:sz w:val="24"/>
          <w:szCs w:val="24"/>
        </w:rPr>
        <w:t>对于网络应用来说，在网络安全和管理</w:t>
      </w:r>
      <w:r w:rsidR="00FE081F">
        <w:rPr>
          <w:rFonts w:hint="eastAsia"/>
          <w:sz w:val="24"/>
          <w:szCs w:val="24"/>
        </w:rPr>
        <w:t>，例如入侵检测，防御系统，服务质量控制</w:t>
      </w:r>
      <w:r w:rsidRPr="00A43D87">
        <w:rPr>
          <w:sz w:val="24"/>
          <w:szCs w:val="24"/>
        </w:rPr>
        <w:t>等领域具有十分重要的意义</w:t>
      </w:r>
      <w:r w:rsidR="00FE081F">
        <w:rPr>
          <w:rFonts w:hint="eastAsia"/>
          <w:sz w:val="24"/>
          <w:szCs w:val="24"/>
        </w:rPr>
        <w:t>。网络流量分类尤其在信息安全方面用处非常大。传统的网络流量分类方法主要可以分为两类，基于端口号(</w:t>
      </w:r>
      <w:r w:rsidR="00FE081F">
        <w:rPr>
          <w:sz w:val="24"/>
          <w:szCs w:val="24"/>
        </w:rPr>
        <w:t>port-based)</w:t>
      </w:r>
      <w:r w:rsidR="00FE081F">
        <w:rPr>
          <w:rFonts w:hint="eastAsia"/>
          <w:sz w:val="24"/>
          <w:szCs w:val="24"/>
        </w:rPr>
        <w:t>的方法和基于分析数据包形式(</w:t>
      </w:r>
      <w:r w:rsidR="00FE081F">
        <w:rPr>
          <w:sz w:val="24"/>
          <w:szCs w:val="24"/>
        </w:rPr>
        <w:t>datagram format-based)</w:t>
      </w:r>
      <w:r w:rsidR="00FE081F">
        <w:rPr>
          <w:rFonts w:hint="eastAsia"/>
          <w:sz w:val="24"/>
          <w:szCs w:val="24"/>
        </w:rPr>
        <w:t>的方法。然而在现代网络环境中，这样的传统方法面临了许多问题。</w:t>
      </w:r>
      <w:r w:rsidR="00E8391E">
        <w:rPr>
          <w:rFonts w:hint="eastAsia"/>
          <w:sz w:val="24"/>
          <w:szCs w:val="24"/>
        </w:rPr>
        <w:t>大多数的网络应用，既没有特定的端口号，也没有公开的格式，而且网络中将近百分之五十的流量都是未知流量，甚至有许多僵尸协议，这些僵尸协议本身在设计的时候就没有特定的协议格式。</w:t>
      </w:r>
    </w:p>
    <w:p w:rsidR="00A43D87" w:rsidRDefault="00E8391E" w:rsidP="00A43D87">
      <w:pPr>
        <w:rPr>
          <w:sz w:val="24"/>
          <w:szCs w:val="24"/>
        </w:rPr>
      </w:pPr>
      <w:r>
        <w:rPr>
          <w:sz w:val="24"/>
          <w:szCs w:val="24"/>
        </w:rPr>
        <w:tab/>
      </w:r>
      <w:r>
        <w:rPr>
          <w:rFonts w:hint="eastAsia"/>
          <w:sz w:val="24"/>
          <w:szCs w:val="24"/>
        </w:rPr>
        <w:t>最近的研究则主要集中于用机器学习的方法来解决网络流量分类问题，主要也分为两种方法：基于包负载的方法和基于网络流的统计信息的方法。前者的思路是寻找出包负载中的协议格式，后者则是利用网络流的统计信息来进行分类。当然，也有一些方法将这两种结合来用。我们可以抽取出包的特征或者流的特征，之后使用机器学习算法，常用的比如S</w:t>
      </w:r>
      <w:r>
        <w:rPr>
          <w:sz w:val="24"/>
          <w:szCs w:val="24"/>
        </w:rPr>
        <w:t>VM</w:t>
      </w:r>
      <w:r>
        <w:rPr>
          <w:rFonts w:hint="eastAsia"/>
          <w:sz w:val="24"/>
          <w:szCs w:val="24"/>
        </w:rPr>
        <w:t>，决策树等来对其进行分类。对于加密流量，机器学习算法也可以起到很好地分类效果，因为</w:t>
      </w:r>
      <w:r w:rsidR="0063612D">
        <w:rPr>
          <w:rFonts w:hint="eastAsia"/>
          <w:sz w:val="24"/>
          <w:szCs w:val="24"/>
        </w:rPr>
        <w:t>通常包头内容是不加密的，所以</w:t>
      </w:r>
      <w:r>
        <w:rPr>
          <w:rFonts w:hint="eastAsia"/>
          <w:sz w:val="24"/>
          <w:szCs w:val="24"/>
        </w:rPr>
        <w:t>如果用基于</w:t>
      </w:r>
      <w:r w:rsidR="0063612D">
        <w:rPr>
          <w:rFonts w:hint="eastAsia"/>
          <w:sz w:val="24"/>
          <w:szCs w:val="24"/>
        </w:rPr>
        <w:t>网络</w:t>
      </w:r>
      <w:r>
        <w:rPr>
          <w:rFonts w:hint="eastAsia"/>
          <w:sz w:val="24"/>
          <w:szCs w:val="24"/>
        </w:rPr>
        <w:t>流</w:t>
      </w:r>
      <w:r w:rsidR="0063612D">
        <w:rPr>
          <w:rFonts w:hint="eastAsia"/>
          <w:sz w:val="24"/>
          <w:szCs w:val="24"/>
        </w:rPr>
        <w:t>的统计信息来分类的话，就可以越过“加密”这道阻碍。</w:t>
      </w:r>
      <w:r w:rsidR="00E516AE">
        <w:rPr>
          <w:sz w:val="24"/>
          <w:szCs w:val="24"/>
        </w:rPr>
        <w:t>T</w:t>
      </w:r>
      <w:r w:rsidR="00E516AE">
        <w:rPr>
          <w:rFonts w:hint="eastAsia"/>
          <w:sz w:val="24"/>
          <w:szCs w:val="24"/>
        </w:rPr>
        <w:t>同时，由于网络流量数据巨大，训练集很容易得到，因此，对于网络流量分类，机器学习方法可能会有很大的提升空间</w:t>
      </w:r>
      <w:r w:rsidR="00EC2CE4">
        <w:rPr>
          <w:rFonts w:hint="eastAsia"/>
          <w:sz w:val="24"/>
          <w:szCs w:val="24"/>
        </w:rPr>
        <w:t>，也是目前的主流分类方法。</w:t>
      </w:r>
    </w:p>
    <w:p w:rsidR="00E9135B" w:rsidRDefault="00E9135B" w:rsidP="00A43D87">
      <w:pPr>
        <w:rPr>
          <w:rFonts w:hint="eastAsia"/>
          <w:sz w:val="24"/>
          <w:szCs w:val="24"/>
        </w:rPr>
      </w:pPr>
    </w:p>
    <w:p w:rsidR="00E9135B" w:rsidRDefault="00E9135B" w:rsidP="00E9135B">
      <w:pPr>
        <w:jc w:val="center"/>
        <w:rPr>
          <w:b/>
          <w:sz w:val="32"/>
          <w:szCs w:val="32"/>
        </w:rPr>
      </w:pPr>
      <w:r>
        <w:rPr>
          <w:rFonts w:hint="eastAsia"/>
          <w:b/>
          <w:sz w:val="32"/>
          <w:szCs w:val="32"/>
        </w:rPr>
        <w:t>评论</w:t>
      </w:r>
    </w:p>
    <w:p w:rsidR="00E9135B" w:rsidRDefault="00E9135B" w:rsidP="00A43D87">
      <w:pPr>
        <w:rPr>
          <w:sz w:val="24"/>
          <w:szCs w:val="24"/>
        </w:rPr>
      </w:pPr>
      <w:r>
        <w:rPr>
          <w:rFonts w:hint="eastAsia"/>
          <w:sz w:val="24"/>
          <w:szCs w:val="24"/>
        </w:rPr>
        <w:lastRenderedPageBreak/>
        <w:t>我看的文章如下：</w:t>
      </w:r>
    </w:p>
    <w:p w:rsidR="00E9135B" w:rsidRDefault="00E9135B" w:rsidP="00A43D87">
      <w:pPr>
        <w:rPr>
          <w:sz w:val="24"/>
          <w:szCs w:val="24"/>
        </w:rPr>
      </w:pPr>
      <w:r>
        <w:rPr>
          <w:sz w:val="24"/>
          <w:szCs w:val="24"/>
        </w:rPr>
        <w:t xml:space="preserve">Traffic Classification Based on Flow </w:t>
      </w:r>
      <w:r w:rsidRPr="00E9135B">
        <w:rPr>
          <w:sz w:val="24"/>
          <w:szCs w:val="24"/>
        </w:rPr>
        <w:t>Similarity</w:t>
      </w:r>
    </w:p>
    <w:p w:rsidR="00E9135B" w:rsidRDefault="00E9135B" w:rsidP="00A43D87">
      <w:pPr>
        <w:rPr>
          <w:sz w:val="24"/>
          <w:szCs w:val="24"/>
        </w:rPr>
      </w:pPr>
      <w:r>
        <w:rPr>
          <w:sz w:val="24"/>
          <w:szCs w:val="24"/>
        </w:rPr>
        <w:t xml:space="preserve">Issues and Future Directions in Traffic </w:t>
      </w:r>
      <w:r w:rsidRPr="00E9135B">
        <w:rPr>
          <w:sz w:val="24"/>
          <w:szCs w:val="24"/>
        </w:rPr>
        <w:t>Classifica</w:t>
      </w:r>
      <w:r>
        <w:rPr>
          <w:rFonts w:hint="eastAsia"/>
          <w:sz w:val="24"/>
          <w:szCs w:val="24"/>
        </w:rPr>
        <w:t>tion</w:t>
      </w:r>
    </w:p>
    <w:p w:rsidR="005D1FCB" w:rsidRDefault="005D1FCB" w:rsidP="00A43D87">
      <w:pPr>
        <w:rPr>
          <w:sz w:val="24"/>
          <w:szCs w:val="24"/>
        </w:rPr>
      </w:pPr>
      <w:r w:rsidRPr="005D1FCB">
        <w:rPr>
          <w:sz w:val="24"/>
          <w:szCs w:val="24"/>
        </w:rPr>
        <w:t xml:space="preserve">Survey of Traffic Classification using Machine Learning  </w:t>
      </w:r>
    </w:p>
    <w:p w:rsidR="00E9135B" w:rsidRDefault="00E9135B" w:rsidP="00A43D87">
      <w:pPr>
        <w:rPr>
          <w:sz w:val="24"/>
          <w:szCs w:val="24"/>
        </w:rPr>
      </w:pPr>
      <w:r w:rsidRPr="00E9135B">
        <w:rPr>
          <w:sz w:val="24"/>
          <w:szCs w:val="24"/>
        </w:rPr>
        <w:t>Applications of Deep Learning On Traffic Identification</w:t>
      </w:r>
    </w:p>
    <w:p w:rsidR="00E9135B" w:rsidRDefault="00E9135B" w:rsidP="00A43D87">
      <w:pPr>
        <w:rPr>
          <w:sz w:val="24"/>
          <w:szCs w:val="24"/>
        </w:rPr>
      </w:pPr>
      <w:r w:rsidRPr="00E9135B">
        <w:rPr>
          <w:sz w:val="24"/>
          <w:szCs w:val="24"/>
        </w:rPr>
        <w:t>Byte Segment</w:t>
      </w:r>
      <w:r>
        <w:rPr>
          <w:sz w:val="24"/>
          <w:szCs w:val="24"/>
        </w:rPr>
        <w:t xml:space="preserve"> Neural Network for Network Tra</w:t>
      </w:r>
      <w:r>
        <w:rPr>
          <w:rFonts w:hint="eastAsia"/>
          <w:sz w:val="24"/>
          <w:szCs w:val="24"/>
        </w:rPr>
        <w:t>ffic</w:t>
      </w:r>
    </w:p>
    <w:p w:rsidR="00E9135B" w:rsidRDefault="00E9135B" w:rsidP="00A43D87">
      <w:pPr>
        <w:rPr>
          <w:sz w:val="24"/>
          <w:szCs w:val="24"/>
        </w:rPr>
      </w:pPr>
      <w:r w:rsidRPr="00E9135B">
        <w:rPr>
          <w:sz w:val="24"/>
          <w:szCs w:val="24"/>
        </w:rPr>
        <w:t>A Semantics-Aware Approach to the Automated Network Protocol Identification</w:t>
      </w:r>
    </w:p>
    <w:p w:rsidR="00E9135B" w:rsidRDefault="00E9135B" w:rsidP="00A43D87">
      <w:pPr>
        <w:rPr>
          <w:sz w:val="24"/>
          <w:szCs w:val="24"/>
        </w:rPr>
      </w:pPr>
    </w:p>
    <w:p w:rsidR="00E9135B" w:rsidRDefault="00E9135B" w:rsidP="00E9135B">
      <w:pPr>
        <w:ind w:firstLine="420"/>
        <w:rPr>
          <w:sz w:val="24"/>
          <w:szCs w:val="24"/>
        </w:rPr>
      </w:pPr>
      <w:r>
        <w:rPr>
          <w:rFonts w:hint="eastAsia"/>
          <w:sz w:val="24"/>
          <w:szCs w:val="24"/>
        </w:rPr>
        <w:t>第一篇文章</w:t>
      </w:r>
      <w:r>
        <w:rPr>
          <w:sz w:val="24"/>
          <w:szCs w:val="24"/>
        </w:rPr>
        <w:t xml:space="preserve">Traffic Classification Based on </w:t>
      </w:r>
      <w:r>
        <w:rPr>
          <w:sz w:val="24"/>
          <w:szCs w:val="24"/>
        </w:rPr>
        <w:t xml:space="preserve">Flow </w:t>
      </w:r>
      <w:r w:rsidRPr="00E9135B">
        <w:rPr>
          <w:sz w:val="24"/>
          <w:szCs w:val="24"/>
        </w:rPr>
        <w:t>Similarity</w:t>
      </w:r>
      <w:r>
        <w:rPr>
          <w:rFonts w:hint="eastAsia"/>
          <w:sz w:val="24"/>
          <w:szCs w:val="24"/>
        </w:rPr>
        <w:t>使用流的相似性来进行网络流量分类，由于传统方法存在的弊端，作者提出了一种负载特征提取方法，类似文档分类，把每一个包的负载看作一个文档，同时，构造出了一个大小为6</w:t>
      </w:r>
      <w:r>
        <w:rPr>
          <w:sz w:val="24"/>
          <w:szCs w:val="24"/>
        </w:rPr>
        <w:t>5536</w:t>
      </w:r>
      <w:r>
        <w:rPr>
          <w:rFonts w:hint="eastAsia"/>
          <w:sz w:val="24"/>
          <w:szCs w:val="24"/>
        </w:rPr>
        <w:t>的词典，并对每个包进行词频统计。这样，每个包的负载，就可以用一个</w:t>
      </w:r>
      <w:r>
        <w:rPr>
          <w:sz w:val="24"/>
          <w:szCs w:val="24"/>
        </w:rPr>
        <w:t>65536</w:t>
      </w:r>
      <w:r>
        <w:rPr>
          <w:rFonts w:hint="eastAsia"/>
          <w:sz w:val="24"/>
          <w:szCs w:val="24"/>
        </w:rPr>
        <w:t>维的向量进行表示，向量的每一维就是该位置所代表词的词频。</w:t>
      </w:r>
      <w:r w:rsidR="005D1FCB">
        <w:rPr>
          <w:rFonts w:hint="eastAsia"/>
          <w:sz w:val="24"/>
          <w:szCs w:val="24"/>
        </w:rPr>
        <w:t>之后把数据包的向量上下拼在一起，就组成了一个数据流矩阵。对于每一种协议的数据流，我们都可以按如上构造出它的数据流矩阵。当新来一条数据流的时候，我们用该数据流和已有的数据流进行相似性比对，计算每个向量之间的余弦相似性，把该数据流归给和它相似性大的应用协议。这篇文章的做法不仅利用文档分类的方法来对数据包的负载信息做向量化分析，同时也利用了数据包到来的前后顺序，相当于利用了流的一些信息，使得分类的鲁棒性更高。也为后来的研究开辟了新的思路。</w:t>
      </w:r>
    </w:p>
    <w:p w:rsidR="005D1FCB" w:rsidRDefault="005D1FCB" w:rsidP="005D1FCB">
      <w:pPr>
        <w:ind w:firstLine="420"/>
        <w:rPr>
          <w:sz w:val="24"/>
          <w:szCs w:val="24"/>
        </w:rPr>
      </w:pPr>
      <w:r>
        <w:rPr>
          <w:rFonts w:hint="eastAsia"/>
          <w:sz w:val="24"/>
          <w:szCs w:val="24"/>
        </w:rPr>
        <w:t>第二篇文章</w:t>
      </w:r>
      <w:r>
        <w:rPr>
          <w:sz w:val="24"/>
          <w:szCs w:val="24"/>
        </w:rPr>
        <w:t xml:space="preserve">Issues and Future Directions in Traffic </w:t>
      </w:r>
      <w:r w:rsidRPr="00E9135B">
        <w:rPr>
          <w:sz w:val="24"/>
          <w:szCs w:val="24"/>
        </w:rPr>
        <w:t>Classifica</w:t>
      </w:r>
      <w:r>
        <w:rPr>
          <w:rFonts w:hint="eastAsia"/>
          <w:sz w:val="24"/>
          <w:szCs w:val="24"/>
        </w:rPr>
        <w:t>tion</w:t>
      </w:r>
      <w:r>
        <w:rPr>
          <w:rFonts w:hint="eastAsia"/>
          <w:sz w:val="24"/>
          <w:szCs w:val="24"/>
        </w:rPr>
        <w:t>和第三篇文章</w:t>
      </w:r>
      <w:r w:rsidRPr="005D1FCB">
        <w:rPr>
          <w:sz w:val="24"/>
          <w:szCs w:val="24"/>
        </w:rPr>
        <w:t>Survey of Traffic Classif</w:t>
      </w:r>
      <w:r>
        <w:rPr>
          <w:sz w:val="24"/>
          <w:szCs w:val="24"/>
        </w:rPr>
        <w:t xml:space="preserve">ication using Machine Learning </w:t>
      </w:r>
      <w:r>
        <w:rPr>
          <w:rFonts w:hint="eastAsia"/>
          <w:sz w:val="24"/>
          <w:szCs w:val="24"/>
        </w:rPr>
        <w:t>都是综述性的文章。作</w:t>
      </w:r>
      <w:r>
        <w:rPr>
          <w:rFonts w:hint="eastAsia"/>
          <w:sz w:val="24"/>
          <w:szCs w:val="24"/>
        </w:rPr>
        <w:lastRenderedPageBreak/>
        <w:t>者详细地介绍了目前网络流量分类方法的发展情况，</w:t>
      </w:r>
      <w:r w:rsidR="00E27A16">
        <w:rPr>
          <w:rFonts w:hint="eastAsia"/>
          <w:sz w:val="24"/>
          <w:szCs w:val="24"/>
        </w:rPr>
        <w:t>分析了</w:t>
      </w:r>
      <w:r>
        <w:rPr>
          <w:rFonts w:hint="eastAsia"/>
          <w:sz w:val="24"/>
          <w:szCs w:val="24"/>
        </w:rPr>
        <w:t>基于端口号，基于流，基于同一流中包的相关性，基于包负载</w:t>
      </w:r>
      <w:r w:rsidR="00E27A16">
        <w:rPr>
          <w:rFonts w:hint="eastAsia"/>
          <w:sz w:val="24"/>
          <w:szCs w:val="24"/>
        </w:rPr>
        <w:t>等方法的优点和缺点以及目前的最好模型(</w:t>
      </w:r>
      <w:r w:rsidR="00E27A16">
        <w:rPr>
          <w:sz w:val="24"/>
          <w:szCs w:val="24"/>
        </w:rPr>
        <w:t>state-of-art)</w:t>
      </w:r>
      <w:r w:rsidR="006B3DA8">
        <w:rPr>
          <w:rFonts w:hint="eastAsia"/>
          <w:sz w:val="24"/>
          <w:szCs w:val="24"/>
        </w:rPr>
        <w:t>，</w:t>
      </w:r>
      <w:r>
        <w:rPr>
          <w:rFonts w:hint="eastAsia"/>
          <w:sz w:val="24"/>
          <w:szCs w:val="24"/>
        </w:rPr>
        <w:t>提出了一些流量分类的现实问题</w:t>
      </w:r>
      <w:r w:rsidR="006B3DA8">
        <w:rPr>
          <w:rFonts w:hint="eastAsia"/>
          <w:sz w:val="24"/>
          <w:szCs w:val="24"/>
        </w:rPr>
        <w:t>和研究中面临的问题。</w:t>
      </w:r>
      <w:r>
        <w:rPr>
          <w:rFonts w:hint="eastAsia"/>
          <w:sz w:val="24"/>
          <w:szCs w:val="24"/>
        </w:rPr>
        <w:t>比如，对于基础的互联网架构来说，现代流量分类任务的复杂性已经超越了最初设计者的想象。</w:t>
      </w:r>
      <w:r w:rsidR="006B3DA8">
        <w:rPr>
          <w:rFonts w:hint="eastAsia"/>
          <w:sz w:val="24"/>
          <w:szCs w:val="24"/>
        </w:rPr>
        <w:t>由于数据包内容的敏感性，会涉及到隐私的问题，因此在网络流量分类领域不像计算机视觉，自然语言处理等领域有一些公共的数据集</w:t>
      </w:r>
      <w:r w:rsidR="00E27A16">
        <w:rPr>
          <w:rFonts w:hint="eastAsia"/>
          <w:sz w:val="24"/>
          <w:szCs w:val="24"/>
        </w:rPr>
        <w:t>可以供大家验证。这就导致了不能统一评判一个模型的好坏，对流量分类领域的发展起了很大的限制。文章也对流量分类的一些子领域做了介绍，比如移动流量，加密流量</w:t>
      </w:r>
      <w:r w:rsidR="008B06F3">
        <w:rPr>
          <w:rFonts w:hint="eastAsia"/>
          <w:sz w:val="24"/>
          <w:szCs w:val="24"/>
        </w:rPr>
        <w:t>分类等。</w:t>
      </w:r>
      <w:r w:rsidR="00912E61">
        <w:rPr>
          <w:rFonts w:hint="eastAsia"/>
          <w:sz w:val="24"/>
          <w:szCs w:val="24"/>
        </w:rPr>
        <w:t>这两篇文章行文都非常流畅，把各种方法列成表格，一目了然，为我快速了解网络流量分类领域提供了很大地帮助。</w:t>
      </w:r>
      <w:bookmarkStart w:id="0" w:name="_GoBack"/>
      <w:bookmarkEnd w:id="0"/>
    </w:p>
    <w:p w:rsidR="005D1FCB" w:rsidRPr="005D1FCB" w:rsidRDefault="005D1FCB" w:rsidP="00E9135B">
      <w:pPr>
        <w:ind w:firstLine="420"/>
        <w:rPr>
          <w:rFonts w:hint="eastAsia"/>
          <w:sz w:val="24"/>
          <w:szCs w:val="24"/>
        </w:rPr>
      </w:pPr>
    </w:p>
    <w:p w:rsidR="00E9135B" w:rsidRPr="00E9135B" w:rsidRDefault="00E9135B" w:rsidP="00E9135B">
      <w:pPr>
        <w:ind w:firstLine="420"/>
        <w:rPr>
          <w:rFonts w:hint="eastAsia"/>
          <w:sz w:val="24"/>
          <w:szCs w:val="24"/>
        </w:rPr>
      </w:pPr>
    </w:p>
    <w:sectPr w:rsidR="00E9135B" w:rsidRPr="00E91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E9"/>
    <w:rsid w:val="000C318E"/>
    <w:rsid w:val="005D1FCB"/>
    <w:rsid w:val="0063612D"/>
    <w:rsid w:val="006B3DA8"/>
    <w:rsid w:val="008B06F3"/>
    <w:rsid w:val="00912E61"/>
    <w:rsid w:val="00A43D87"/>
    <w:rsid w:val="00C548E9"/>
    <w:rsid w:val="00E27A16"/>
    <w:rsid w:val="00E516AE"/>
    <w:rsid w:val="00E8391E"/>
    <w:rsid w:val="00E9135B"/>
    <w:rsid w:val="00EC2CE4"/>
    <w:rsid w:val="00F96A63"/>
    <w:rsid w:val="00FE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EDDD"/>
  <w15:chartTrackingRefBased/>
  <w15:docId w15:val="{EAE3BF13-E7D4-465B-80FE-1F71AF2E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MKL</dc:creator>
  <cp:keywords/>
  <dc:description/>
  <cp:lastModifiedBy>MKL</cp:lastModifiedBy>
  <cp:revision>7</cp:revision>
  <dcterms:created xsi:type="dcterms:W3CDTF">2018-12-24T13:36:00Z</dcterms:created>
  <dcterms:modified xsi:type="dcterms:W3CDTF">2018-12-24T15:59:00Z</dcterms:modified>
</cp:coreProperties>
</file>