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60E" w:rsidRDefault="00E3760E" w:rsidP="00E3760E">
      <w:pPr>
        <w:pStyle w:val="NormalWeb"/>
        <w:spacing w:before="0" w:beforeAutospacing="0" w:after="0" w:afterAutospacing="0"/>
        <w:rPr>
          <w:rStyle w:val="Strong"/>
        </w:rPr>
      </w:pPr>
      <w:r w:rsidRPr="00630DFC">
        <w:rPr>
          <w:b/>
          <w:noProof/>
        </w:rPr>
        <w:drawing>
          <wp:anchor distT="0" distB="0" distL="114300" distR="114300" simplePos="0" relativeHeight="251659264" behindDoc="0" locked="0" layoutInCell="1" allowOverlap="1" wp14:anchorId="6653126A" wp14:editId="1BF66B10">
            <wp:simplePos x="0" y="0"/>
            <wp:positionH relativeFrom="margin">
              <wp:align>center</wp:align>
            </wp:positionH>
            <wp:positionV relativeFrom="page">
              <wp:posOffset>2586685</wp:posOffset>
            </wp:positionV>
            <wp:extent cx="751840" cy="565150"/>
            <wp:effectExtent l="0" t="0" r="0" b="6350"/>
            <wp:wrapTopAndBottom/>
            <wp:docPr id="1255646638" name="Picture 4" descr="A close-up of a se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46638" name="Picture 4" descr="A close-up of a seal&#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1840" cy="565150"/>
                    </a:xfrm>
                    <a:prstGeom prst="rect">
                      <a:avLst/>
                    </a:prstGeom>
                    <a:noFill/>
                  </pic:spPr>
                </pic:pic>
              </a:graphicData>
            </a:graphic>
          </wp:anchor>
        </w:drawing>
      </w:r>
      <w:r w:rsidRPr="005C682A">
        <w:rPr>
          <w:rStyle w:val="Strong"/>
        </w:rPr>
        <w:t>To</w:t>
      </w:r>
    </w:p>
    <w:p w:rsidR="00E3760E" w:rsidRDefault="00E3760E" w:rsidP="00E3760E">
      <w:pPr>
        <w:pStyle w:val="NormalWeb"/>
        <w:spacing w:before="0" w:beforeAutospacing="0" w:after="0" w:afterAutospacing="0"/>
        <w:rPr>
          <w:rStyle w:val="Strong"/>
          <w:b w:val="0"/>
        </w:rPr>
      </w:pPr>
      <w:proofErr w:type="spellStart"/>
      <w:r>
        <w:rPr>
          <w:rStyle w:val="Strong"/>
        </w:rPr>
        <w:t>Chandrakant</w:t>
      </w:r>
      <w:proofErr w:type="spellEnd"/>
      <w:r>
        <w:rPr>
          <w:rStyle w:val="Strong"/>
        </w:rPr>
        <w:t xml:space="preserve"> </w:t>
      </w:r>
      <w:proofErr w:type="spellStart"/>
      <w:r>
        <w:rPr>
          <w:rStyle w:val="Strong"/>
        </w:rPr>
        <w:t>Deoda</w:t>
      </w:r>
      <w:proofErr w:type="spellEnd"/>
      <w:r>
        <w:rPr>
          <w:rStyle w:val="Strong"/>
        </w:rPr>
        <w:t>,</w:t>
      </w:r>
    </w:p>
    <w:p w:rsidR="00E3760E" w:rsidRDefault="00E3760E" w:rsidP="00E3760E">
      <w:pPr>
        <w:pStyle w:val="NormalWeb"/>
        <w:spacing w:before="0" w:beforeAutospacing="0" w:after="0" w:afterAutospacing="0"/>
        <w:rPr>
          <w:rStyle w:val="Strong"/>
          <w:b w:val="0"/>
        </w:rPr>
      </w:pPr>
      <w:r>
        <w:rPr>
          <w:rStyle w:val="Strong"/>
        </w:rPr>
        <w:t>National Coordinator,</w:t>
      </w:r>
    </w:p>
    <w:p w:rsidR="00E3760E" w:rsidRDefault="00E3760E" w:rsidP="00E3760E">
      <w:pPr>
        <w:pStyle w:val="NormalWeb"/>
        <w:spacing w:before="0" w:beforeAutospacing="0" w:after="0" w:afterAutospacing="0"/>
      </w:pPr>
      <w:proofErr w:type="spellStart"/>
      <w:r>
        <w:rPr>
          <w:rStyle w:val="Strong"/>
        </w:rPr>
        <w:t>SahajaYoga</w:t>
      </w:r>
      <w:proofErr w:type="spellEnd"/>
      <w:r>
        <w:rPr>
          <w:rStyle w:val="Strong"/>
        </w:rPr>
        <w:t xml:space="preserve">  Meditation</w:t>
      </w:r>
      <w:r w:rsidRPr="005C682A">
        <w:rPr>
          <w:b/>
        </w:rPr>
        <w:br/>
      </w:r>
    </w:p>
    <w:p w:rsidR="00E3760E" w:rsidRPr="001807E6" w:rsidRDefault="00E3760E" w:rsidP="00E3760E">
      <w:pPr>
        <w:pStyle w:val="NormalWeb"/>
        <w:spacing w:before="0" w:beforeAutospacing="0" w:after="0" w:afterAutospacing="0"/>
        <w:jc w:val="both"/>
        <w:rPr>
          <w:b/>
        </w:rPr>
      </w:pPr>
      <w:r w:rsidRPr="00181842">
        <w:rPr>
          <w:b/>
        </w:rPr>
        <w:t xml:space="preserve">Subject: </w:t>
      </w:r>
      <w:r w:rsidRPr="001807E6">
        <w:rPr>
          <w:b/>
        </w:rPr>
        <w:t>Proposal for Memorandum of Understanding (</w:t>
      </w:r>
      <w:proofErr w:type="spellStart"/>
      <w:r w:rsidRPr="001807E6">
        <w:rPr>
          <w:b/>
        </w:rPr>
        <w:t>MoU</w:t>
      </w:r>
      <w:proofErr w:type="spellEnd"/>
      <w:r w:rsidRPr="001807E6">
        <w:rPr>
          <w:b/>
        </w:rPr>
        <w:t xml:space="preserve">) between </w:t>
      </w:r>
      <w:proofErr w:type="spellStart"/>
      <w:r w:rsidRPr="001807E6">
        <w:rPr>
          <w:b/>
        </w:rPr>
        <w:t>Bharati</w:t>
      </w:r>
      <w:proofErr w:type="spellEnd"/>
      <w:r w:rsidRPr="001807E6">
        <w:rPr>
          <w:b/>
        </w:rPr>
        <w:t xml:space="preserve"> </w:t>
      </w:r>
      <w:proofErr w:type="spellStart"/>
      <w:r w:rsidRPr="001807E6">
        <w:rPr>
          <w:b/>
        </w:rPr>
        <w:t>Vidyapeeth</w:t>
      </w:r>
      <w:proofErr w:type="spellEnd"/>
      <w:r w:rsidRPr="001807E6">
        <w:rPr>
          <w:b/>
        </w:rPr>
        <w:t xml:space="preserve"> College of Engineering for Women a</w:t>
      </w:r>
      <w:bookmarkStart w:id="0" w:name="_GoBack"/>
      <w:bookmarkEnd w:id="0"/>
      <w:r w:rsidRPr="001807E6">
        <w:rPr>
          <w:b/>
        </w:rPr>
        <w:t>nd Sahaja Yoga for Integrating Co-Curricular Courses on Well-being and Meditation for First-Year Engineering Students as per SPPU Syllabus and NEP 2020 Guidelines</w:t>
      </w:r>
    </w:p>
    <w:p w:rsidR="00E3760E" w:rsidRDefault="00E3760E" w:rsidP="00E3760E">
      <w:pPr>
        <w:pStyle w:val="NormalWeb"/>
        <w:spacing w:before="0" w:beforeAutospacing="0" w:after="0" w:afterAutospacing="0"/>
      </w:pPr>
      <w:r>
        <w:t>Sir,</w:t>
      </w:r>
    </w:p>
    <w:p w:rsidR="00E3760E" w:rsidRDefault="00E3760E" w:rsidP="00E3760E">
      <w:pPr>
        <w:pStyle w:val="NormalWeb"/>
        <w:spacing w:before="0" w:beforeAutospacing="0" w:after="0" w:afterAutospacing="0"/>
        <w:jc w:val="both"/>
      </w:pPr>
      <w:r>
        <w:t xml:space="preserve">Hope this letter finds you in good health. I am writing to propose a collaboration between </w:t>
      </w:r>
      <w:proofErr w:type="spellStart"/>
      <w:r>
        <w:t>Bharati</w:t>
      </w:r>
      <w:proofErr w:type="spellEnd"/>
      <w:r>
        <w:t xml:space="preserve"> </w:t>
      </w:r>
      <w:proofErr w:type="spellStart"/>
      <w:r>
        <w:t>Vidyapeeth</w:t>
      </w:r>
      <w:proofErr w:type="spellEnd"/>
      <w:r>
        <w:t xml:space="preserve"> College of Engineering for Women and Sahaja Yoga through the establishment of a Memorandum of Understanding (</w:t>
      </w:r>
      <w:proofErr w:type="spellStart"/>
      <w:r>
        <w:t>MoU</w:t>
      </w:r>
      <w:proofErr w:type="spellEnd"/>
      <w:r>
        <w:t xml:space="preserve">). This </w:t>
      </w:r>
      <w:proofErr w:type="spellStart"/>
      <w:r>
        <w:t>MoU</w:t>
      </w:r>
      <w:proofErr w:type="spellEnd"/>
      <w:r>
        <w:t xml:space="preserve"> aims to integrate courses on </w:t>
      </w:r>
      <w:r>
        <w:rPr>
          <w:rStyle w:val="Strong"/>
        </w:rPr>
        <w:t>well-being, meditation, and mindfulness</w:t>
      </w:r>
      <w:r>
        <w:t xml:space="preserve"> based on the practice of Sahaja Yoga into the first-year engineering co-curricular curriculum, in alignment with the </w:t>
      </w:r>
      <w:proofErr w:type="spellStart"/>
      <w:r>
        <w:t>Savitribai</w:t>
      </w:r>
      <w:proofErr w:type="spellEnd"/>
      <w:r>
        <w:t xml:space="preserve"> </w:t>
      </w:r>
      <w:proofErr w:type="spellStart"/>
      <w:r>
        <w:t>Phule</w:t>
      </w:r>
      <w:proofErr w:type="spellEnd"/>
      <w:r>
        <w:t xml:space="preserve"> Pune University (SPPU) syllabus and the National Education Policy (NEP) 2020 guidelines.</w:t>
      </w:r>
    </w:p>
    <w:p w:rsidR="00E3760E" w:rsidRDefault="00E3760E" w:rsidP="00E3760E">
      <w:pPr>
        <w:pStyle w:val="NormalWeb"/>
        <w:spacing w:before="0" w:beforeAutospacing="0" w:after="0" w:afterAutospacing="0"/>
        <w:jc w:val="both"/>
      </w:pPr>
      <w:r>
        <w:t>The NEP 2020 emphasizes the importance of mental health, holistic education, and personal development alongside academic excellence. In line with these guidelines, we propose a unique collaboration that will benefit our engineering students by introducing them to techniques for stress management, emotional intelligence, and mental well-being through the practice of Sahaja Yoga.</w:t>
      </w:r>
    </w:p>
    <w:p w:rsidR="00E3760E" w:rsidRDefault="00E3760E" w:rsidP="00E3760E">
      <w:pPr>
        <w:pStyle w:val="NormalWeb"/>
        <w:spacing w:before="0" w:beforeAutospacing="0" w:after="0" w:afterAutospacing="0"/>
        <w:jc w:val="both"/>
      </w:pPr>
      <w:r>
        <w:rPr>
          <w:rStyle w:val="Strong"/>
        </w:rPr>
        <w:t xml:space="preserve">Key Objectives of the </w:t>
      </w:r>
      <w:proofErr w:type="spellStart"/>
      <w:r>
        <w:rPr>
          <w:rStyle w:val="Strong"/>
        </w:rPr>
        <w:t>MoU</w:t>
      </w:r>
      <w:proofErr w:type="spellEnd"/>
    </w:p>
    <w:p w:rsidR="00E3760E" w:rsidRDefault="00E3760E" w:rsidP="00E3760E">
      <w:pPr>
        <w:pStyle w:val="NormalWeb"/>
        <w:numPr>
          <w:ilvl w:val="0"/>
          <w:numId w:val="2"/>
        </w:numPr>
        <w:spacing w:before="0" w:beforeAutospacing="0" w:after="0" w:afterAutospacing="0"/>
        <w:jc w:val="both"/>
      </w:pPr>
      <w:r>
        <w:rPr>
          <w:rStyle w:val="Strong"/>
        </w:rPr>
        <w:t>Integration of Well-being Practices</w:t>
      </w:r>
      <w:r>
        <w:t>: Sahaja Yoga’s teachings on meditation, inner peace, and stress management will help engineering students balance the academic pressures and emotional challenges they often face. These practices will complement their academic growth and prepare them for a more balanced and mindful approach to their studies and personal lives.</w:t>
      </w:r>
    </w:p>
    <w:p w:rsidR="00E3760E" w:rsidRDefault="00E3760E" w:rsidP="00E3760E">
      <w:pPr>
        <w:pStyle w:val="NormalWeb"/>
        <w:numPr>
          <w:ilvl w:val="0"/>
          <w:numId w:val="2"/>
        </w:numPr>
        <w:spacing w:before="0" w:beforeAutospacing="0" w:after="0" w:afterAutospacing="0"/>
        <w:jc w:val="both"/>
      </w:pPr>
      <w:r>
        <w:rPr>
          <w:rStyle w:val="Strong"/>
        </w:rPr>
        <w:t>Co-Curricular Course Design</w:t>
      </w:r>
      <w:r>
        <w:t>: The courses based on Sahaja Yoga will be structured as co-curricular activities for first-year engineering students. These courses will be in accordance with the SPPU syllabus, offering students techniques for improving focus, reducing stress, and enhancing emotional intelligence, all of which are crucial for their academic and personal success.</w:t>
      </w:r>
    </w:p>
    <w:p w:rsidR="00E3760E" w:rsidRDefault="00E3760E" w:rsidP="00E3760E">
      <w:pPr>
        <w:pStyle w:val="NormalWeb"/>
        <w:numPr>
          <w:ilvl w:val="0"/>
          <w:numId w:val="2"/>
        </w:numPr>
        <w:spacing w:before="0" w:beforeAutospacing="0" w:after="0" w:afterAutospacing="0"/>
        <w:jc w:val="both"/>
      </w:pPr>
      <w:r>
        <w:rPr>
          <w:rStyle w:val="Strong"/>
        </w:rPr>
        <w:t>Promotion of Mental and Emotional Health</w:t>
      </w:r>
      <w:r>
        <w:t>: Engineering students often face high levels of stress and mental health challenges. Incorporating Sahaja Yoga practices will help them develop resilience, self-awareness, and emotional well-being, fostering a healthier and more productive academic environment.</w:t>
      </w:r>
    </w:p>
    <w:p w:rsidR="00E3760E" w:rsidRDefault="00E3760E" w:rsidP="00E3760E">
      <w:pPr>
        <w:pStyle w:val="NormalWeb"/>
      </w:pPr>
    </w:p>
    <w:p w:rsidR="004801E7" w:rsidRPr="00630DFC" w:rsidRDefault="004801E7" w:rsidP="004801E7">
      <w:pPr>
        <w:tabs>
          <w:tab w:val="left" w:pos="5235"/>
        </w:tabs>
        <w:jc w:val="center"/>
        <w:rPr>
          <w:rFonts w:ascii="Times New Roman" w:hAnsi="Times New Roman" w:cs="Times New Roman"/>
          <w:b/>
        </w:rPr>
      </w:pPr>
      <w:r w:rsidRPr="00630DFC">
        <w:rPr>
          <w:rFonts w:ascii="Times New Roman" w:hAnsi="Times New Roman" w:cs="Times New Roman"/>
          <w:b/>
          <w:sz w:val="28"/>
        </w:rPr>
        <w:t xml:space="preserve">     </w:t>
      </w:r>
      <w:r w:rsidRPr="00630DFC">
        <w:rPr>
          <w:rFonts w:ascii="Times New Roman" w:hAnsi="Times New Roman" w:cs="Times New Roman"/>
          <w:b/>
          <w:noProof/>
          <w:lang w:val="en-IN" w:eastAsia="en-IN"/>
        </w:rPr>
        <w:t xml:space="preserve">  </w:t>
      </w:r>
    </w:p>
    <w:p w:rsidR="00C364D0" w:rsidRDefault="00C364D0"/>
    <w:sectPr w:rsidR="00C364D0" w:rsidSect="00E3760E">
      <w:headerReference w:type="default" r:id="rId8"/>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4DDB" w:rsidRDefault="003A4DDB" w:rsidP="004801E7">
      <w:pPr>
        <w:spacing w:after="0" w:line="240" w:lineRule="auto"/>
      </w:pPr>
      <w:r>
        <w:separator/>
      </w:r>
    </w:p>
  </w:endnote>
  <w:endnote w:type="continuationSeparator" w:id="0">
    <w:p w:rsidR="003A4DDB" w:rsidRDefault="003A4DDB" w:rsidP="00480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4DDB" w:rsidRDefault="003A4DDB" w:rsidP="004801E7">
      <w:pPr>
        <w:spacing w:after="0" w:line="240" w:lineRule="auto"/>
      </w:pPr>
      <w:r>
        <w:separator/>
      </w:r>
    </w:p>
  </w:footnote>
  <w:footnote w:type="continuationSeparator" w:id="0">
    <w:p w:rsidR="003A4DDB" w:rsidRDefault="003A4DDB" w:rsidP="004801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01E7" w:rsidRDefault="004801E7" w:rsidP="004801E7">
    <w:pPr>
      <w:tabs>
        <w:tab w:val="left" w:pos="8048"/>
      </w:tabs>
      <w:ind w:left="3769"/>
      <w:rPr>
        <w:rFonts w:ascii="Times New Roman"/>
        <w:sz w:val="20"/>
      </w:rPr>
    </w:pPr>
    <w:r>
      <w:rPr>
        <w:rFonts w:ascii="Times New Roman"/>
        <w:noProof/>
        <w:position w:val="10"/>
        <w:sz w:val="20"/>
      </w:rPr>
      <w:drawing>
        <wp:inline distT="0" distB="0" distL="0" distR="0" wp14:anchorId="6A4DECC8" wp14:editId="4A81B469">
          <wp:extent cx="991433" cy="477774"/>
          <wp:effectExtent l="0" t="0" r="0" b="0"/>
          <wp:docPr id="28" name="Image 2" descr="Bharati Vidyapeeth College of Engineering - BVCOE, Navi Mumbai Reviews on  Placements, Faculty and Facilit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harati Vidyapeeth College of Engineering - BVCOE, Navi Mumbai Reviews on  Placements, Faculty and Facilities"/>
                  <pic:cNvPicPr/>
                </pic:nvPicPr>
                <pic:blipFill>
                  <a:blip r:embed="rId1" cstate="print"/>
                  <a:stretch>
                    <a:fillRect/>
                  </a:stretch>
                </pic:blipFill>
                <pic:spPr>
                  <a:xfrm>
                    <a:off x="0" y="0"/>
                    <a:ext cx="991433" cy="477774"/>
                  </a:xfrm>
                  <a:prstGeom prst="rect">
                    <a:avLst/>
                  </a:prstGeom>
                </pic:spPr>
              </pic:pic>
            </a:graphicData>
          </a:graphic>
        </wp:inline>
      </w:drawing>
    </w:r>
    <w:r>
      <w:rPr>
        <w:rFonts w:ascii="Times New Roman"/>
        <w:position w:val="10"/>
        <w:sz w:val="20"/>
      </w:rPr>
      <w:tab/>
    </w:r>
    <w:r>
      <w:rPr>
        <w:rFonts w:ascii="Times New Roman"/>
        <w:noProof/>
        <w:sz w:val="20"/>
      </w:rPr>
      <w:drawing>
        <wp:inline distT="0" distB="0" distL="0" distR="0" wp14:anchorId="6CF2EE5E" wp14:editId="3EAF7E44">
          <wp:extent cx="547449" cy="461009"/>
          <wp:effectExtent l="0" t="0" r="0" b="0"/>
          <wp:docPr id="29" name="Image 3" descr="C:\Users\bvcoew\Downloads\Final Logo Colo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bvcoew\Downloads\Final Logo Colour.JPG"/>
                  <pic:cNvPicPr/>
                </pic:nvPicPr>
                <pic:blipFill>
                  <a:blip r:embed="rId2" cstate="print"/>
                  <a:stretch>
                    <a:fillRect/>
                  </a:stretch>
                </pic:blipFill>
                <pic:spPr>
                  <a:xfrm>
                    <a:off x="0" y="0"/>
                    <a:ext cx="547449" cy="461009"/>
                  </a:xfrm>
                  <a:prstGeom prst="rect">
                    <a:avLst/>
                  </a:prstGeom>
                </pic:spPr>
              </pic:pic>
            </a:graphicData>
          </a:graphic>
        </wp:inline>
      </w:drawing>
    </w:r>
  </w:p>
  <w:p w:rsidR="004801E7" w:rsidRDefault="004801E7" w:rsidP="004801E7">
    <w:pPr>
      <w:spacing w:after="0"/>
      <w:ind w:left="248" w:right="246"/>
      <w:jc w:val="center"/>
      <w:rPr>
        <w:rFonts w:ascii="Times New Roman" w:hAnsi="Times New Roman"/>
        <w:b/>
        <w:sz w:val="24"/>
      </w:rPr>
    </w:pPr>
    <w:r>
      <w:rPr>
        <w:rFonts w:ascii="Times New Roman" w:hAnsi="Times New Roman"/>
        <w:b/>
        <w:color w:val="C00000"/>
        <w:spacing w:val="-2"/>
        <w:sz w:val="24"/>
      </w:rPr>
      <w:t>BHARATI</w:t>
    </w:r>
    <w:r>
      <w:rPr>
        <w:rFonts w:ascii="Times New Roman" w:hAnsi="Times New Roman"/>
        <w:b/>
        <w:color w:val="C00000"/>
        <w:spacing w:val="-12"/>
        <w:sz w:val="24"/>
      </w:rPr>
      <w:t xml:space="preserve"> </w:t>
    </w:r>
    <w:r>
      <w:rPr>
        <w:rFonts w:ascii="Times New Roman" w:hAnsi="Times New Roman"/>
        <w:b/>
        <w:color w:val="C00000"/>
        <w:spacing w:val="-2"/>
        <w:sz w:val="24"/>
      </w:rPr>
      <w:t>VIDYAPEETH’S</w:t>
    </w:r>
  </w:p>
  <w:p w:rsidR="004801E7" w:rsidRDefault="004801E7" w:rsidP="004801E7">
    <w:pPr>
      <w:spacing w:after="0" w:line="276" w:lineRule="exact"/>
      <w:ind w:left="245" w:right="246"/>
      <w:jc w:val="center"/>
      <w:rPr>
        <w:rFonts w:ascii="Times New Roman"/>
        <w:b/>
        <w:sz w:val="24"/>
      </w:rPr>
    </w:pPr>
    <w:r>
      <w:rPr>
        <w:rFonts w:ascii="Times New Roman"/>
        <w:b/>
        <w:color w:val="001F5F"/>
        <w:sz w:val="24"/>
      </w:rPr>
      <w:t>COLLEGE</w:t>
    </w:r>
    <w:r>
      <w:rPr>
        <w:rFonts w:ascii="Times New Roman"/>
        <w:b/>
        <w:color w:val="001F5F"/>
        <w:spacing w:val="-3"/>
        <w:sz w:val="24"/>
      </w:rPr>
      <w:t xml:space="preserve"> </w:t>
    </w:r>
    <w:r>
      <w:rPr>
        <w:rFonts w:ascii="Times New Roman"/>
        <w:b/>
        <w:color w:val="001F5F"/>
        <w:sz w:val="24"/>
      </w:rPr>
      <w:t>OF</w:t>
    </w:r>
    <w:r>
      <w:rPr>
        <w:rFonts w:ascii="Times New Roman"/>
        <w:b/>
        <w:color w:val="001F5F"/>
        <w:spacing w:val="-11"/>
        <w:sz w:val="24"/>
      </w:rPr>
      <w:t xml:space="preserve"> </w:t>
    </w:r>
    <w:r>
      <w:rPr>
        <w:rFonts w:ascii="Times New Roman"/>
        <w:b/>
        <w:color w:val="001F5F"/>
        <w:sz w:val="24"/>
      </w:rPr>
      <w:t>ENGINEERING FOR</w:t>
    </w:r>
    <w:r>
      <w:rPr>
        <w:rFonts w:ascii="Times New Roman"/>
        <w:b/>
        <w:color w:val="001F5F"/>
        <w:spacing w:val="-7"/>
        <w:sz w:val="24"/>
      </w:rPr>
      <w:t xml:space="preserve"> </w:t>
    </w:r>
    <w:r>
      <w:rPr>
        <w:rFonts w:ascii="Times New Roman"/>
        <w:b/>
        <w:color w:val="001F5F"/>
        <w:sz w:val="24"/>
      </w:rPr>
      <w:t xml:space="preserve">WOMEN, </w:t>
    </w:r>
    <w:r>
      <w:rPr>
        <w:rFonts w:ascii="Times New Roman"/>
        <w:b/>
        <w:color w:val="001F5F"/>
        <w:spacing w:val="-4"/>
        <w:sz w:val="24"/>
      </w:rPr>
      <w:t>PUNE</w:t>
    </w:r>
  </w:p>
  <w:p w:rsidR="004801E7" w:rsidRDefault="004801E7" w:rsidP="004801E7">
    <w:pPr>
      <w:spacing w:after="0" w:line="253" w:lineRule="exact"/>
      <w:ind w:left="4"/>
      <w:jc w:val="center"/>
      <w:rPr>
        <w:rFonts w:ascii="Times New Roman" w:hAnsi="Times New Roman"/>
      </w:rPr>
    </w:pPr>
    <w:r>
      <w:rPr>
        <w:rFonts w:ascii="Times New Roman" w:hAnsi="Times New Roman"/>
      </w:rPr>
      <w:t>Pune-</w:t>
    </w:r>
    <w:proofErr w:type="spellStart"/>
    <w:r>
      <w:rPr>
        <w:rFonts w:ascii="Times New Roman" w:hAnsi="Times New Roman"/>
      </w:rPr>
      <w:t>Satara</w:t>
    </w:r>
    <w:proofErr w:type="spellEnd"/>
    <w:r>
      <w:rPr>
        <w:rFonts w:ascii="Times New Roman" w:hAnsi="Times New Roman"/>
        <w:spacing w:val="-7"/>
      </w:rPr>
      <w:t xml:space="preserve"> </w:t>
    </w:r>
    <w:r>
      <w:rPr>
        <w:rFonts w:ascii="Times New Roman" w:hAnsi="Times New Roman"/>
      </w:rPr>
      <w:t>Road,</w:t>
    </w:r>
    <w:r>
      <w:rPr>
        <w:rFonts w:ascii="Times New Roman" w:hAnsi="Times New Roman"/>
        <w:spacing w:val="-7"/>
      </w:rPr>
      <w:t xml:space="preserve"> </w:t>
    </w:r>
    <w:proofErr w:type="spellStart"/>
    <w:r>
      <w:rPr>
        <w:rFonts w:ascii="Times New Roman" w:hAnsi="Times New Roman"/>
      </w:rPr>
      <w:t>Dhankawadi</w:t>
    </w:r>
    <w:proofErr w:type="spellEnd"/>
    <w:r>
      <w:rPr>
        <w:rFonts w:ascii="Times New Roman" w:hAnsi="Times New Roman"/>
      </w:rPr>
      <w:t>,</w:t>
    </w:r>
    <w:r>
      <w:rPr>
        <w:rFonts w:ascii="Times New Roman" w:hAnsi="Times New Roman"/>
        <w:spacing w:val="-11"/>
      </w:rPr>
      <w:t xml:space="preserve"> </w:t>
    </w:r>
    <w:r>
      <w:rPr>
        <w:rFonts w:ascii="Times New Roman" w:hAnsi="Times New Roman"/>
      </w:rPr>
      <w:t>Taluka</w:t>
    </w:r>
    <w:r>
      <w:rPr>
        <w:rFonts w:ascii="Times New Roman" w:hAnsi="Times New Roman"/>
        <w:spacing w:val="-6"/>
      </w:rPr>
      <w:t xml:space="preserve"> </w:t>
    </w:r>
    <w:r>
      <w:rPr>
        <w:rFonts w:ascii="Times New Roman" w:hAnsi="Times New Roman"/>
      </w:rPr>
      <w:t>–</w:t>
    </w:r>
    <w:r>
      <w:rPr>
        <w:rFonts w:ascii="Times New Roman" w:hAnsi="Times New Roman"/>
        <w:spacing w:val="-7"/>
      </w:rPr>
      <w:t xml:space="preserve"> </w:t>
    </w:r>
    <w:r>
      <w:rPr>
        <w:rFonts w:ascii="Times New Roman" w:hAnsi="Times New Roman"/>
      </w:rPr>
      <w:t>Haveli,</w:t>
    </w:r>
    <w:r>
      <w:rPr>
        <w:rFonts w:ascii="Times New Roman" w:hAnsi="Times New Roman"/>
        <w:spacing w:val="-7"/>
      </w:rPr>
      <w:t xml:space="preserve"> </w:t>
    </w:r>
    <w:r>
      <w:rPr>
        <w:rFonts w:ascii="Times New Roman" w:hAnsi="Times New Roman"/>
      </w:rPr>
      <w:t>Dist.-</w:t>
    </w:r>
    <w:r>
      <w:rPr>
        <w:rFonts w:ascii="Times New Roman" w:hAnsi="Times New Roman"/>
        <w:spacing w:val="-5"/>
      </w:rPr>
      <w:t xml:space="preserve"> </w:t>
    </w:r>
    <w:r>
      <w:rPr>
        <w:rFonts w:ascii="Times New Roman" w:hAnsi="Times New Roman"/>
        <w:spacing w:val="-4"/>
      </w:rPr>
      <w:t>Pune</w:t>
    </w:r>
  </w:p>
  <w:p w:rsidR="004801E7" w:rsidRDefault="004801E7" w:rsidP="004801E7">
    <w:pPr>
      <w:spacing w:after="0"/>
      <w:ind w:left="244" w:right="246"/>
      <w:jc w:val="center"/>
      <w:rPr>
        <w:rFonts w:ascii="Times New Roman" w:hAnsi="Times New Roman"/>
      </w:rPr>
    </w:pPr>
    <w:r>
      <w:rPr>
        <w:rFonts w:ascii="Times New Roman" w:hAnsi="Times New Roman"/>
      </w:rPr>
      <w:t>Accredited</w:t>
    </w:r>
    <w:r>
      <w:rPr>
        <w:rFonts w:ascii="Times New Roman" w:hAnsi="Times New Roman"/>
        <w:spacing w:val="-3"/>
      </w:rPr>
      <w:t xml:space="preserve"> </w:t>
    </w:r>
    <w:r>
      <w:rPr>
        <w:rFonts w:ascii="Times New Roman" w:hAnsi="Times New Roman"/>
      </w:rPr>
      <w:t>by</w:t>
    </w:r>
    <w:r>
      <w:rPr>
        <w:rFonts w:ascii="Times New Roman" w:hAnsi="Times New Roman"/>
        <w:spacing w:val="-3"/>
      </w:rPr>
      <w:t xml:space="preserve"> </w:t>
    </w:r>
    <w:r>
      <w:rPr>
        <w:rFonts w:ascii="Times New Roman" w:hAnsi="Times New Roman"/>
      </w:rPr>
      <w:t>NAAC</w:t>
    </w:r>
    <w:r>
      <w:rPr>
        <w:rFonts w:ascii="Times New Roman" w:hAnsi="Times New Roman"/>
        <w:spacing w:val="-3"/>
      </w:rPr>
      <w:t xml:space="preserve"> with </w:t>
    </w:r>
    <w:r>
      <w:rPr>
        <w:rFonts w:ascii="Times New Roman" w:hAnsi="Times New Roman"/>
      </w:rPr>
      <w:t>“A”</w:t>
    </w:r>
    <w:r>
      <w:rPr>
        <w:rFonts w:ascii="Times New Roman" w:hAnsi="Times New Roman"/>
        <w:spacing w:val="-6"/>
      </w:rPr>
      <w:t xml:space="preserve"> </w:t>
    </w:r>
    <w:r>
      <w:rPr>
        <w:rFonts w:ascii="Times New Roman" w:hAnsi="Times New Roman"/>
      </w:rPr>
      <w:t>Grade,</w:t>
    </w:r>
    <w:r>
      <w:rPr>
        <w:rFonts w:ascii="Times New Roman" w:hAnsi="Times New Roman"/>
        <w:spacing w:val="-3"/>
      </w:rPr>
      <w:t xml:space="preserve"> </w:t>
    </w:r>
    <w:proofErr w:type="gramStart"/>
    <w:r>
      <w:rPr>
        <w:rFonts w:ascii="Times New Roman" w:hAnsi="Times New Roman"/>
      </w:rPr>
      <w:t>Affiliated</w:t>
    </w:r>
    <w:proofErr w:type="gramEnd"/>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proofErr w:type="spellStart"/>
    <w:r>
      <w:rPr>
        <w:rFonts w:ascii="Times New Roman" w:hAnsi="Times New Roman"/>
      </w:rPr>
      <w:t>Savitribai</w:t>
    </w:r>
    <w:proofErr w:type="spellEnd"/>
    <w:r>
      <w:rPr>
        <w:rFonts w:ascii="Times New Roman" w:hAnsi="Times New Roman"/>
        <w:spacing w:val="-2"/>
      </w:rPr>
      <w:t xml:space="preserve"> </w:t>
    </w:r>
    <w:proofErr w:type="spellStart"/>
    <w:r>
      <w:rPr>
        <w:rFonts w:ascii="Times New Roman" w:hAnsi="Times New Roman"/>
      </w:rPr>
      <w:t>Phule</w:t>
    </w:r>
    <w:proofErr w:type="spellEnd"/>
    <w:r>
      <w:rPr>
        <w:rFonts w:ascii="Times New Roman" w:hAnsi="Times New Roman"/>
        <w:spacing w:val="-3"/>
      </w:rPr>
      <w:t xml:space="preserve"> </w:t>
    </w:r>
    <w:r>
      <w:rPr>
        <w:rFonts w:ascii="Times New Roman" w:hAnsi="Times New Roman"/>
      </w:rPr>
      <w:t>Pune</w:t>
    </w:r>
    <w:r>
      <w:rPr>
        <w:rFonts w:ascii="Times New Roman" w:hAnsi="Times New Roman"/>
        <w:spacing w:val="-3"/>
      </w:rPr>
      <w:t xml:space="preserve"> </w:t>
    </w:r>
    <w:r>
      <w:rPr>
        <w:rFonts w:ascii="Times New Roman" w:hAnsi="Times New Roman"/>
      </w:rPr>
      <w:t>University</w:t>
    </w:r>
    <w:r>
      <w:rPr>
        <w:rFonts w:ascii="Times New Roman" w:hAnsi="Times New Roman"/>
        <w:spacing w:val="-6"/>
      </w:rPr>
      <w:t xml:space="preserve"> </w:t>
    </w:r>
    <w:r>
      <w:rPr>
        <w:rFonts w:ascii="Times New Roman" w:hAnsi="Times New Roman"/>
      </w:rPr>
      <w:t>(SPPU) Approved by DTE. Govt. Of Maharashtra and AICTE, New Delhi</w:t>
    </w:r>
  </w:p>
  <w:p w:rsidR="004801E7" w:rsidRDefault="004801E7" w:rsidP="004801E7">
    <w:pPr>
      <w:spacing w:after="0"/>
      <w:ind w:left="247" w:right="246"/>
      <w:jc w:val="center"/>
      <w:rPr>
        <w:rFonts w:ascii="Times New Roman"/>
      </w:rPr>
    </w:pPr>
    <w:r>
      <w:rPr>
        <w:rFonts w:ascii="Times New Roman"/>
      </w:rPr>
      <w:t>DTE</w:t>
    </w:r>
    <w:r>
      <w:rPr>
        <w:rFonts w:ascii="Times New Roman"/>
        <w:spacing w:val="-8"/>
      </w:rPr>
      <w:t xml:space="preserve"> </w:t>
    </w:r>
    <w:r>
      <w:rPr>
        <w:rFonts w:ascii="Times New Roman"/>
      </w:rPr>
      <w:t>Institute</w:t>
    </w:r>
    <w:r>
      <w:rPr>
        <w:rFonts w:ascii="Times New Roman"/>
        <w:spacing w:val="-7"/>
      </w:rPr>
      <w:t xml:space="preserve"> </w:t>
    </w:r>
    <w:r>
      <w:rPr>
        <w:rFonts w:ascii="Times New Roman"/>
      </w:rPr>
      <w:t>Code-EN6285,</w:t>
    </w:r>
    <w:r>
      <w:rPr>
        <w:rFonts w:ascii="Times New Roman"/>
        <w:spacing w:val="-4"/>
      </w:rPr>
      <w:t xml:space="preserve"> </w:t>
    </w:r>
    <w:r>
      <w:rPr>
        <w:rFonts w:ascii="Times New Roman"/>
      </w:rPr>
      <w:t>Pun</w:t>
    </w:r>
    <w:r>
      <w:rPr>
        <w:rFonts w:ascii="Times New Roman"/>
        <w:spacing w:val="-5"/>
      </w:rPr>
      <w:t xml:space="preserve"> </w:t>
    </w:r>
    <w:r>
      <w:rPr>
        <w:rFonts w:ascii="Times New Roman"/>
      </w:rPr>
      <w:t>Code-PU/PN/</w:t>
    </w:r>
    <w:proofErr w:type="spellStart"/>
    <w:r>
      <w:rPr>
        <w:rFonts w:ascii="Times New Roman"/>
      </w:rPr>
      <w:t>Engg</w:t>
    </w:r>
    <w:proofErr w:type="spellEnd"/>
    <w:r>
      <w:rPr>
        <w:rFonts w:ascii="Times New Roman"/>
      </w:rPr>
      <w:t>.</w:t>
    </w:r>
    <w:r>
      <w:rPr>
        <w:rFonts w:ascii="Times New Roman"/>
        <w:spacing w:val="-7"/>
      </w:rPr>
      <w:t xml:space="preserve"> </w:t>
    </w:r>
    <w:r>
      <w:rPr>
        <w:rFonts w:ascii="Times New Roman"/>
        <w:spacing w:val="-2"/>
      </w:rPr>
      <w:t>/150/2000</w:t>
    </w:r>
  </w:p>
  <w:p w:rsidR="004801E7" w:rsidRDefault="004801E7" w:rsidP="004801E7">
    <w:pPr>
      <w:tabs>
        <w:tab w:val="left" w:pos="4212"/>
      </w:tabs>
      <w:spacing w:after="0"/>
      <w:jc w:val="center"/>
      <w:rPr>
        <w:rFonts w:ascii="Times New Roman"/>
        <w:b/>
        <w:sz w:val="20"/>
      </w:rPr>
    </w:pPr>
    <w:r>
      <w:rPr>
        <w:rFonts w:ascii="Times New Roman"/>
        <w:noProof/>
        <w:sz w:val="20"/>
      </w:rPr>
      <mc:AlternateContent>
        <mc:Choice Requires="wps">
          <w:drawing>
            <wp:anchor distT="0" distB="0" distL="0" distR="0" simplePos="0" relativeHeight="251659264" behindDoc="0" locked="0" layoutInCell="1" allowOverlap="1" wp14:anchorId="1DAACD48" wp14:editId="3C9200BF">
              <wp:simplePos x="0" y="0"/>
              <wp:positionH relativeFrom="page">
                <wp:posOffset>47625</wp:posOffset>
              </wp:positionH>
              <wp:positionV relativeFrom="page">
                <wp:posOffset>2328545</wp:posOffset>
              </wp:positionV>
              <wp:extent cx="751332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320" cy="9525"/>
                      </a:xfrm>
                      <a:custGeom>
                        <a:avLst/>
                        <a:gdLst/>
                        <a:ahLst/>
                        <a:cxnLst/>
                        <a:rect l="l" t="t" r="r" b="b"/>
                        <a:pathLst>
                          <a:path w="7513320" h="9525">
                            <a:moveTo>
                              <a:pt x="7512939" y="0"/>
                            </a:moveTo>
                            <a:lnTo>
                              <a:pt x="0" y="0"/>
                            </a:lnTo>
                            <a:lnTo>
                              <a:pt x="0" y="9525"/>
                            </a:lnTo>
                            <a:lnTo>
                              <a:pt x="7512939" y="9525"/>
                            </a:lnTo>
                            <a:lnTo>
                              <a:pt x="75129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7558D1" id="Graphic 1" o:spid="_x0000_s1026" style="position:absolute;margin-left:3.75pt;margin-top:183.35pt;width:591.6pt;height:.75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13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" path="m7512939,l,,,9525r7512939,l7512939,xe" fillcolor="black" stroked="f">
              <v:path arrowok="t"/>
              <w10:wrap anchorx="page" anchory="page"/>
            </v:shape>
          </w:pict>
        </mc:Fallback>
      </mc:AlternateContent>
    </w:r>
    <w:r>
      <w:rPr>
        <w:rFonts w:ascii="Times New Roman"/>
        <w:b/>
        <w:sz w:val="20"/>
      </w:rPr>
      <w:t>E-mail:</w:t>
    </w:r>
    <w:r>
      <w:rPr>
        <w:rFonts w:ascii="Times New Roman"/>
        <w:b/>
        <w:spacing w:val="-8"/>
        <w:sz w:val="20"/>
      </w:rPr>
      <w:t xml:space="preserve"> </w:t>
    </w:r>
    <w:hyperlink r:id="rId3">
      <w:r>
        <w:rPr>
          <w:rFonts w:ascii="Times New Roman"/>
          <w:b/>
          <w:sz w:val="20"/>
        </w:rPr>
        <w:t>-</w:t>
      </w:r>
      <w:r>
        <w:rPr>
          <w:rFonts w:ascii="Times New Roman"/>
          <w:b/>
          <w:spacing w:val="-2"/>
          <w:sz w:val="20"/>
        </w:rPr>
        <w:t>coewpune@bharatividyapeeth.edu</w:t>
      </w:r>
    </w:hyperlink>
    <w:r>
      <w:rPr>
        <w:rFonts w:ascii="Times New Roman"/>
        <w:b/>
        <w:sz w:val="20"/>
      </w:rPr>
      <w:tab/>
      <w:t>Website:</w:t>
    </w:r>
    <w:r>
      <w:rPr>
        <w:rFonts w:ascii="Times New Roman"/>
        <w:b/>
        <w:spacing w:val="-3"/>
        <w:sz w:val="20"/>
      </w:rPr>
      <w:t xml:space="preserve"> </w:t>
    </w:r>
    <w:r>
      <w:rPr>
        <w:rFonts w:ascii="Times New Roman"/>
        <w:b/>
        <w:sz w:val="20"/>
      </w:rPr>
      <w:t>-</w:t>
    </w:r>
    <w:r>
      <w:rPr>
        <w:rFonts w:ascii="Times New Roman"/>
        <w:b/>
        <w:spacing w:val="17"/>
        <w:sz w:val="20"/>
      </w:rPr>
      <w:t xml:space="preserve"> </w:t>
    </w:r>
    <w:hyperlink r:id="rId4">
      <w:r>
        <w:rPr>
          <w:rFonts w:ascii="Times New Roman"/>
          <w:b/>
          <w:color w:val="001F5F"/>
          <w:spacing w:val="-2"/>
          <w:sz w:val="20"/>
          <w:u w:val="single" w:color="001F5F"/>
        </w:rPr>
        <w:t>http://coewpune.bharatividyapeeth.edu</w:t>
      </w:r>
    </w:hyperlink>
  </w:p>
  <w:p w:rsidR="004801E7" w:rsidRDefault="004801E7" w:rsidP="004801E7">
    <w:pPr>
      <w:tabs>
        <w:tab w:val="left" w:pos="5235"/>
      </w:tabs>
      <w:jc w:val="center"/>
    </w:pPr>
    <w:r>
      <w:t xml:space="preserve">                   </w:t>
    </w:r>
  </w:p>
  <w:p w:rsidR="004801E7" w:rsidRDefault="004801E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50F1"/>
    <w:multiLevelType w:val="multilevel"/>
    <w:tmpl w:val="0AAA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A94D6C"/>
    <w:multiLevelType w:val="multilevel"/>
    <w:tmpl w:val="D702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1E7"/>
    <w:rsid w:val="003A4DDB"/>
    <w:rsid w:val="004801E7"/>
    <w:rsid w:val="00C364D0"/>
    <w:rsid w:val="00E37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BFC120"/>
  <w15:chartTrackingRefBased/>
  <w15:docId w15:val="{62076ABF-EEDA-40A9-BF22-13EAE3EA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1E7"/>
  </w:style>
  <w:style w:type="paragraph" w:styleId="Footer">
    <w:name w:val="footer"/>
    <w:basedOn w:val="Normal"/>
    <w:link w:val="FooterChar"/>
    <w:uiPriority w:val="99"/>
    <w:unhideWhenUsed/>
    <w:rsid w:val="00480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1E7"/>
  </w:style>
  <w:style w:type="paragraph" w:styleId="NormalWeb">
    <w:name w:val="Normal (Web)"/>
    <w:basedOn w:val="Normal"/>
    <w:uiPriority w:val="99"/>
    <w:unhideWhenUsed/>
    <w:rsid w:val="00E376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760E"/>
    <w:rPr>
      <w:b/>
      <w:bCs/>
    </w:rPr>
  </w:style>
  <w:style w:type="paragraph" w:styleId="BalloonText">
    <w:name w:val="Balloon Text"/>
    <w:basedOn w:val="Normal"/>
    <w:link w:val="BalloonTextChar"/>
    <w:uiPriority w:val="99"/>
    <w:semiHidden/>
    <w:unhideWhenUsed/>
    <w:rsid w:val="00E376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6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coewpune@bharatividyapeeth.edu" TargetMode="External"/><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hyperlink" Target="http://coewpune.bharatividyapeet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2025-02-10T11:09:00Z</cp:lastPrinted>
  <dcterms:created xsi:type="dcterms:W3CDTF">2025-02-10T11:09:00Z</dcterms:created>
  <dcterms:modified xsi:type="dcterms:W3CDTF">2025-02-10T11:09:00Z</dcterms:modified>
</cp:coreProperties>
</file>