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BBAB52" w14:textId="77777777" w:rsidR="00B6088A" w:rsidRDefault="00C87BF6" w:rsidP="004C01D7">
      <w:pPr>
        <w:pStyle w:val="Heading1"/>
        <w:rPr>
          <w:sz w:val="22"/>
        </w:rPr>
      </w:pPr>
      <w:r w:rsidRPr="00B6088A">
        <w:rPr>
          <w:sz w:val="22"/>
        </w:rPr>
        <w:t>BHARATI VIDYAPEETH’S COLLEGE OF ENGINEERING FOR WOMEN</w:t>
      </w:r>
    </w:p>
    <w:p w14:paraId="35F96AAA" w14:textId="77777777" w:rsidR="00B6088A" w:rsidRDefault="00B6088A" w:rsidP="004C01D7">
      <w:pPr>
        <w:pStyle w:val="Heading1"/>
        <w:rPr>
          <w:sz w:val="22"/>
        </w:rPr>
      </w:pPr>
    </w:p>
    <w:p w14:paraId="2F07C1F9" w14:textId="140A0152" w:rsidR="00B6088A" w:rsidRDefault="00C87BF6" w:rsidP="004C01D7">
      <w:pPr>
        <w:pStyle w:val="Heading1"/>
      </w:pPr>
      <w:r>
        <w:t xml:space="preserve">FDP </w:t>
      </w:r>
      <w:r w:rsidR="00B6088A">
        <w:t>ON</w:t>
      </w:r>
    </w:p>
    <w:p w14:paraId="5EE1546B" w14:textId="77777777" w:rsidR="00B6088A" w:rsidRPr="00B6088A" w:rsidRDefault="00C87BF6" w:rsidP="004C01D7">
      <w:pPr>
        <w:pStyle w:val="Heading1"/>
        <w:rPr>
          <w:color w:val="FF0000"/>
        </w:rPr>
      </w:pPr>
      <w:r w:rsidRPr="00B6088A">
        <w:rPr>
          <w:color w:val="FF0000"/>
        </w:rPr>
        <w:t xml:space="preserve">“RESEARCH OPPORTUNITIES IN SUSTAINABLE DEVELOPMENT USING GIS TECHNOLOGIES” </w:t>
      </w:r>
    </w:p>
    <w:p w14:paraId="47B05CCB" w14:textId="77777777" w:rsidR="00B6088A" w:rsidRDefault="00C87BF6" w:rsidP="004C01D7">
      <w:pPr>
        <w:pStyle w:val="Heading1"/>
      </w:pPr>
      <w:r w:rsidRPr="00B6088A">
        <w:rPr>
          <w:sz w:val="24"/>
        </w:rPr>
        <w:t xml:space="preserve">SPONSORED BY AICTE TRAINING AND LEARNING (ATAL) ACADEMY </w:t>
      </w:r>
    </w:p>
    <w:p w14:paraId="071EBD70" w14:textId="77777777" w:rsidR="00B6088A" w:rsidRDefault="00B6088A" w:rsidP="004C01D7">
      <w:pPr>
        <w:pStyle w:val="Heading1"/>
      </w:pPr>
    </w:p>
    <w:p w14:paraId="602E2BCD" w14:textId="53E4AF1D" w:rsidR="00C87BF6" w:rsidRDefault="00C87BF6" w:rsidP="004C01D7">
      <w:pPr>
        <w:pStyle w:val="Heading1"/>
      </w:pPr>
      <w:r>
        <w:t>11 NOVEMBER 2024</w:t>
      </w:r>
    </w:p>
    <w:p w14:paraId="66533787" w14:textId="77777777" w:rsidR="00C87BF6" w:rsidRDefault="00C87BF6" w:rsidP="004C01D7">
      <w:pPr>
        <w:pStyle w:val="Heading1"/>
      </w:pPr>
    </w:p>
    <w:p w14:paraId="6D4B29B1" w14:textId="69E1646E" w:rsidR="004C01D7" w:rsidRDefault="004C01D7" w:rsidP="004C01D7">
      <w:pPr>
        <w:pStyle w:val="Heading1"/>
        <w:rPr>
          <w:spacing w:val="-5"/>
        </w:rPr>
      </w:pPr>
      <w:r>
        <w:t>Report</w:t>
      </w:r>
      <w:r>
        <w:rPr>
          <w:spacing w:val="-5"/>
        </w:rPr>
        <w:t xml:space="preserve"> on</w:t>
      </w:r>
      <w:r w:rsidR="00B6088A">
        <w:rPr>
          <w:spacing w:val="-5"/>
        </w:rPr>
        <w:t xml:space="preserve"> Industry Visit</w:t>
      </w:r>
    </w:p>
    <w:p w14:paraId="727ABE3F" w14:textId="77777777" w:rsidR="00B6088A" w:rsidRDefault="00B6088A" w:rsidP="004C01D7">
      <w:pPr>
        <w:pStyle w:val="Heading1"/>
      </w:pPr>
    </w:p>
    <w:p w14:paraId="778B5219" w14:textId="41561341" w:rsidR="004C01D7" w:rsidRPr="003267CB" w:rsidRDefault="004C01D7" w:rsidP="004C01D7">
      <w:pPr>
        <w:pStyle w:val="Heading1"/>
        <w:ind w:left="1149"/>
        <w:jc w:val="left"/>
        <w:rPr>
          <w:sz w:val="32"/>
          <w:szCs w:val="32"/>
        </w:rPr>
      </w:pPr>
      <w:r>
        <w:t xml:space="preserve">                                </w:t>
      </w:r>
    </w:p>
    <w:p w14:paraId="36D99161" w14:textId="77777777" w:rsidR="004C01D7" w:rsidRDefault="004C01D7" w:rsidP="004C01D7">
      <w:pPr>
        <w:pStyle w:val="BodyText"/>
        <w:spacing w:before="1" w:line="276" w:lineRule="auto"/>
        <w:ind w:left="160" w:right="133"/>
        <w:jc w:val="both"/>
      </w:pPr>
    </w:p>
    <w:p w14:paraId="4A88E744" w14:textId="55DC6C82" w:rsidR="004C01D7" w:rsidRDefault="00B6088A" w:rsidP="004C01D7">
      <w:pPr>
        <w:spacing w:line="360" w:lineRule="auto"/>
        <w:jc w:val="both"/>
        <w:rPr>
          <w:b/>
          <w:sz w:val="24"/>
        </w:rPr>
      </w:pPr>
      <w:r w:rsidRPr="00B6088A">
        <w:rPr>
          <w:b/>
          <w:sz w:val="24"/>
        </w:rPr>
        <w:t>Location: Maharashtra Remote Sensing Application Centre, Pune.</w:t>
      </w:r>
    </w:p>
    <w:p w14:paraId="59585351" w14:textId="77777777" w:rsidR="003C41CE" w:rsidRPr="00B6088A" w:rsidRDefault="003C41CE" w:rsidP="004C01D7">
      <w:pPr>
        <w:spacing w:line="360" w:lineRule="auto"/>
        <w:jc w:val="both"/>
        <w:rPr>
          <w:b/>
          <w:sz w:val="24"/>
        </w:rPr>
      </w:pPr>
    </w:p>
    <w:p w14:paraId="4BE15615" w14:textId="43621FB9" w:rsidR="00B6088A" w:rsidRDefault="00B6088A" w:rsidP="004C01D7">
      <w:pPr>
        <w:spacing w:line="360" w:lineRule="auto"/>
        <w:jc w:val="both"/>
      </w:pPr>
      <w:r>
        <w:t xml:space="preserve">Resource Person:  </w:t>
      </w:r>
      <w:proofErr w:type="spellStart"/>
      <w:r>
        <w:t>Dr.Sanjay</w:t>
      </w:r>
      <w:proofErr w:type="spellEnd"/>
      <w:r>
        <w:t xml:space="preserve"> </w:t>
      </w:r>
      <w:proofErr w:type="spellStart"/>
      <w:r>
        <w:t>Patil</w:t>
      </w:r>
      <w:proofErr w:type="spellEnd"/>
    </w:p>
    <w:p w14:paraId="519B5DCC" w14:textId="43E5937F" w:rsidR="00B6088A" w:rsidRDefault="00B6088A" w:rsidP="00B6088A">
      <w:pPr>
        <w:spacing w:line="360" w:lineRule="auto"/>
        <w:ind w:left="720" w:firstLine="720"/>
        <w:jc w:val="both"/>
      </w:pPr>
      <w:r>
        <w:t xml:space="preserve">   Sr. </w:t>
      </w:r>
      <w:proofErr w:type="spellStart"/>
      <w:proofErr w:type="gramStart"/>
      <w:r>
        <w:t>Scientist,MASAC</w:t>
      </w:r>
      <w:proofErr w:type="spellEnd"/>
      <w:proofErr w:type="gramEnd"/>
      <w:r>
        <w:t>,</w:t>
      </w:r>
      <w:r w:rsidR="003C41CE">
        <w:t xml:space="preserve"> </w:t>
      </w:r>
      <w:r>
        <w:t>Pune</w:t>
      </w:r>
    </w:p>
    <w:p w14:paraId="3786A73D" w14:textId="68B014C9" w:rsidR="00B6088A" w:rsidRDefault="00B6088A" w:rsidP="00B6088A">
      <w:pPr>
        <w:spacing w:line="360" w:lineRule="auto"/>
        <w:jc w:val="both"/>
      </w:pPr>
      <w:r>
        <w:t>Date: 14/11/2024</w:t>
      </w:r>
    </w:p>
    <w:p w14:paraId="5C95D09B" w14:textId="236F096B" w:rsidR="00B6088A" w:rsidRPr="00B6088A" w:rsidRDefault="00626B77" w:rsidP="00626B77">
      <w:pPr>
        <w:spacing w:line="360" w:lineRule="auto"/>
        <w:ind w:firstLine="720"/>
      </w:pPr>
      <w:r w:rsidRPr="00626B77">
        <w:rPr>
          <w:color w:val="333333"/>
          <w:sz w:val="21"/>
          <w:szCs w:val="21"/>
          <w:shd w:val="clear" w:color="auto" w:fill="FFFFFF"/>
        </w:rPr>
        <w:t xml:space="preserve">The insightful explanation by Dr. Sanjay </w:t>
      </w:r>
      <w:proofErr w:type="spellStart"/>
      <w:r w:rsidRPr="00626B77">
        <w:rPr>
          <w:color w:val="333333"/>
          <w:sz w:val="21"/>
          <w:szCs w:val="21"/>
          <w:shd w:val="clear" w:color="auto" w:fill="FFFFFF"/>
        </w:rPr>
        <w:t>Patil</w:t>
      </w:r>
      <w:proofErr w:type="spellEnd"/>
      <w:r w:rsidRPr="00626B77">
        <w:rPr>
          <w:color w:val="333333"/>
          <w:sz w:val="21"/>
          <w:szCs w:val="21"/>
          <w:shd w:val="clear" w:color="auto" w:fill="FFFFFF"/>
        </w:rPr>
        <w:t xml:space="preserve"> on GIS and remote sensing left a lasting impression, making the session worthwhile. MRSAC, in partnership with Maharashtra's Planning Department, has strengthened its presence by launching centers in Mumbai (2013) and Pune (2014) to enhance project efficiency and decision-making processes. Its training programs, aimed at government officials, NGOs, administrators, and students, focus on soft skills and capacity building. By harnessing cutting-edge technology and a robust thematic digital database, MRSAC empowers Maharashtra with vital scientific insights. Renowned for its expertise in Natural Resource Monitoring and GIS, it</w:t>
      </w:r>
      <w:r>
        <w:rPr>
          <w:color w:val="333333"/>
          <w:sz w:val="21"/>
          <w:szCs w:val="21"/>
          <w:shd w:val="clear" w:color="auto" w:fill="FFFFFF"/>
        </w:rPr>
        <w:t xml:space="preserve"> remains dedicated to fostering </w:t>
      </w:r>
      <w:r w:rsidRPr="00626B77">
        <w:rPr>
          <w:color w:val="333333"/>
          <w:sz w:val="21"/>
          <w:szCs w:val="21"/>
          <w:shd w:val="clear" w:color="auto" w:fill="FFFFFF"/>
        </w:rPr>
        <w:t>an e-governed, transparent, and thriving state.</w:t>
      </w:r>
      <w:r w:rsidR="00B6088A">
        <w:rPr>
          <w:noProof/>
          <w14:ligatures w14:val="standardContextual"/>
        </w:rPr>
        <w:drawing>
          <wp:inline distT="0" distB="0" distL="0" distR="0" wp14:anchorId="4CE6931D" wp14:editId="29A35902">
            <wp:extent cx="5516143" cy="249555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_20241114_154416.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20259" cy="2497412"/>
                    </a:xfrm>
                    <a:prstGeom prst="rect">
                      <a:avLst/>
                    </a:prstGeom>
                  </pic:spPr>
                </pic:pic>
              </a:graphicData>
            </a:graphic>
          </wp:inline>
        </w:drawing>
      </w:r>
    </w:p>
    <w:p w14:paraId="011CF95E" w14:textId="047A5DAF" w:rsidR="004C01D7" w:rsidRDefault="00B6088A" w:rsidP="00B6088A">
      <w:pPr>
        <w:spacing w:line="360" w:lineRule="auto"/>
        <w:jc w:val="center"/>
      </w:pPr>
      <w:r>
        <w:t xml:space="preserve">Photo: Industry Visit at </w:t>
      </w:r>
      <w:proofErr w:type="gramStart"/>
      <w:r>
        <w:t>MASAC,Pune</w:t>
      </w:r>
      <w:proofErr w:type="gramEnd"/>
      <w:r>
        <w:t>.</w:t>
      </w:r>
    </w:p>
    <w:p w14:paraId="35B891DF" w14:textId="77777777" w:rsidR="003C41CE" w:rsidRDefault="003C41CE" w:rsidP="003C41CE">
      <w:pPr>
        <w:spacing w:after="200" w:line="276" w:lineRule="auto"/>
        <w:rPr>
          <w:rFonts w:eastAsia="Calibri"/>
        </w:rPr>
      </w:pPr>
      <w:r>
        <w:rPr>
          <w:rFonts w:eastAsia="Calibri"/>
        </w:rPr>
        <w:t xml:space="preserve">Prepared By </w:t>
      </w:r>
    </w:p>
    <w:p w14:paraId="04C0ED49" w14:textId="2AD13476" w:rsidR="003C41CE" w:rsidRDefault="0069001D" w:rsidP="003C41CE">
      <w:pPr>
        <w:spacing w:after="200" w:line="276" w:lineRule="auto"/>
        <w:rPr>
          <w:rFonts w:eastAsia="Calibri"/>
        </w:rPr>
      </w:pPr>
      <w:r>
        <w:rPr>
          <w:rFonts w:eastAsia="Calibri"/>
        </w:rPr>
        <w:t>Prof</w:t>
      </w:r>
      <w:r w:rsidR="00AD4DB8">
        <w:rPr>
          <w:rFonts w:eastAsia="Calibri"/>
        </w:rPr>
        <w:t xml:space="preserve">. </w:t>
      </w:r>
      <w:r w:rsidR="00C759EE">
        <w:rPr>
          <w:rFonts w:eastAsia="Calibri"/>
        </w:rPr>
        <w:t xml:space="preserve">Mrs. </w:t>
      </w:r>
      <w:proofErr w:type="spellStart"/>
      <w:r w:rsidR="00C759EE">
        <w:rPr>
          <w:rFonts w:eastAsia="Calibri"/>
        </w:rPr>
        <w:t>Chetana</w:t>
      </w:r>
      <w:proofErr w:type="spellEnd"/>
      <w:r w:rsidR="00C759EE">
        <w:rPr>
          <w:rFonts w:eastAsia="Calibri"/>
        </w:rPr>
        <w:t xml:space="preserve"> </w:t>
      </w:r>
      <w:proofErr w:type="spellStart"/>
      <w:r w:rsidR="00C759EE">
        <w:rPr>
          <w:rFonts w:eastAsia="Calibri"/>
        </w:rPr>
        <w:t>Hitendra</w:t>
      </w:r>
      <w:proofErr w:type="spellEnd"/>
      <w:r w:rsidR="00C759EE">
        <w:rPr>
          <w:rFonts w:eastAsia="Calibri"/>
        </w:rPr>
        <w:t xml:space="preserve"> </w:t>
      </w:r>
      <w:proofErr w:type="spellStart"/>
      <w:r w:rsidR="00C759EE">
        <w:rPr>
          <w:rFonts w:eastAsia="Calibri"/>
        </w:rPr>
        <w:t>Kh</w:t>
      </w:r>
      <w:bookmarkStart w:id="0" w:name="_GoBack"/>
      <w:bookmarkEnd w:id="0"/>
      <w:r>
        <w:rPr>
          <w:rFonts w:eastAsia="Calibri"/>
        </w:rPr>
        <w:t>airnar</w:t>
      </w:r>
      <w:proofErr w:type="spellEnd"/>
    </w:p>
    <w:p w14:paraId="41BBE184" w14:textId="67238C61" w:rsidR="004C01D7" w:rsidRDefault="004C01D7" w:rsidP="003C41CE">
      <w:pPr>
        <w:spacing w:after="200" w:line="276" w:lineRule="auto"/>
      </w:pPr>
    </w:p>
    <w:sectPr w:rsidR="004C01D7" w:rsidSect="003C41CE">
      <w:pgSz w:w="12240" w:h="15840"/>
      <w:pgMar w:top="720" w:right="94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1D7"/>
    <w:rsid w:val="00005ADD"/>
    <w:rsid w:val="003C41CE"/>
    <w:rsid w:val="004C01D7"/>
    <w:rsid w:val="00626B77"/>
    <w:rsid w:val="0069001D"/>
    <w:rsid w:val="007A71A9"/>
    <w:rsid w:val="009B3E68"/>
    <w:rsid w:val="00AD4DB8"/>
    <w:rsid w:val="00B6088A"/>
    <w:rsid w:val="00C759EE"/>
    <w:rsid w:val="00C87BF6"/>
    <w:rsid w:val="00ED2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EA7FF"/>
  <w15:chartTrackingRefBased/>
  <w15:docId w15:val="{DB9AF547-4766-4D3A-A36A-76AA8836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01D7"/>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4C01D7"/>
    <w:pPr>
      <w:ind w:left="21" w:right="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D7"/>
    <w:rPr>
      <w:rFonts w:ascii="Times New Roman" w:eastAsia="Times New Roman" w:hAnsi="Times New Roman" w:cs="Times New Roman"/>
      <w:b/>
      <w:bCs/>
      <w:kern w:val="0"/>
      <w:sz w:val="28"/>
      <w:szCs w:val="28"/>
      <w14:ligatures w14:val="none"/>
    </w:rPr>
  </w:style>
  <w:style w:type="paragraph" w:styleId="BodyText">
    <w:name w:val="Body Text"/>
    <w:basedOn w:val="Normal"/>
    <w:link w:val="BodyTextChar"/>
    <w:uiPriority w:val="1"/>
    <w:qFormat/>
    <w:rsid w:val="004C01D7"/>
    <w:rPr>
      <w:sz w:val="24"/>
      <w:szCs w:val="24"/>
    </w:rPr>
  </w:style>
  <w:style w:type="character" w:customStyle="1" w:styleId="BodyTextChar">
    <w:name w:val="Body Text Char"/>
    <w:basedOn w:val="DefaultParagraphFont"/>
    <w:link w:val="BodyText"/>
    <w:uiPriority w:val="1"/>
    <w:rsid w:val="004C01D7"/>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4C01D7"/>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188</Words>
  <Characters>1077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Sushila Suthar</dc:creator>
  <cp:keywords/>
  <dc:description/>
  <cp:lastModifiedBy>admin</cp:lastModifiedBy>
  <cp:revision>17</cp:revision>
  <dcterms:created xsi:type="dcterms:W3CDTF">2024-11-15T11:25:00Z</dcterms:created>
  <dcterms:modified xsi:type="dcterms:W3CDTF">2024-11-16T06:58:00Z</dcterms:modified>
</cp:coreProperties>
</file>