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1EC5" w:rsidRDefault="004E3E63" w:rsidP="004E3E63">
      <w:pPr>
        <w:pStyle w:val="NormalWeb"/>
      </w:pPr>
      <w:r>
        <w:rPr>
          <w:rStyle w:val="Strong"/>
        </w:rPr>
        <w:t>Date</w:t>
      </w:r>
      <w:r>
        <w:t xml:space="preserve">: </w:t>
      </w:r>
      <w:r w:rsidR="00801EC5">
        <w:t>16</w:t>
      </w:r>
      <w:r w:rsidR="00801EC5" w:rsidRPr="00801EC5">
        <w:rPr>
          <w:vertAlign w:val="superscript"/>
        </w:rPr>
        <w:t>th</w:t>
      </w:r>
      <w:r w:rsidR="00801EC5">
        <w:t xml:space="preserve"> Jan 2025</w:t>
      </w:r>
    </w:p>
    <w:p w:rsidR="004E3E63" w:rsidRDefault="004E3E63" w:rsidP="004E3E63">
      <w:pPr>
        <w:pStyle w:val="NormalWeb"/>
      </w:pPr>
      <w:r>
        <w:rPr>
          <w:rStyle w:val="Strong"/>
        </w:rPr>
        <w:t>Venue</w:t>
      </w:r>
      <w:r>
        <w:t xml:space="preserve">: </w:t>
      </w:r>
      <w:proofErr w:type="spellStart"/>
      <w:r>
        <w:t>Bharati</w:t>
      </w:r>
      <w:proofErr w:type="spellEnd"/>
      <w:r>
        <w:t xml:space="preserve"> </w:t>
      </w:r>
      <w:proofErr w:type="spellStart"/>
      <w:r>
        <w:t>Vidyapeeth</w:t>
      </w:r>
      <w:proofErr w:type="spellEnd"/>
      <w:r>
        <w:t xml:space="preserve"> College of Engineering for Women, Pune</w:t>
      </w:r>
    </w:p>
    <w:p w:rsidR="004E3E63" w:rsidRDefault="004E3E63" w:rsidP="004E3E63">
      <w:pPr>
        <w:pStyle w:val="NormalWeb"/>
      </w:pPr>
      <w:r>
        <w:t xml:space="preserve">On </w:t>
      </w:r>
      <w:r w:rsidR="00801EC5">
        <w:t>16</w:t>
      </w:r>
      <w:r w:rsidR="00801EC5" w:rsidRPr="00801EC5">
        <w:rPr>
          <w:vertAlign w:val="superscript"/>
        </w:rPr>
        <w:t>th</w:t>
      </w:r>
      <w:r w:rsidR="00801EC5">
        <w:t xml:space="preserve"> Jan 2025</w:t>
      </w:r>
      <w:bookmarkStart w:id="0" w:name="_GoBack"/>
      <w:bookmarkEnd w:id="0"/>
      <w:r>
        <w:t xml:space="preserve">, the Ninth Standard students of </w:t>
      </w:r>
      <w:proofErr w:type="spellStart"/>
      <w:r>
        <w:t>Bharati</w:t>
      </w:r>
      <w:proofErr w:type="spellEnd"/>
      <w:r>
        <w:t xml:space="preserve"> </w:t>
      </w:r>
      <w:proofErr w:type="spellStart"/>
      <w:r>
        <w:t>Vidyapeeth</w:t>
      </w:r>
      <w:proofErr w:type="spellEnd"/>
      <w:r>
        <w:t xml:space="preserve"> English Medium School participated in the </w:t>
      </w:r>
      <w:r>
        <w:rPr>
          <w:rStyle w:val="Emphasis"/>
        </w:rPr>
        <w:t>NEP School Connect 2.0</w:t>
      </w:r>
      <w:r>
        <w:t xml:space="preserve"> initiative through a visit to </w:t>
      </w:r>
      <w:proofErr w:type="spellStart"/>
      <w:r>
        <w:t>Bharati</w:t>
      </w:r>
      <w:proofErr w:type="spellEnd"/>
      <w:r>
        <w:t xml:space="preserve"> </w:t>
      </w:r>
      <w:proofErr w:type="spellStart"/>
      <w:r>
        <w:t>Vidyapeeth</w:t>
      </w:r>
      <w:proofErr w:type="spellEnd"/>
      <w:r>
        <w:t xml:space="preserve"> College of Engineering for Women. The primary objective of this visit was to introduce the students to the academic environment of higher education, particularly in the field of engineering, and to engage them with the implementation of the National Education Policy (NEP) in higher learning institutions.</w:t>
      </w:r>
    </w:p>
    <w:p w:rsidR="004E3E63" w:rsidRDefault="004E3E63" w:rsidP="004E3E63">
      <w:pPr>
        <w:pStyle w:val="NormalWeb"/>
      </w:pPr>
      <w:r>
        <w:rPr>
          <w:rStyle w:val="Strong"/>
        </w:rPr>
        <w:t xml:space="preserve">1. Welcome and Introduction of Principal, Ms. </w:t>
      </w:r>
      <w:proofErr w:type="spellStart"/>
      <w:r>
        <w:rPr>
          <w:rStyle w:val="Strong"/>
        </w:rPr>
        <w:t>Madhavi</w:t>
      </w:r>
      <w:proofErr w:type="spellEnd"/>
      <w:r>
        <w:rPr>
          <w:rStyle w:val="Strong"/>
        </w:rPr>
        <w:t xml:space="preserve"> K. by Prof. Dr. S.A. </w:t>
      </w:r>
      <w:proofErr w:type="spellStart"/>
      <w:r>
        <w:rPr>
          <w:rStyle w:val="Strong"/>
        </w:rPr>
        <w:t>Pawar</w:t>
      </w:r>
      <w:proofErr w:type="spellEnd"/>
      <w:r>
        <w:br/>
        <w:t xml:space="preserve">The event began with a formal welcome to the students and faculty members. Prof. Dr. S.A. </w:t>
      </w:r>
      <w:proofErr w:type="spellStart"/>
      <w:r>
        <w:t>Pawar</w:t>
      </w:r>
      <w:proofErr w:type="spellEnd"/>
      <w:r>
        <w:t xml:space="preserve">, a distinguished member of the </w:t>
      </w:r>
      <w:proofErr w:type="spellStart"/>
      <w:r>
        <w:t>Bharati</w:t>
      </w:r>
      <w:proofErr w:type="spellEnd"/>
      <w:r>
        <w:t xml:space="preserve"> </w:t>
      </w:r>
      <w:proofErr w:type="spellStart"/>
      <w:r>
        <w:t>Vidyapeeth</w:t>
      </w:r>
      <w:proofErr w:type="spellEnd"/>
      <w:r>
        <w:t xml:space="preserve"> College of Engineering for Women, took the stage to introduce the Principal of </w:t>
      </w:r>
      <w:proofErr w:type="spellStart"/>
      <w:r>
        <w:t>Bharati</w:t>
      </w:r>
      <w:proofErr w:type="spellEnd"/>
      <w:r>
        <w:t xml:space="preserve"> </w:t>
      </w:r>
      <w:proofErr w:type="spellStart"/>
      <w:r>
        <w:t>Vidyapeeth</w:t>
      </w:r>
      <w:proofErr w:type="spellEnd"/>
      <w:r>
        <w:t xml:space="preserve"> English Medium School, Ms. </w:t>
      </w:r>
      <w:proofErr w:type="spellStart"/>
      <w:r>
        <w:t>Madhavi</w:t>
      </w:r>
      <w:proofErr w:type="spellEnd"/>
      <w:r>
        <w:t xml:space="preserve"> K. Prof. </w:t>
      </w:r>
      <w:proofErr w:type="spellStart"/>
      <w:r>
        <w:t>Pawar</w:t>
      </w:r>
      <w:proofErr w:type="spellEnd"/>
      <w:r>
        <w:t xml:space="preserve"> highlighted Ms. </w:t>
      </w:r>
      <w:proofErr w:type="spellStart"/>
      <w:r>
        <w:t>Madhavi</w:t>
      </w:r>
      <w:proofErr w:type="spellEnd"/>
      <w:r>
        <w:t xml:space="preserve"> K.'s exceptional leadership in managing the school and her unwavering commitment to educational excellence, making her an integral part of the school's academic journey.</w:t>
      </w:r>
    </w:p>
    <w:p w:rsidR="004E3E63" w:rsidRDefault="004E3E63" w:rsidP="004E3E63">
      <w:pPr>
        <w:pStyle w:val="NormalWeb"/>
      </w:pPr>
      <w:r>
        <w:rPr>
          <w:rStyle w:val="Strong"/>
        </w:rPr>
        <w:t xml:space="preserve">2. Felicitation of Principal, Ms. </w:t>
      </w:r>
      <w:proofErr w:type="spellStart"/>
      <w:r>
        <w:rPr>
          <w:rStyle w:val="Strong"/>
        </w:rPr>
        <w:t>Madhavi</w:t>
      </w:r>
      <w:proofErr w:type="spellEnd"/>
      <w:r>
        <w:rPr>
          <w:rStyle w:val="Strong"/>
        </w:rPr>
        <w:t xml:space="preserve"> K.</w:t>
      </w:r>
      <w:r>
        <w:br/>
        <w:t xml:space="preserve">In recognition of her contribution to education and the successful collaboration between the school and college under the </w:t>
      </w:r>
      <w:r>
        <w:rPr>
          <w:rStyle w:val="Emphasis"/>
        </w:rPr>
        <w:t>NEP School Connect 2.0</w:t>
      </w:r>
      <w:r>
        <w:t xml:space="preserve"> initiative, Principal Ms. </w:t>
      </w:r>
      <w:proofErr w:type="spellStart"/>
      <w:r>
        <w:t>Madhavi</w:t>
      </w:r>
      <w:proofErr w:type="spellEnd"/>
      <w:r>
        <w:t xml:space="preserve"> K. was felicitated. The felicitation ceremony was a moment of appreciation for her continuous efforts in enhancing the educational standards at </w:t>
      </w:r>
      <w:proofErr w:type="spellStart"/>
      <w:r>
        <w:t>Bharati</w:t>
      </w:r>
      <w:proofErr w:type="spellEnd"/>
      <w:r>
        <w:t xml:space="preserve"> </w:t>
      </w:r>
      <w:proofErr w:type="spellStart"/>
      <w:r>
        <w:t>Vidyapeeth</w:t>
      </w:r>
      <w:proofErr w:type="spellEnd"/>
      <w:r>
        <w:t xml:space="preserve"> English Medium School.</w:t>
      </w:r>
    </w:p>
    <w:p w:rsidR="004E3E63" w:rsidRDefault="004E3E63" w:rsidP="004E3E63">
      <w:pPr>
        <w:pStyle w:val="NormalWeb"/>
        <w:rPr>
          <w:rStyle w:val="Strong"/>
        </w:rPr>
      </w:pPr>
      <w:r>
        <w:rPr>
          <w:rStyle w:val="Strong"/>
        </w:rPr>
        <w:t>3. Introduction of Principal, Dr. P.V. Jadhav by Prof. S.</w:t>
      </w:r>
      <w:r>
        <w:rPr>
          <w:rStyle w:val="Strong"/>
        </w:rPr>
        <w:t xml:space="preserve">M. </w:t>
      </w:r>
      <w:proofErr w:type="spellStart"/>
      <w:r>
        <w:rPr>
          <w:rStyle w:val="Strong"/>
        </w:rPr>
        <w:t>Thorat</w:t>
      </w:r>
      <w:proofErr w:type="spellEnd"/>
      <w:r>
        <w:rPr>
          <w:rStyle w:val="Strong"/>
        </w:rPr>
        <w:t>:</w:t>
      </w:r>
    </w:p>
    <w:p w:rsidR="004E3E63" w:rsidRDefault="004E3E63" w:rsidP="004E3E63">
      <w:pPr>
        <w:pStyle w:val="NormalWeb"/>
      </w:pPr>
      <w:r>
        <w:t xml:space="preserve">Following the felicitation, Prof. </w:t>
      </w:r>
      <w:r w:rsidRPr="004E3E63">
        <w:rPr>
          <w:rStyle w:val="Strong"/>
          <w:b w:val="0"/>
        </w:rPr>
        <w:t xml:space="preserve">S.M. </w:t>
      </w:r>
      <w:proofErr w:type="spellStart"/>
      <w:r w:rsidRPr="004E3E63">
        <w:rPr>
          <w:rStyle w:val="Strong"/>
          <w:b w:val="0"/>
        </w:rPr>
        <w:t>Thorat</w:t>
      </w:r>
      <w:proofErr w:type="spellEnd"/>
      <w:r>
        <w:t xml:space="preserve"> </w:t>
      </w:r>
      <w:r>
        <w:t xml:space="preserve">took the opportunity to introduce the Principal of </w:t>
      </w:r>
      <w:proofErr w:type="spellStart"/>
      <w:r>
        <w:t>Bharati</w:t>
      </w:r>
      <w:proofErr w:type="spellEnd"/>
      <w:r>
        <w:t xml:space="preserve"> </w:t>
      </w:r>
      <w:proofErr w:type="spellStart"/>
      <w:r>
        <w:t>Vidyapeeth</w:t>
      </w:r>
      <w:proofErr w:type="spellEnd"/>
      <w:r>
        <w:t xml:space="preserve"> College of Engineering for Women, Dr. P.V. Jadhav. He spoke about Dr. </w:t>
      </w:r>
      <w:proofErr w:type="spellStart"/>
      <w:r>
        <w:t>Jadhav’s</w:t>
      </w:r>
      <w:proofErr w:type="spellEnd"/>
      <w:r>
        <w:t xml:space="preserve"> vision for the institution, his leadership in academic reforms, and the role of the college in shaping future engineers, especially young women, through quality education and innovative programs.</w:t>
      </w:r>
    </w:p>
    <w:p w:rsidR="004E3E63" w:rsidRDefault="004E3E63" w:rsidP="004E3E63">
      <w:pPr>
        <w:pStyle w:val="NormalWeb"/>
      </w:pPr>
      <w:r>
        <w:rPr>
          <w:rStyle w:val="Strong"/>
        </w:rPr>
        <w:t>4. Speech by Principal, Prof. Dr. Pradeep Jadhav</w:t>
      </w:r>
      <w:r>
        <w:br/>
        <w:t>Principal Prof. Dr. Pradeep Jadhav delivered an inspiring speech in which he extended a warm welcome to the visiting students. He emphasized the importance of technical education in today’s world and encouraged the students to explore engineering as a career path. Prof. Jadhav also shed light on the impact of the National Education Policy (NEP) and how it is being implemented at the college level to create a more holistic and interdisciplinary learning experience for students.</w:t>
      </w:r>
    </w:p>
    <w:p w:rsidR="004E3E63" w:rsidRDefault="004E3E63" w:rsidP="004E3E63">
      <w:pPr>
        <w:pStyle w:val="NormalWeb"/>
      </w:pPr>
      <w:r>
        <w:rPr>
          <w:rStyle w:val="Strong"/>
        </w:rPr>
        <w:t xml:space="preserve">5. Speech by IQAC Coordinator, Prof. Dr. S.S. </w:t>
      </w:r>
      <w:proofErr w:type="spellStart"/>
      <w:r>
        <w:rPr>
          <w:rStyle w:val="Strong"/>
        </w:rPr>
        <w:t>Chorage</w:t>
      </w:r>
      <w:proofErr w:type="spellEnd"/>
      <w:r>
        <w:br/>
        <w:t xml:space="preserve">Prof. Dr. S.S. </w:t>
      </w:r>
      <w:proofErr w:type="spellStart"/>
      <w:r>
        <w:t>Chorage</w:t>
      </w:r>
      <w:proofErr w:type="spellEnd"/>
      <w:r>
        <w:t xml:space="preserve">, the IQAC (Internal Quality Assurance Cell) Coordinator, then addressed the gathering. He discussed the role of the NEP in enhancing the quality of education and the efforts of the institution to align with the policy’s goals. Prof. </w:t>
      </w:r>
      <w:proofErr w:type="spellStart"/>
      <w:r>
        <w:t>Chorage</w:t>
      </w:r>
      <w:proofErr w:type="spellEnd"/>
      <w:r>
        <w:t xml:space="preserve"> provided insights into the </w:t>
      </w:r>
      <w:r>
        <w:lastRenderedPageBreak/>
        <w:t>mechanisms put in place to ensure quality standards are met in both academic and co-curricular domains, contributing to the overall development of students.</w:t>
      </w:r>
    </w:p>
    <w:p w:rsidR="004E3E63" w:rsidRDefault="004E3E63" w:rsidP="004E3E63">
      <w:pPr>
        <w:pStyle w:val="NormalWeb"/>
      </w:pPr>
      <w:r>
        <w:rPr>
          <w:rStyle w:val="Strong"/>
        </w:rPr>
        <w:t xml:space="preserve">6. Vote of Thanks by Prof. R.J. </w:t>
      </w:r>
      <w:proofErr w:type="spellStart"/>
      <w:r>
        <w:rPr>
          <w:rStyle w:val="Strong"/>
        </w:rPr>
        <w:t>Sapkal</w:t>
      </w:r>
      <w:proofErr w:type="spellEnd"/>
      <w:r>
        <w:br/>
        <w:t xml:space="preserve">The event concluded with a vote of thanks delivered by Prof. R.J. </w:t>
      </w:r>
      <w:proofErr w:type="spellStart"/>
      <w:r>
        <w:t>Sapkal</w:t>
      </w:r>
      <w:proofErr w:type="spellEnd"/>
      <w:r>
        <w:t xml:space="preserve">. He expressed his gratitude to the dignitaries for their insightful speeches and for making the event a success. Prof. </w:t>
      </w:r>
      <w:proofErr w:type="spellStart"/>
      <w:r>
        <w:t>Sapkal</w:t>
      </w:r>
      <w:proofErr w:type="spellEnd"/>
      <w:r>
        <w:t xml:space="preserve"> also thanked the students for their active participation and enthusiasm, which contributed to the event's success. He also acknowledged the importance of the </w:t>
      </w:r>
      <w:r>
        <w:rPr>
          <w:rStyle w:val="Emphasis"/>
        </w:rPr>
        <w:t>NEP School Connect 2.0</w:t>
      </w:r>
      <w:r>
        <w:t xml:space="preserve"> initiative in bridging the gap between school education and higher education institutions.</w:t>
      </w:r>
    </w:p>
    <w:p w:rsidR="004E3E63" w:rsidRDefault="004E3E63" w:rsidP="004E3E63">
      <w:pPr>
        <w:pStyle w:val="NormalWeb"/>
      </w:pPr>
      <w:r>
        <w:rPr>
          <w:rStyle w:val="Strong"/>
        </w:rPr>
        <w:t>Conclusion</w:t>
      </w:r>
      <w:r>
        <w:br/>
        <w:t xml:space="preserve">The </w:t>
      </w:r>
      <w:r>
        <w:rPr>
          <w:rStyle w:val="Emphasis"/>
        </w:rPr>
        <w:t>NEP School Connect 2.0</w:t>
      </w:r>
      <w:r>
        <w:t xml:space="preserve"> visit to </w:t>
      </w:r>
      <w:proofErr w:type="spellStart"/>
      <w:r>
        <w:t>Bharati</w:t>
      </w:r>
      <w:proofErr w:type="spellEnd"/>
      <w:r>
        <w:t xml:space="preserve"> </w:t>
      </w:r>
      <w:proofErr w:type="spellStart"/>
      <w:r>
        <w:t>Vidyapeeth</w:t>
      </w:r>
      <w:proofErr w:type="spellEnd"/>
      <w:r>
        <w:t xml:space="preserve"> College of Engineering for Women was an enriching and enlightening experience for the Ninth Standard students of </w:t>
      </w:r>
      <w:proofErr w:type="spellStart"/>
      <w:r>
        <w:t>Bharati</w:t>
      </w:r>
      <w:proofErr w:type="spellEnd"/>
      <w:r>
        <w:t xml:space="preserve"> </w:t>
      </w:r>
      <w:proofErr w:type="spellStart"/>
      <w:r>
        <w:t>Vidyapeeth</w:t>
      </w:r>
      <w:proofErr w:type="spellEnd"/>
      <w:r>
        <w:t xml:space="preserve"> English Medium School. The event offered them valuable insights into the higher education system, particularly in the field of engineering, and showcased the impact of the NEP on educational institutions. The students left the campus inspired, with a broader understanding of the possibilities that lie ahead in their academic and professional journeys.</w:t>
      </w:r>
    </w:p>
    <w:p w:rsidR="004E3E63" w:rsidRDefault="004E3E63" w:rsidP="004E3E63">
      <w:pPr>
        <w:pStyle w:val="NormalWeb"/>
      </w:pPr>
      <w:r>
        <w:t>The initiative also helped strengthen the connection between the school and the college, furthering the vision of fostering educational collaboration under the National Education Policy</w:t>
      </w:r>
    </w:p>
    <w:p w:rsidR="009E63A2" w:rsidRDefault="009E63A2"/>
    <w:sectPr w:rsidR="009E63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E63"/>
    <w:rsid w:val="004E3E63"/>
    <w:rsid w:val="00801EC5"/>
    <w:rsid w:val="009E6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00D47"/>
  <w15:chartTrackingRefBased/>
  <w15:docId w15:val="{485F0D04-7375-4BFD-9C0A-FAF90D7C3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E3E6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E3E63"/>
    <w:rPr>
      <w:b/>
      <w:bCs/>
    </w:rPr>
  </w:style>
  <w:style w:type="character" w:styleId="Emphasis">
    <w:name w:val="Emphasis"/>
    <w:basedOn w:val="DefaultParagraphFont"/>
    <w:uiPriority w:val="20"/>
    <w:qFormat/>
    <w:rsid w:val="004E3E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7706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640</Words>
  <Characters>3653</Characters>
  <Application>Microsoft Office Word</Application>
  <DocSecurity>0</DocSecurity>
  <Lines>30</Lines>
  <Paragraphs>8</Paragraphs>
  <ScaleCrop>false</ScaleCrop>
  <Company/>
  <LinksUpToDate>false</LinksUpToDate>
  <CharactersWithSpaces>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2025-01-17T06:08:00Z</dcterms:created>
  <dcterms:modified xsi:type="dcterms:W3CDTF">2025-01-17T06:09:00Z</dcterms:modified>
</cp:coreProperties>
</file>