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B86C0" w14:textId="66BF9B3A" w:rsidR="00F5360E" w:rsidRPr="00E91ED7" w:rsidRDefault="007D278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bookmarkStart w:id="3" w:name="_Toc166414333"/>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3"/>
    </w:p>
    <w:p w14:paraId="25DB578E" w14:textId="77777777" w:rsidR="00652059" w:rsidRPr="00E91ED7" w:rsidRDefault="00652059" w:rsidP="00E91ED7">
      <w:pPr>
        <w:rPr>
          <w:rFonts w:cs="Times New Roman"/>
        </w:rPr>
      </w:pPr>
    </w:p>
    <w:p w14:paraId="1796A1E3" w14:textId="1E15A46E" w:rsidR="00652059" w:rsidRPr="00E91ED7" w:rsidRDefault="00652059" w:rsidP="00E91ED7">
      <w:pPr>
        <w:pStyle w:val="Heading3"/>
        <w:rPr>
          <w:rFonts w:cs="Times New Roman"/>
        </w:rPr>
      </w:pP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4B7E992A" w14:textId="5124FFA7" w:rsidR="009E15D3" w:rsidRPr="00E91ED7" w:rsidRDefault="00652059" w:rsidP="00E91ED7">
          <w:pPr>
            <w:pStyle w:val="TOCHeading"/>
            <w:jc w:val="both"/>
            <w:rPr>
              <w:rFonts w:ascii="Times New Roman" w:hAnsi="Times New Roman" w:cs="Times New Roman"/>
            </w:rPr>
          </w:pPr>
          <w:r w:rsidRPr="00E91ED7">
            <w:rPr>
              <w:rFonts w:ascii="Times New Roman" w:hAnsi="Times New Roman" w:cs="Times New Roman"/>
            </w:rPr>
            <w:t>Cuprins</w:t>
          </w:r>
        </w:p>
        <w:p w14:paraId="2F76F27F" w14:textId="3EF7E592" w:rsidR="000E3E11" w:rsidRDefault="00652059">
          <w:pPr>
            <w:pStyle w:val="TOC1"/>
            <w:tabs>
              <w:tab w:val="right" w:leader="dot" w:pos="9350"/>
            </w:tabs>
            <w:rPr>
              <w:rFonts w:asciiTheme="minorHAnsi" w:eastAsiaTheme="minorEastAsia" w:hAnsiTheme="minorHAnsi"/>
              <w:noProof/>
              <w:szCs w:val="24"/>
              <w:lang w:val="ro-RO" w:eastAsia="ro-RO"/>
            </w:rPr>
          </w:pP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hyperlink w:anchor="_Toc166414333" w:history="1"/>
        </w:p>
        <w:p w14:paraId="0141CC0E" w14:textId="379DC862"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34" w:history="1">
            <w:r w:rsidR="000E3E11" w:rsidRPr="005D1662">
              <w:rPr>
                <w:rStyle w:val="Hyperlink"/>
                <w:noProof/>
              </w:rPr>
              <w:t>Rezumat</w:t>
            </w:r>
            <w:r w:rsidR="000E3E11">
              <w:rPr>
                <w:noProof/>
                <w:webHidden/>
              </w:rPr>
              <w:tab/>
            </w:r>
            <w:r w:rsidR="000E3E11">
              <w:rPr>
                <w:noProof/>
                <w:webHidden/>
              </w:rPr>
              <w:fldChar w:fldCharType="begin"/>
            </w:r>
            <w:r w:rsidR="000E3E11">
              <w:rPr>
                <w:noProof/>
                <w:webHidden/>
              </w:rPr>
              <w:instrText xml:space="preserve"> PAGEREF _Toc166414334 \h </w:instrText>
            </w:r>
            <w:r w:rsidR="000E3E11">
              <w:rPr>
                <w:noProof/>
                <w:webHidden/>
              </w:rPr>
            </w:r>
            <w:r w:rsidR="000E3E11">
              <w:rPr>
                <w:noProof/>
                <w:webHidden/>
              </w:rPr>
              <w:fldChar w:fldCharType="separate"/>
            </w:r>
            <w:r w:rsidR="000E3E11">
              <w:rPr>
                <w:noProof/>
                <w:webHidden/>
              </w:rPr>
              <w:t>2</w:t>
            </w:r>
            <w:r w:rsidR="000E3E11">
              <w:rPr>
                <w:noProof/>
                <w:webHidden/>
              </w:rPr>
              <w:fldChar w:fldCharType="end"/>
            </w:r>
          </w:hyperlink>
        </w:p>
        <w:p w14:paraId="543DE75D" w14:textId="4DC431F9"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35" w:history="1">
            <w:r w:rsidR="000E3E11" w:rsidRPr="005D1662">
              <w:rPr>
                <w:rStyle w:val="Hyperlink"/>
                <w:noProof/>
              </w:rPr>
              <w:t>Introducere</w:t>
            </w:r>
            <w:r w:rsidR="000E3E11">
              <w:rPr>
                <w:noProof/>
                <w:webHidden/>
              </w:rPr>
              <w:tab/>
            </w:r>
            <w:r w:rsidR="000E3E11">
              <w:rPr>
                <w:noProof/>
                <w:webHidden/>
              </w:rPr>
              <w:fldChar w:fldCharType="begin"/>
            </w:r>
            <w:r w:rsidR="000E3E11">
              <w:rPr>
                <w:noProof/>
                <w:webHidden/>
              </w:rPr>
              <w:instrText xml:space="preserve"> PAGEREF _Toc166414335 \h </w:instrText>
            </w:r>
            <w:r w:rsidR="000E3E11">
              <w:rPr>
                <w:noProof/>
                <w:webHidden/>
              </w:rPr>
            </w:r>
            <w:r w:rsidR="000E3E11">
              <w:rPr>
                <w:noProof/>
                <w:webHidden/>
              </w:rPr>
              <w:fldChar w:fldCharType="separate"/>
            </w:r>
            <w:r w:rsidR="000E3E11">
              <w:rPr>
                <w:noProof/>
                <w:webHidden/>
              </w:rPr>
              <w:t>3</w:t>
            </w:r>
            <w:r w:rsidR="000E3E11">
              <w:rPr>
                <w:noProof/>
                <w:webHidden/>
              </w:rPr>
              <w:fldChar w:fldCharType="end"/>
            </w:r>
          </w:hyperlink>
        </w:p>
        <w:p w14:paraId="65E1B00D" w14:textId="24ED2047"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36" w:history="1">
            <w:r w:rsidR="000E3E11" w:rsidRPr="005D1662">
              <w:rPr>
                <w:rStyle w:val="Hyperlink"/>
                <w:noProof/>
              </w:rPr>
              <w:t>Obiectivul Cercetării</w:t>
            </w:r>
            <w:r w:rsidR="000E3E11">
              <w:rPr>
                <w:noProof/>
                <w:webHidden/>
              </w:rPr>
              <w:tab/>
            </w:r>
            <w:r w:rsidR="000E3E11">
              <w:rPr>
                <w:noProof/>
                <w:webHidden/>
              </w:rPr>
              <w:fldChar w:fldCharType="begin"/>
            </w:r>
            <w:r w:rsidR="000E3E11">
              <w:rPr>
                <w:noProof/>
                <w:webHidden/>
              </w:rPr>
              <w:instrText xml:space="preserve"> PAGEREF _Toc166414336 \h </w:instrText>
            </w:r>
            <w:r w:rsidR="000E3E11">
              <w:rPr>
                <w:noProof/>
                <w:webHidden/>
              </w:rPr>
            </w:r>
            <w:r w:rsidR="000E3E11">
              <w:rPr>
                <w:noProof/>
                <w:webHidden/>
              </w:rPr>
              <w:fldChar w:fldCharType="separate"/>
            </w:r>
            <w:r w:rsidR="000E3E11">
              <w:rPr>
                <w:noProof/>
                <w:webHidden/>
              </w:rPr>
              <w:t>4</w:t>
            </w:r>
            <w:r w:rsidR="000E3E11">
              <w:rPr>
                <w:noProof/>
                <w:webHidden/>
              </w:rPr>
              <w:fldChar w:fldCharType="end"/>
            </w:r>
          </w:hyperlink>
        </w:p>
        <w:p w14:paraId="1E2BE327" w14:textId="44BC759B"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37" w:history="1">
            <w:r w:rsidR="000E3E11" w:rsidRPr="005D1662">
              <w:rPr>
                <w:rStyle w:val="Hyperlink"/>
                <w:noProof/>
              </w:rPr>
              <w:t>Metodologii</w:t>
            </w:r>
            <w:r w:rsidR="000E3E11">
              <w:rPr>
                <w:noProof/>
                <w:webHidden/>
              </w:rPr>
              <w:tab/>
            </w:r>
            <w:r w:rsidR="000E3E11">
              <w:rPr>
                <w:noProof/>
                <w:webHidden/>
              </w:rPr>
              <w:fldChar w:fldCharType="begin"/>
            </w:r>
            <w:r w:rsidR="000E3E11">
              <w:rPr>
                <w:noProof/>
                <w:webHidden/>
              </w:rPr>
              <w:instrText xml:space="preserve"> PAGEREF _Toc166414337 \h </w:instrText>
            </w:r>
            <w:r w:rsidR="000E3E11">
              <w:rPr>
                <w:noProof/>
                <w:webHidden/>
              </w:rPr>
            </w:r>
            <w:r w:rsidR="000E3E11">
              <w:rPr>
                <w:noProof/>
                <w:webHidden/>
              </w:rPr>
              <w:fldChar w:fldCharType="separate"/>
            </w:r>
            <w:r w:rsidR="000E3E11">
              <w:rPr>
                <w:noProof/>
                <w:webHidden/>
              </w:rPr>
              <w:t>4</w:t>
            </w:r>
            <w:r w:rsidR="000E3E11">
              <w:rPr>
                <w:noProof/>
                <w:webHidden/>
              </w:rPr>
              <w:fldChar w:fldCharType="end"/>
            </w:r>
          </w:hyperlink>
        </w:p>
        <w:p w14:paraId="14B60F62" w14:textId="4D602566"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38" w:history="1">
            <w:r w:rsidR="000E3E11" w:rsidRPr="005D1662">
              <w:rPr>
                <w:rStyle w:val="Hyperlink"/>
                <w:noProof/>
              </w:rPr>
              <w:t>Paradigma de programare orientat</w:t>
            </w:r>
            <w:r w:rsidR="000E3E11" w:rsidRPr="005D1662">
              <w:rPr>
                <w:rStyle w:val="Hyperlink"/>
                <w:noProof/>
                <w:lang w:val="ro-RO"/>
              </w:rPr>
              <w:t>ă pe agenți</w:t>
            </w:r>
            <w:r w:rsidR="000E3E11">
              <w:rPr>
                <w:noProof/>
                <w:webHidden/>
              </w:rPr>
              <w:tab/>
            </w:r>
            <w:r w:rsidR="000E3E11">
              <w:rPr>
                <w:noProof/>
                <w:webHidden/>
              </w:rPr>
              <w:fldChar w:fldCharType="begin"/>
            </w:r>
            <w:r w:rsidR="000E3E11">
              <w:rPr>
                <w:noProof/>
                <w:webHidden/>
              </w:rPr>
              <w:instrText xml:space="preserve"> PAGEREF _Toc166414338 \h </w:instrText>
            </w:r>
            <w:r w:rsidR="000E3E11">
              <w:rPr>
                <w:noProof/>
                <w:webHidden/>
              </w:rPr>
            </w:r>
            <w:r w:rsidR="000E3E11">
              <w:rPr>
                <w:noProof/>
                <w:webHidden/>
              </w:rPr>
              <w:fldChar w:fldCharType="separate"/>
            </w:r>
            <w:r w:rsidR="000E3E11">
              <w:rPr>
                <w:noProof/>
                <w:webHidden/>
              </w:rPr>
              <w:t>5</w:t>
            </w:r>
            <w:r w:rsidR="000E3E11">
              <w:rPr>
                <w:noProof/>
                <w:webHidden/>
              </w:rPr>
              <w:fldChar w:fldCharType="end"/>
            </w:r>
          </w:hyperlink>
        </w:p>
        <w:p w14:paraId="2778EFA1" w14:textId="7135CE25"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39" w:history="1">
            <w:r w:rsidR="000E3E11" w:rsidRPr="005D1662">
              <w:rPr>
                <w:rStyle w:val="Hyperlink"/>
                <w:noProof/>
              </w:rPr>
              <w:t>POA vs POO</w:t>
            </w:r>
            <w:r w:rsidR="000E3E11">
              <w:rPr>
                <w:noProof/>
                <w:webHidden/>
              </w:rPr>
              <w:tab/>
            </w:r>
            <w:r w:rsidR="000E3E11">
              <w:rPr>
                <w:noProof/>
                <w:webHidden/>
              </w:rPr>
              <w:fldChar w:fldCharType="begin"/>
            </w:r>
            <w:r w:rsidR="000E3E11">
              <w:rPr>
                <w:noProof/>
                <w:webHidden/>
              </w:rPr>
              <w:instrText xml:space="preserve"> PAGEREF _Toc166414339 \h </w:instrText>
            </w:r>
            <w:r w:rsidR="000E3E11">
              <w:rPr>
                <w:noProof/>
                <w:webHidden/>
              </w:rPr>
            </w:r>
            <w:r w:rsidR="000E3E11">
              <w:rPr>
                <w:noProof/>
                <w:webHidden/>
              </w:rPr>
              <w:fldChar w:fldCharType="separate"/>
            </w:r>
            <w:r w:rsidR="000E3E11">
              <w:rPr>
                <w:noProof/>
                <w:webHidden/>
              </w:rPr>
              <w:t>6</w:t>
            </w:r>
            <w:r w:rsidR="000E3E11">
              <w:rPr>
                <w:noProof/>
                <w:webHidden/>
              </w:rPr>
              <w:fldChar w:fldCharType="end"/>
            </w:r>
          </w:hyperlink>
        </w:p>
        <w:p w14:paraId="658DC2D6" w14:textId="759873EB"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40" w:history="1">
            <w:r w:rsidR="000E3E11" w:rsidRPr="005D1662">
              <w:rPr>
                <w:rStyle w:val="Hyperlink"/>
                <w:noProof/>
              </w:rPr>
              <w:t>Java Agent DEvelopment Framework (JADE)</w:t>
            </w:r>
            <w:r w:rsidR="000E3E11">
              <w:rPr>
                <w:noProof/>
                <w:webHidden/>
              </w:rPr>
              <w:tab/>
            </w:r>
            <w:r w:rsidR="000E3E11">
              <w:rPr>
                <w:noProof/>
                <w:webHidden/>
              </w:rPr>
              <w:fldChar w:fldCharType="begin"/>
            </w:r>
            <w:r w:rsidR="000E3E11">
              <w:rPr>
                <w:noProof/>
                <w:webHidden/>
              </w:rPr>
              <w:instrText xml:space="preserve"> PAGEREF _Toc166414340 \h </w:instrText>
            </w:r>
            <w:r w:rsidR="000E3E11">
              <w:rPr>
                <w:noProof/>
                <w:webHidden/>
              </w:rPr>
            </w:r>
            <w:r w:rsidR="000E3E11">
              <w:rPr>
                <w:noProof/>
                <w:webHidden/>
              </w:rPr>
              <w:fldChar w:fldCharType="separate"/>
            </w:r>
            <w:r w:rsidR="000E3E11">
              <w:rPr>
                <w:noProof/>
                <w:webHidden/>
              </w:rPr>
              <w:t>7</w:t>
            </w:r>
            <w:r w:rsidR="000E3E11">
              <w:rPr>
                <w:noProof/>
                <w:webHidden/>
              </w:rPr>
              <w:fldChar w:fldCharType="end"/>
            </w:r>
          </w:hyperlink>
        </w:p>
        <w:p w14:paraId="0A78734C" w14:textId="7FA1997F"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41" w:history="1">
            <w:r w:rsidR="000E3E11" w:rsidRPr="005D1662">
              <w:rPr>
                <w:rStyle w:val="Hyperlink"/>
                <w:rFonts w:eastAsia="Times New Roman"/>
                <w:noProof/>
                <w:lang w:val="ro-RO" w:eastAsia="ro-RO"/>
              </w:rPr>
              <w:t>Pietrele la rinichi</w:t>
            </w:r>
            <w:r w:rsidR="000E3E11" w:rsidRPr="005D1662">
              <w:rPr>
                <w:rStyle w:val="Hyperlink"/>
                <w:noProof/>
              </w:rPr>
              <w:t xml:space="preserve"> (</w:t>
            </w:r>
            <w:r w:rsidR="000E3E11" w:rsidRPr="005D1662">
              <w:rPr>
                <w:rStyle w:val="Hyperlink"/>
                <w:rFonts w:eastAsia="Times New Roman"/>
                <w:noProof/>
                <w:lang w:val="ro-RO" w:eastAsia="ro-RO"/>
              </w:rPr>
              <w:t>nefrolitiaza)</w:t>
            </w:r>
            <w:r w:rsidR="000E3E11">
              <w:rPr>
                <w:noProof/>
                <w:webHidden/>
              </w:rPr>
              <w:tab/>
            </w:r>
            <w:r w:rsidR="000E3E11">
              <w:rPr>
                <w:noProof/>
                <w:webHidden/>
              </w:rPr>
              <w:fldChar w:fldCharType="begin"/>
            </w:r>
            <w:r w:rsidR="000E3E11">
              <w:rPr>
                <w:noProof/>
                <w:webHidden/>
              </w:rPr>
              <w:instrText xml:space="preserve"> PAGEREF _Toc166414341 \h </w:instrText>
            </w:r>
            <w:r w:rsidR="000E3E11">
              <w:rPr>
                <w:noProof/>
                <w:webHidden/>
              </w:rPr>
            </w:r>
            <w:r w:rsidR="000E3E11">
              <w:rPr>
                <w:noProof/>
                <w:webHidden/>
              </w:rPr>
              <w:fldChar w:fldCharType="separate"/>
            </w:r>
            <w:r w:rsidR="000E3E11">
              <w:rPr>
                <w:noProof/>
                <w:webHidden/>
              </w:rPr>
              <w:t>9</w:t>
            </w:r>
            <w:r w:rsidR="000E3E11">
              <w:rPr>
                <w:noProof/>
                <w:webHidden/>
              </w:rPr>
              <w:fldChar w:fldCharType="end"/>
            </w:r>
          </w:hyperlink>
        </w:p>
        <w:p w14:paraId="49EBDF22" w14:textId="519CA886" w:rsidR="000E3E11" w:rsidRDefault="00000000">
          <w:pPr>
            <w:pStyle w:val="TOC3"/>
            <w:tabs>
              <w:tab w:val="right" w:leader="dot" w:pos="9350"/>
            </w:tabs>
            <w:rPr>
              <w:rFonts w:asciiTheme="minorHAnsi" w:eastAsiaTheme="minorEastAsia" w:hAnsiTheme="minorHAnsi"/>
              <w:noProof/>
              <w:szCs w:val="24"/>
              <w:lang w:val="ro-RO" w:eastAsia="ro-RO"/>
            </w:rPr>
          </w:pPr>
          <w:hyperlink w:anchor="_Toc166414342" w:history="1">
            <w:r w:rsidR="000E3E11" w:rsidRPr="005D1662">
              <w:rPr>
                <w:rStyle w:val="Hyperlink"/>
                <w:rFonts w:eastAsia="Times New Roman"/>
                <w:noProof/>
                <w:lang w:val="ro-RO" w:eastAsia="ro-RO"/>
              </w:rPr>
              <w:t>Ce sunt pietrele la rinichi?</w:t>
            </w:r>
            <w:r w:rsidR="000E3E11">
              <w:rPr>
                <w:noProof/>
                <w:webHidden/>
              </w:rPr>
              <w:tab/>
            </w:r>
            <w:r w:rsidR="000E3E11">
              <w:rPr>
                <w:noProof/>
                <w:webHidden/>
              </w:rPr>
              <w:fldChar w:fldCharType="begin"/>
            </w:r>
            <w:r w:rsidR="000E3E11">
              <w:rPr>
                <w:noProof/>
                <w:webHidden/>
              </w:rPr>
              <w:instrText xml:space="preserve"> PAGEREF _Toc166414342 \h </w:instrText>
            </w:r>
            <w:r w:rsidR="000E3E11">
              <w:rPr>
                <w:noProof/>
                <w:webHidden/>
              </w:rPr>
            </w:r>
            <w:r w:rsidR="000E3E11">
              <w:rPr>
                <w:noProof/>
                <w:webHidden/>
              </w:rPr>
              <w:fldChar w:fldCharType="separate"/>
            </w:r>
            <w:r w:rsidR="000E3E11">
              <w:rPr>
                <w:noProof/>
                <w:webHidden/>
              </w:rPr>
              <w:t>9</w:t>
            </w:r>
            <w:r w:rsidR="000E3E11">
              <w:rPr>
                <w:noProof/>
                <w:webHidden/>
              </w:rPr>
              <w:fldChar w:fldCharType="end"/>
            </w:r>
          </w:hyperlink>
        </w:p>
        <w:p w14:paraId="78DC01DA" w14:textId="17A65B6B" w:rsidR="000E3E11" w:rsidRDefault="00000000">
          <w:pPr>
            <w:pStyle w:val="TOC3"/>
            <w:tabs>
              <w:tab w:val="right" w:leader="dot" w:pos="9350"/>
            </w:tabs>
            <w:rPr>
              <w:rFonts w:asciiTheme="minorHAnsi" w:eastAsiaTheme="minorEastAsia" w:hAnsiTheme="minorHAnsi"/>
              <w:noProof/>
              <w:szCs w:val="24"/>
              <w:lang w:val="ro-RO" w:eastAsia="ro-RO"/>
            </w:rPr>
          </w:pPr>
          <w:hyperlink w:anchor="_Toc166414343" w:history="1">
            <w:r w:rsidR="000E3E11" w:rsidRPr="005D1662">
              <w:rPr>
                <w:rStyle w:val="Hyperlink"/>
                <w:noProof/>
              </w:rPr>
              <w:t>Cauzele aparițiilor pietrelor la rinichi</w:t>
            </w:r>
            <w:r w:rsidR="000E3E11">
              <w:rPr>
                <w:noProof/>
                <w:webHidden/>
              </w:rPr>
              <w:tab/>
            </w:r>
            <w:r w:rsidR="000E3E11">
              <w:rPr>
                <w:noProof/>
                <w:webHidden/>
              </w:rPr>
              <w:fldChar w:fldCharType="begin"/>
            </w:r>
            <w:r w:rsidR="000E3E11">
              <w:rPr>
                <w:noProof/>
                <w:webHidden/>
              </w:rPr>
              <w:instrText xml:space="preserve"> PAGEREF _Toc166414343 \h </w:instrText>
            </w:r>
            <w:r w:rsidR="000E3E11">
              <w:rPr>
                <w:noProof/>
                <w:webHidden/>
              </w:rPr>
            </w:r>
            <w:r w:rsidR="000E3E11">
              <w:rPr>
                <w:noProof/>
                <w:webHidden/>
              </w:rPr>
              <w:fldChar w:fldCharType="separate"/>
            </w:r>
            <w:r w:rsidR="000E3E11">
              <w:rPr>
                <w:noProof/>
                <w:webHidden/>
              </w:rPr>
              <w:t>10</w:t>
            </w:r>
            <w:r w:rsidR="000E3E11">
              <w:rPr>
                <w:noProof/>
                <w:webHidden/>
              </w:rPr>
              <w:fldChar w:fldCharType="end"/>
            </w:r>
          </w:hyperlink>
        </w:p>
        <w:p w14:paraId="2B3FF49E" w14:textId="1416B791" w:rsidR="000E3E11" w:rsidRDefault="00000000">
          <w:pPr>
            <w:pStyle w:val="TOC3"/>
            <w:tabs>
              <w:tab w:val="right" w:leader="dot" w:pos="9350"/>
            </w:tabs>
            <w:rPr>
              <w:rFonts w:asciiTheme="minorHAnsi" w:eastAsiaTheme="minorEastAsia" w:hAnsiTheme="minorHAnsi"/>
              <w:noProof/>
              <w:szCs w:val="24"/>
              <w:lang w:val="ro-RO" w:eastAsia="ro-RO"/>
            </w:rPr>
          </w:pPr>
          <w:hyperlink w:anchor="_Toc166414344" w:history="1">
            <w:r w:rsidR="000E3E11" w:rsidRPr="005D1662">
              <w:rPr>
                <w:rStyle w:val="Hyperlink"/>
                <w:noProof/>
              </w:rPr>
              <w:t>Simptomele pietrelor la rinichi</w:t>
            </w:r>
            <w:r w:rsidR="000E3E11">
              <w:rPr>
                <w:noProof/>
                <w:webHidden/>
              </w:rPr>
              <w:tab/>
            </w:r>
            <w:r w:rsidR="000E3E11">
              <w:rPr>
                <w:noProof/>
                <w:webHidden/>
              </w:rPr>
              <w:fldChar w:fldCharType="begin"/>
            </w:r>
            <w:r w:rsidR="000E3E11">
              <w:rPr>
                <w:noProof/>
                <w:webHidden/>
              </w:rPr>
              <w:instrText xml:space="preserve"> PAGEREF _Toc166414344 \h </w:instrText>
            </w:r>
            <w:r w:rsidR="000E3E11">
              <w:rPr>
                <w:noProof/>
                <w:webHidden/>
              </w:rPr>
            </w:r>
            <w:r w:rsidR="000E3E11">
              <w:rPr>
                <w:noProof/>
                <w:webHidden/>
              </w:rPr>
              <w:fldChar w:fldCharType="separate"/>
            </w:r>
            <w:r w:rsidR="000E3E11">
              <w:rPr>
                <w:noProof/>
                <w:webHidden/>
              </w:rPr>
              <w:t>11</w:t>
            </w:r>
            <w:r w:rsidR="000E3E11">
              <w:rPr>
                <w:noProof/>
                <w:webHidden/>
              </w:rPr>
              <w:fldChar w:fldCharType="end"/>
            </w:r>
          </w:hyperlink>
        </w:p>
        <w:p w14:paraId="4F9824F1" w14:textId="6BA77C67" w:rsidR="000E3E11" w:rsidRDefault="00000000">
          <w:pPr>
            <w:pStyle w:val="TOC3"/>
            <w:tabs>
              <w:tab w:val="right" w:leader="dot" w:pos="9350"/>
            </w:tabs>
            <w:rPr>
              <w:rFonts w:asciiTheme="minorHAnsi" w:eastAsiaTheme="minorEastAsia" w:hAnsiTheme="minorHAnsi"/>
              <w:noProof/>
              <w:szCs w:val="24"/>
              <w:lang w:val="ro-RO" w:eastAsia="ro-RO"/>
            </w:rPr>
          </w:pPr>
          <w:hyperlink w:anchor="_Toc166414345" w:history="1">
            <w:r w:rsidR="000E3E11" w:rsidRPr="005D1662">
              <w:rPr>
                <w:rStyle w:val="Hyperlink"/>
                <w:noProof/>
              </w:rPr>
              <w:t>Metode de diagnosticare al pietrelor la rinichi</w:t>
            </w:r>
            <w:r w:rsidR="000E3E11">
              <w:rPr>
                <w:noProof/>
                <w:webHidden/>
              </w:rPr>
              <w:tab/>
            </w:r>
            <w:r w:rsidR="000E3E11">
              <w:rPr>
                <w:noProof/>
                <w:webHidden/>
              </w:rPr>
              <w:fldChar w:fldCharType="begin"/>
            </w:r>
            <w:r w:rsidR="000E3E11">
              <w:rPr>
                <w:noProof/>
                <w:webHidden/>
              </w:rPr>
              <w:instrText xml:space="preserve"> PAGEREF _Toc166414345 \h </w:instrText>
            </w:r>
            <w:r w:rsidR="000E3E11">
              <w:rPr>
                <w:noProof/>
                <w:webHidden/>
              </w:rPr>
            </w:r>
            <w:r w:rsidR="000E3E11">
              <w:rPr>
                <w:noProof/>
                <w:webHidden/>
              </w:rPr>
              <w:fldChar w:fldCharType="separate"/>
            </w:r>
            <w:r w:rsidR="000E3E11">
              <w:rPr>
                <w:noProof/>
                <w:webHidden/>
              </w:rPr>
              <w:t>11</w:t>
            </w:r>
            <w:r w:rsidR="000E3E11">
              <w:rPr>
                <w:noProof/>
                <w:webHidden/>
              </w:rPr>
              <w:fldChar w:fldCharType="end"/>
            </w:r>
          </w:hyperlink>
        </w:p>
        <w:p w14:paraId="1ACE1FB3" w14:textId="0FB042F2" w:rsidR="000E3E11" w:rsidRDefault="00000000">
          <w:pPr>
            <w:pStyle w:val="TOC3"/>
            <w:tabs>
              <w:tab w:val="right" w:leader="dot" w:pos="9350"/>
            </w:tabs>
            <w:rPr>
              <w:rFonts w:asciiTheme="minorHAnsi" w:eastAsiaTheme="minorEastAsia" w:hAnsiTheme="minorHAnsi"/>
              <w:noProof/>
              <w:szCs w:val="24"/>
              <w:lang w:val="ro-RO" w:eastAsia="ro-RO"/>
            </w:rPr>
          </w:pPr>
          <w:hyperlink w:anchor="_Toc166414346" w:history="1">
            <w:r w:rsidR="000E3E11" w:rsidRPr="005D1662">
              <w:rPr>
                <w:rStyle w:val="Hyperlink"/>
                <w:noProof/>
              </w:rPr>
              <w:t>Tratament pietre la rinichi</w:t>
            </w:r>
            <w:r w:rsidR="000E3E11">
              <w:rPr>
                <w:noProof/>
                <w:webHidden/>
              </w:rPr>
              <w:tab/>
            </w:r>
            <w:r w:rsidR="000E3E11">
              <w:rPr>
                <w:noProof/>
                <w:webHidden/>
              </w:rPr>
              <w:fldChar w:fldCharType="begin"/>
            </w:r>
            <w:r w:rsidR="000E3E11">
              <w:rPr>
                <w:noProof/>
                <w:webHidden/>
              </w:rPr>
              <w:instrText xml:space="preserve"> PAGEREF _Toc166414346 \h </w:instrText>
            </w:r>
            <w:r w:rsidR="000E3E11">
              <w:rPr>
                <w:noProof/>
                <w:webHidden/>
              </w:rPr>
            </w:r>
            <w:r w:rsidR="000E3E11">
              <w:rPr>
                <w:noProof/>
                <w:webHidden/>
              </w:rPr>
              <w:fldChar w:fldCharType="separate"/>
            </w:r>
            <w:r w:rsidR="000E3E11">
              <w:rPr>
                <w:noProof/>
                <w:webHidden/>
              </w:rPr>
              <w:t>12</w:t>
            </w:r>
            <w:r w:rsidR="000E3E11">
              <w:rPr>
                <w:noProof/>
                <w:webHidden/>
              </w:rPr>
              <w:fldChar w:fldCharType="end"/>
            </w:r>
          </w:hyperlink>
        </w:p>
        <w:p w14:paraId="70A2C9F3" w14:textId="2846DCCB"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47" w:history="1">
            <w:r w:rsidR="000E3E11" w:rsidRPr="005D1662">
              <w:rPr>
                <w:rStyle w:val="Hyperlink"/>
                <w:noProof/>
              </w:rPr>
              <w:t>Implementare</w:t>
            </w:r>
            <w:r w:rsidR="000E3E11">
              <w:rPr>
                <w:noProof/>
                <w:webHidden/>
              </w:rPr>
              <w:tab/>
            </w:r>
            <w:r w:rsidR="000E3E11">
              <w:rPr>
                <w:noProof/>
                <w:webHidden/>
              </w:rPr>
              <w:fldChar w:fldCharType="begin"/>
            </w:r>
            <w:r w:rsidR="000E3E11">
              <w:rPr>
                <w:noProof/>
                <w:webHidden/>
              </w:rPr>
              <w:instrText xml:space="preserve"> PAGEREF _Toc166414347 \h </w:instrText>
            </w:r>
            <w:r w:rsidR="000E3E11">
              <w:rPr>
                <w:noProof/>
                <w:webHidden/>
              </w:rPr>
            </w:r>
            <w:r w:rsidR="000E3E11">
              <w:rPr>
                <w:noProof/>
                <w:webHidden/>
              </w:rPr>
              <w:fldChar w:fldCharType="separate"/>
            </w:r>
            <w:r w:rsidR="000E3E11">
              <w:rPr>
                <w:noProof/>
                <w:webHidden/>
              </w:rPr>
              <w:t>12</w:t>
            </w:r>
            <w:r w:rsidR="000E3E11">
              <w:rPr>
                <w:noProof/>
                <w:webHidden/>
              </w:rPr>
              <w:fldChar w:fldCharType="end"/>
            </w:r>
          </w:hyperlink>
        </w:p>
        <w:p w14:paraId="302A6AC3" w14:textId="13881483"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48" w:history="1">
            <w:r w:rsidR="000E3E11" w:rsidRPr="005D1662">
              <w:rPr>
                <w:rStyle w:val="Hyperlink"/>
                <w:noProof/>
                <w:lang w:val="ro-RO" w:eastAsia="ro-RO"/>
              </w:rPr>
              <w:t>Rezultate obținute</w:t>
            </w:r>
            <w:r w:rsidR="000E3E11">
              <w:rPr>
                <w:noProof/>
                <w:webHidden/>
              </w:rPr>
              <w:tab/>
            </w:r>
            <w:r w:rsidR="000E3E11">
              <w:rPr>
                <w:noProof/>
                <w:webHidden/>
              </w:rPr>
              <w:fldChar w:fldCharType="begin"/>
            </w:r>
            <w:r w:rsidR="000E3E11">
              <w:rPr>
                <w:noProof/>
                <w:webHidden/>
              </w:rPr>
              <w:instrText xml:space="preserve"> PAGEREF _Toc166414348 \h </w:instrText>
            </w:r>
            <w:r w:rsidR="000E3E11">
              <w:rPr>
                <w:noProof/>
                <w:webHidden/>
              </w:rPr>
            </w:r>
            <w:r w:rsidR="000E3E11">
              <w:rPr>
                <w:noProof/>
                <w:webHidden/>
              </w:rPr>
              <w:fldChar w:fldCharType="separate"/>
            </w:r>
            <w:r w:rsidR="000E3E11">
              <w:rPr>
                <w:noProof/>
                <w:webHidden/>
              </w:rPr>
              <w:t>16</w:t>
            </w:r>
            <w:r w:rsidR="000E3E11">
              <w:rPr>
                <w:noProof/>
                <w:webHidden/>
              </w:rPr>
              <w:fldChar w:fldCharType="end"/>
            </w:r>
          </w:hyperlink>
        </w:p>
        <w:p w14:paraId="664E7B80" w14:textId="0CD4FB71"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49" w:history="1">
            <w:r w:rsidR="000E3E11" w:rsidRPr="005D1662">
              <w:rPr>
                <w:rStyle w:val="Hyperlink"/>
                <w:noProof/>
              </w:rPr>
              <w:t>Discu</w:t>
            </w:r>
            <w:r w:rsidR="000E3E11" w:rsidRPr="005D1662">
              <w:rPr>
                <w:rStyle w:val="Hyperlink"/>
                <w:noProof/>
                <w:lang w:val="ro-RO"/>
              </w:rPr>
              <w:t>ții</w:t>
            </w:r>
            <w:r w:rsidR="000E3E11">
              <w:rPr>
                <w:noProof/>
                <w:webHidden/>
              </w:rPr>
              <w:tab/>
            </w:r>
            <w:r w:rsidR="000E3E11">
              <w:rPr>
                <w:noProof/>
                <w:webHidden/>
              </w:rPr>
              <w:fldChar w:fldCharType="begin"/>
            </w:r>
            <w:r w:rsidR="000E3E11">
              <w:rPr>
                <w:noProof/>
                <w:webHidden/>
              </w:rPr>
              <w:instrText xml:space="preserve"> PAGEREF _Toc166414349 \h </w:instrText>
            </w:r>
            <w:r w:rsidR="000E3E11">
              <w:rPr>
                <w:noProof/>
                <w:webHidden/>
              </w:rPr>
            </w:r>
            <w:r w:rsidR="000E3E11">
              <w:rPr>
                <w:noProof/>
                <w:webHidden/>
              </w:rPr>
              <w:fldChar w:fldCharType="separate"/>
            </w:r>
            <w:r w:rsidR="000E3E11">
              <w:rPr>
                <w:noProof/>
                <w:webHidden/>
              </w:rPr>
              <w:t>19</w:t>
            </w:r>
            <w:r w:rsidR="000E3E11">
              <w:rPr>
                <w:noProof/>
                <w:webHidden/>
              </w:rPr>
              <w:fldChar w:fldCharType="end"/>
            </w:r>
          </w:hyperlink>
        </w:p>
        <w:p w14:paraId="6BE4D455" w14:textId="7BC44FCE"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50" w:history="1">
            <w:r w:rsidR="000E3E11" w:rsidRPr="005D1662">
              <w:rPr>
                <w:rStyle w:val="Hyperlink"/>
                <w:noProof/>
              </w:rPr>
              <w:t>Concluzie</w:t>
            </w:r>
            <w:r w:rsidR="000E3E11">
              <w:rPr>
                <w:noProof/>
                <w:webHidden/>
              </w:rPr>
              <w:tab/>
            </w:r>
            <w:r w:rsidR="000E3E11">
              <w:rPr>
                <w:noProof/>
                <w:webHidden/>
              </w:rPr>
              <w:fldChar w:fldCharType="begin"/>
            </w:r>
            <w:r w:rsidR="000E3E11">
              <w:rPr>
                <w:noProof/>
                <w:webHidden/>
              </w:rPr>
              <w:instrText xml:space="preserve"> PAGEREF _Toc166414350 \h </w:instrText>
            </w:r>
            <w:r w:rsidR="000E3E11">
              <w:rPr>
                <w:noProof/>
                <w:webHidden/>
              </w:rPr>
            </w:r>
            <w:r w:rsidR="000E3E11">
              <w:rPr>
                <w:noProof/>
                <w:webHidden/>
              </w:rPr>
              <w:fldChar w:fldCharType="separate"/>
            </w:r>
            <w:r w:rsidR="000E3E11">
              <w:rPr>
                <w:noProof/>
                <w:webHidden/>
              </w:rPr>
              <w:t>19</w:t>
            </w:r>
            <w:r w:rsidR="000E3E11">
              <w:rPr>
                <w:noProof/>
                <w:webHidden/>
              </w:rPr>
              <w:fldChar w:fldCharType="end"/>
            </w:r>
          </w:hyperlink>
        </w:p>
        <w:p w14:paraId="44B2C43A" w14:textId="071DAE21" w:rsidR="000E3E11" w:rsidRDefault="00000000">
          <w:pPr>
            <w:pStyle w:val="TOC2"/>
            <w:tabs>
              <w:tab w:val="right" w:leader="dot" w:pos="9350"/>
            </w:tabs>
            <w:rPr>
              <w:rFonts w:asciiTheme="minorHAnsi" w:eastAsiaTheme="minorEastAsia" w:hAnsiTheme="minorHAnsi"/>
              <w:noProof/>
              <w:szCs w:val="24"/>
              <w:lang w:val="ro-RO" w:eastAsia="ro-RO"/>
            </w:rPr>
          </w:pPr>
          <w:hyperlink w:anchor="_Toc166414351" w:history="1">
            <w:r w:rsidR="000E3E11" w:rsidRPr="005D1662">
              <w:rPr>
                <w:rStyle w:val="Hyperlink"/>
                <w:noProof/>
              </w:rPr>
              <w:t>Bibliografie</w:t>
            </w:r>
            <w:r w:rsidR="000E3E11">
              <w:rPr>
                <w:noProof/>
                <w:webHidden/>
              </w:rPr>
              <w:tab/>
            </w:r>
            <w:r w:rsidR="000E3E11">
              <w:rPr>
                <w:noProof/>
                <w:webHidden/>
              </w:rPr>
              <w:fldChar w:fldCharType="begin"/>
            </w:r>
            <w:r w:rsidR="000E3E11">
              <w:rPr>
                <w:noProof/>
                <w:webHidden/>
              </w:rPr>
              <w:instrText xml:space="preserve"> PAGEREF _Toc166414351 \h </w:instrText>
            </w:r>
            <w:r w:rsidR="000E3E11">
              <w:rPr>
                <w:noProof/>
                <w:webHidden/>
              </w:rPr>
            </w:r>
            <w:r w:rsidR="000E3E11">
              <w:rPr>
                <w:noProof/>
                <w:webHidden/>
              </w:rPr>
              <w:fldChar w:fldCharType="separate"/>
            </w:r>
            <w:r w:rsidR="000E3E11">
              <w:rPr>
                <w:noProof/>
                <w:webHidden/>
              </w:rPr>
              <w:t>20</w:t>
            </w:r>
            <w:r w:rsidR="000E3E11">
              <w:rPr>
                <w:noProof/>
                <w:webHidden/>
              </w:rPr>
              <w:fldChar w:fldCharType="end"/>
            </w:r>
          </w:hyperlink>
        </w:p>
        <w:p w14:paraId="720EE99A" w14:textId="191ECEF2" w:rsidR="00652059" w:rsidRPr="00E91ED7" w:rsidRDefault="00652059" w:rsidP="00E91ED7">
          <w:pPr>
            <w:rPr>
              <w:rFonts w:cs="Times New Roman"/>
            </w:rPr>
          </w:pPr>
          <w:r w:rsidRPr="00E91ED7">
            <w:rPr>
              <w:rFonts w:cs="Times New Roman"/>
              <w:b/>
              <w:bCs/>
              <w:noProof/>
            </w:rPr>
            <w:fldChar w:fldCharType="end"/>
          </w:r>
        </w:p>
      </w:sdtContent>
    </w:sdt>
    <w:p w14:paraId="33105150" w14:textId="77777777" w:rsidR="00652059" w:rsidRPr="00E91ED7" w:rsidRDefault="00652059" w:rsidP="00E91ED7">
      <w:pPr>
        <w:rPr>
          <w:rFonts w:cs="Times New Roman"/>
        </w:rPr>
      </w:pPr>
    </w:p>
    <w:p w14:paraId="485B76A7" w14:textId="77777777" w:rsidR="00DA6E9B" w:rsidRPr="00E91ED7" w:rsidRDefault="00DA6E9B" w:rsidP="00E91ED7">
      <w:pPr>
        <w:rPr>
          <w:rFonts w:cs="Times New Roman"/>
          <w:szCs w:val="24"/>
          <w:lang w:val="ro-RO" w:eastAsia="ro-RO"/>
        </w:rPr>
      </w:pPr>
    </w:p>
    <w:p w14:paraId="04D55FFF" w14:textId="77777777" w:rsidR="00652059" w:rsidRPr="00E91ED7" w:rsidRDefault="00652059" w:rsidP="00E91ED7">
      <w:pPr>
        <w:rPr>
          <w:rFonts w:cs="Times New Roman"/>
          <w:szCs w:val="24"/>
          <w:lang w:val="ro-RO" w:eastAsia="ro-RO"/>
        </w:rPr>
      </w:pPr>
    </w:p>
    <w:p w14:paraId="40A03011" w14:textId="77777777" w:rsidR="00652059" w:rsidRPr="00E91ED7" w:rsidRDefault="00652059" w:rsidP="00E91ED7">
      <w:pPr>
        <w:rPr>
          <w:rFonts w:cs="Times New Roman"/>
          <w:szCs w:val="24"/>
          <w:lang w:val="ro-RO" w:eastAsia="ro-RO"/>
        </w:rPr>
      </w:pPr>
    </w:p>
    <w:p w14:paraId="657CB5A9" w14:textId="74DE2C89" w:rsidR="00A66283" w:rsidRPr="00E91ED7" w:rsidRDefault="00A66283" w:rsidP="00E91ED7">
      <w:pPr>
        <w:pStyle w:val="Heading3"/>
        <w:rPr>
          <w:rFonts w:cs="Times New Roman"/>
        </w:rPr>
      </w:pPr>
    </w:p>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4" w:name="_Toc166414334"/>
      <w:r w:rsidRPr="00E91ED7">
        <w:t>Rezumat</w:t>
      </w:r>
      <w:bookmarkEnd w:id="4"/>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w:t>
      </w:r>
      <w:r w:rsidRPr="00E91ED7">
        <w:rPr>
          <w:rFonts w:eastAsia="Times New Roman" w:cs="Times New Roman"/>
          <w:kern w:val="0"/>
          <w:szCs w:val="24"/>
          <w:lang w:val="ro-RO" w:eastAsia="ro-RO"/>
          <w14:ligatures w14:val="none"/>
        </w:rPr>
        <w:lastRenderedPageBreak/>
        <w:t>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5" w:name="_Toc166414335"/>
      <w:r w:rsidRPr="00E91ED7">
        <w:t>Introducere</w:t>
      </w:r>
      <w:bookmarkEnd w:id="5"/>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6" w:name="_Toc166414336"/>
      <w:r w:rsidRPr="00E91ED7">
        <w:t>Obiectivul Cercetării</w:t>
      </w:r>
      <w:bookmarkEnd w:id="6"/>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7" w:name="_Toc166414337"/>
      <w:r w:rsidRPr="00E91ED7">
        <w:t>Metodologii</w:t>
      </w:r>
      <w:bookmarkEnd w:id="7"/>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lastRenderedPageBreak/>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 xml:space="preserve">Explicarea paradigmei </w:t>
      </w:r>
      <w:r>
        <w:rPr>
          <w:rFonts w:cs="Times New Roman"/>
          <w:szCs w:val="24"/>
        </w:rPr>
        <w:t>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59B18C19" w14:textId="3B0C9F20" w:rsidR="00231BD3" w:rsidRPr="00E91ED7" w:rsidRDefault="00231BD3" w:rsidP="004A7B86">
      <w:pPr>
        <w:pStyle w:val="Heading2"/>
        <w:rPr>
          <w:lang w:val="ro-RO"/>
        </w:rPr>
      </w:pPr>
      <w:bookmarkStart w:id="8" w:name="_Toc166414338"/>
      <w:r w:rsidRPr="00E91ED7">
        <w:t>Paradigma de programare orientat</w:t>
      </w:r>
      <w:r w:rsidRPr="00E91ED7">
        <w:rPr>
          <w:lang w:val="ro-RO"/>
        </w:rPr>
        <w:t>ă pe agenți</w:t>
      </w:r>
      <w:bookmarkEnd w:id="8"/>
    </w:p>
    <w:p w14:paraId="5DD16847" w14:textId="1617FDB6"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t xml:space="preserve">În AOP, lucrurile cunoscute sub numele de agenți lucrează împreună pentru a atinge obiective specifice. Un agent poate fi o entitate independentă care își alege singur următorul pas fără </w:t>
      </w:r>
      <w:r w:rsidRPr="00E91ED7">
        <w:rPr>
          <w:rFonts w:eastAsia="Times New Roman" w:cs="Times New Roman"/>
          <w:kern w:val="0"/>
          <w:szCs w:val="24"/>
          <w:lang w:val="ro-RO" w:eastAsia="ro-RO"/>
          <w14:ligatures w14:val="none"/>
        </w:rPr>
        <w:lastRenderedPageBreak/>
        <w:t>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9" w:name="_Toc166414339"/>
      <w:r w:rsidRPr="00E91ED7">
        <w:t>POA vs POO</w:t>
      </w:r>
      <w:bookmarkEnd w:id="9"/>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lastRenderedPageBreak/>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47EBF561"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FD4778" w:rsidRPr="00E91ED7">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10349304" w14:textId="77E85D96" w:rsidR="0079013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10" w:name="_Toc166414340"/>
      <w:r w:rsidRPr="00E91ED7">
        <w:t>Java Agent DEvelopment Framework (JADE)</w:t>
      </w:r>
      <w:bookmarkEnd w:id="10"/>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Câteva dintre caracteristicile principale ale structurii JADE:</w:t>
      </w:r>
    </w:p>
    <w:p w14:paraId="1FF056A0" w14:textId="41CAF16B"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0D8192BE" w14:textId="41549C11"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66EBD33A" w14:textId="7A050132"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5F08D9DB"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r w:rsidRPr="00E91ED7">
        <w:rPr>
          <w:rFonts w:eastAsia="Times New Roman" w:cs="Times New Roman"/>
          <w:kern w:val="0"/>
          <w:szCs w:val="24"/>
          <w:lang w:val="ro-RO" w:eastAsia="ro-RO"/>
          <w14:ligatures w14:val="none"/>
        </w:rPr>
        <w:br/>
      </w:r>
    </w:p>
    <w:p w14:paraId="2BC55DD7"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2BCC1058" w14:textId="6DAAF27B"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 Exemplu de cod</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41F3A123"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FD4778" w:rsidRPr="00E91ED7">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11" w:name="_Toc166414341"/>
      <w:r>
        <w:rPr>
          <w:rFonts w:eastAsia="Times New Roman"/>
          <w:lang w:val="ro-RO" w:eastAsia="ro-RO"/>
        </w:rPr>
        <w:lastRenderedPageBreak/>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11"/>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12" w:name="_Toc166414342"/>
      <w:r w:rsidRPr="004A7B86">
        <w:rPr>
          <w:rFonts w:eastAsia="Times New Roman"/>
          <w:lang w:val="ro-RO" w:eastAsia="ro-RO"/>
        </w:rPr>
        <w:t>Ce sunt pietrele la rinichi</w:t>
      </w:r>
      <w:r>
        <w:rPr>
          <w:rFonts w:eastAsia="Times New Roman"/>
          <w:lang w:val="ro-RO" w:eastAsia="ro-RO"/>
        </w:rPr>
        <w:t>?</w:t>
      </w:r>
      <w:bookmarkEnd w:id="12"/>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6D75B7BC"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[16].</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77777777" w:rsidR="00FC0C41" w:rsidRPr="00E91ED7" w:rsidRDefault="00FC0C41" w:rsidP="00D27948">
      <w:pPr>
        <w:keepNext/>
        <w:jc w:val="center"/>
        <w:rPr>
          <w:rFonts w:cs="Times New Roman"/>
        </w:rPr>
      </w:pPr>
      <w:r w:rsidRPr="00E91ED7">
        <w:rPr>
          <w:rFonts w:cs="Times New Roman"/>
          <w:noProof/>
          <w:lang w:val="ro-RO" w:eastAsia="ro-RO"/>
        </w:rPr>
        <w:lastRenderedPageBreak/>
        <w:drawing>
          <wp:inline distT="0" distB="0" distL="0" distR="0" wp14:anchorId="25219304" wp14:editId="6A8656B9">
            <wp:extent cx="5250180" cy="4011115"/>
            <wp:effectExtent l="0" t="0" r="0" b="0"/>
            <wp:docPr id="619580249" name="Picture 1" descr="Diagram of a diagram of a kid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80249" name="Picture 1" descr="Diagram of a diagram of a kidne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9051" cy="4017893"/>
                    </a:xfrm>
                    <a:prstGeom prst="rect">
                      <a:avLst/>
                    </a:prstGeom>
                  </pic:spPr>
                </pic:pic>
              </a:graphicData>
            </a:graphic>
          </wp:inline>
        </w:drawing>
      </w:r>
    </w:p>
    <w:p w14:paraId="7D5E3F72" w14:textId="3F51DDCF"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FD4778" w:rsidRPr="00E91ED7">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13" w:name="_Toc166414343"/>
      <w:r w:rsidRPr="004A7B86">
        <w:rPr>
          <w:rStyle w:val="Heading3Char"/>
        </w:rPr>
        <w:t>Cauzele aparițiilor pietrelor la rinichi</w:t>
      </w:r>
      <w:bookmarkEnd w:id="13"/>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1BD6B430"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[17].</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lastRenderedPageBreak/>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6830AEF2"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16</w:t>
      </w:r>
      <w:r>
        <w:t>].</w:t>
      </w:r>
    </w:p>
    <w:p w14:paraId="119BB7C8" w14:textId="77777777" w:rsidR="000E3E11" w:rsidRDefault="000E3E11" w:rsidP="000E3E11"/>
    <w:p w14:paraId="59148CBB" w14:textId="79B1157E" w:rsidR="000E3E11" w:rsidRDefault="000E3E11" w:rsidP="000E3E11">
      <w:pPr>
        <w:pStyle w:val="Heading3"/>
      </w:pPr>
      <w:bookmarkStart w:id="14" w:name="_Toc166414344"/>
      <w:r>
        <w:t>Simptomele pietrelor la rinichi</w:t>
      </w:r>
      <w:bookmarkEnd w:id="14"/>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3851C632"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16</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15" w:name="_Toc166414345"/>
      <w:r>
        <w:t>Metode de diagnosticare al pietrelor la rinichi</w:t>
      </w:r>
      <w:bookmarkEnd w:id="15"/>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 xml:space="preserve">analize ale urinei: analiza urinei necesită recoltarea urinei pe o perioadă de 24 de ore. În urma analizei, se determină dacă organismul elimină prea multe minerale, ceea ce va </w:t>
      </w:r>
      <w:r>
        <w:lastRenderedPageBreak/>
        <w:t>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3AFF8D47" w:rsidR="000E3E11" w:rsidRDefault="000E3E11" w:rsidP="000E3E11">
      <w:pPr>
        <w:pStyle w:val="ListParagraph"/>
        <w:numPr>
          <w:ilvl w:val="0"/>
          <w:numId w:val="26"/>
        </w:numPr>
      </w:pPr>
      <w:r>
        <w:t>radiografia este un test neinvaziv care este folosit frecvent pentru a diagnostica pietrele la rinichi [17].</w:t>
      </w:r>
    </w:p>
    <w:p w14:paraId="24C2D179" w14:textId="77777777" w:rsidR="000E3E11" w:rsidRDefault="000E3E11" w:rsidP="000E3E11">
      <w:pPr>
        <w:ind w:left="360"/>
      </w:pPr>
    </w:p>
    <w:p w14:paraId="43447B0E" w14:textId="77777777" w:rsidR="000E3E11" w:rsidRDefault="000E3E11" w:rsidP="000E3E11">
      <w:pPr>
        <w:pStyle w:val="Heading3"/>
      </w:pPr>
      <w:bookmarkStart w:id="16" w:name="_Toc166414346"/>
      <w:r>
        <w:t>Tratament pietre la rinichi</w:t>
      </w:r>
      <w:bookmarkEnd w:id="16"/>
    </w:p>
    <w:p w14:paraId="052429DE" w14:textId="3909C667"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[17]</w:t>
      </w:r>
      <w:r>
        <w:t>.</w:t>
      </w:r>
    </w:p>
    <w:p w14:paraId="02E2B314" w14:textId="77777777" w:rsidR="000E3E11" w:rsidRDefault="000E3E11" w:rsidP="000E3E11"/>
    <w:p w14:paraId="793FB2FA" w14:textId="483F5844" w:rsidR="001A5E38" w:rsidRDefault="001A5E38" w:rsidP="001A5E38">
      <w:pPr>
        <w:pStyle w:val="Heading2"/>
      </w:pPr>
      <w:r>
        <w:t>Învățare supervizată</w:t>
      </w:r>
    </w:p>
    <w:p w14:paraId="017A19A6" w14:textId="1945278C" w:rsidR="001A5E38" w:rsidRDefault="001A5E38" w:rsidP="001A5E38">
      <w:r w:rsidRPr="001A5E38">
        <w:t xml:space="preserve">În domeniul învățării automate, învățarea </w:t>
      </w:r>
      <w:r>
        <w:t>supervizată</w:t>
      </w:r>
      <w:r w:rsidRPr="001A5E38">
        <w:t xml:space="preserve"> </w:t>
      </w:r>
      <w:r w:rsidRPr="001A5E38">
        <w:t xml:space="preserve">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r>
        <w:t>Ce este î</w:t>
      </w:r>
      <w:r>
        <w:t>nvățare</w:t>
      </w:r>
      <w:r>
        <w:t>a</w:t>
      </w:r>
      <w:r>
        <w:t xml:space="preserve"> supervizată</w:t>
      </w:r>
      <w:r>
        <w:t>?</w:t>
      </w:r>
    </w:p>
    <w:p w14:paraId="7E792CC5" w14:textId="09E33E87" w:rsidR="001A5E38" w:rsidRDefault="005F5A11" w:rsidP="005F5A11">
      <w:r>
        <w:t>Paradigma</w:t>
      </w:r>
      <w:r>
        <w:t xml:space="preserve"> de învățare numită învățare supervizată antrenează un model folosind </w:t>
      </w:r>
      <w:r>
        <w:t>date</w:t>
      </w:r>
      <w:r>
        <w:t xml:space="preserve"> de intrare (cum ar fi un </w:t>
      </w:r>
      <w:r>
        <w:t>analizele urinei</w:t>
      </w:r>
      <w:r>
        <w:t xml:space="preserve"> </w:t>
      </w:r>
      <w:r>
        <w:t>în cadrul aplicației din această lucrare</w:t>
      </w:r>
      <w:r>
        <w:t>) și o valoare de ieșire dorită, care este</w:t>
      </w:r>
      <w:r>
        <w:t xml:space="preserve"> </w:t>
      </w:r>
      <w:r>
        <w:t>etichetat</w:t>
      </w:r>
      <w:r>
        <w:t>ă</w:t>
      </w:r>
      <w:r>
        <w:t xml:space="preserve"> de către om. După procesarea setului de date de </w:t>
      </w:r>
      <w:r>
        <w:t>intrare</w:t>
      </w:r>
      <w:r>
        <w:t xml:space="preserve">, este creată o funcție de </w:t>
      </w:r>
      <w:r>
        <w:t>clasificare</w:t>
      </w:r>
      <w:r>
        <w:t xml:space="preserve"> a datelor noi către valorile de ieșire anticipate</w:t>
      </w:r>
      <w:r>
        <w:t xml:space="preserve"> (în cazul aplicației din această lucrare, valoarea de ieșire va fi predicția de prezență a pietrelor la rinichi) </w:t>
      </w:r>
      <w:r>
        <w:t>[1</w:t>
      </w:r>
      <w:r>
        <w:t xml:space="preserve">8]. </w:t>
      </w:r>
      <w:r>
        <w:t xml:space="preserve">Algoritmul va fi capabil să determine valorile de ieșire pentru evenimente </w:t>
      </w:r>
      <w:r>
        <w:t xml:space="preserve">pe care nu le-a </w:t>
      </w:r>
      <w:r>
        <w:rPr>
          <w:lang w:val="ro-RO"/>
        </w:rPr>
        <w:t>întâlnit în setul de date de antrenare</w:t>
      </w:r>
      <w:r>
        <w:t xml:space="preserve"> (cum ar fi un nou set de analize ale urinei)</w:t>
      </w:r>
      <w:r>
        <w:t>. Aceasta înseamnă că sistemul</w:t>
      </w:r>
      <w:r w:rsidR="00AE197D">
        <w:t xml:space="preserve"> </w:t>
      </w:r>
      <w:r>
        <w:t xml:space="preserve">trebuie să </w:t>
      </w:r>
      <w:r>
        <w:lastRenderedPageBreak/>
        <w:t>facă generalizări din datele de instruire la scenarii necunoscute</w:t>
      </w:r>
      <w:r>
        <w:t>.</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0EDF06C2" w14:textId="09D06E6E" w:rsidR="003D32BC" w:rsidRPr="001A5E38" w:rsidRDefault="0058197D" w:rsidP="0058197D">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021D8D7C" w14:textId="77777777" w:rsidR="001A5E38" w:rsidRDefault="001A5E38" w:rsidP="000E3E11"/>
    <w:p w14:paraId="3D56C621" w14:textId="7AFB2D82" w:rsidR="00BA4DEB" w:rsidRDefault="000E3E11" w:rsidP="00BA4DEB">
      <w:pPr>
        <w:pStyle w:val="Heading2"/>
      </w:pPr>
      <w:bookmarkStart w:id="17" w:name="_Toc166414347"/>
      <w:r>
        <w:t>Implementare</w:t>
      </w:r>
      <w:bookmarkEnd w:id="17"/>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2450D8E5" w:rsidR="001F0889" w:rsidRDefault="001F0889" w:rsidP="001F0889">
      <w:pPr>
        <w:keepNext/>
        <w:jc w:val="center"/>
      </w:pPr>
      <w:r w:rsidRPr="001F0889">
        <w:lastRenderedPageBreak/>
        <w:drawing>
          <wp:inline distT="0" distB="0" distL="0" distR="0" wp14:anchorId="4C9D7DDE" wp14:editId="3F80311F">
            <wp:extent cx="3896081" cy="5052060"/>
            <wp:effectExtent l="0" t="0" r="0" b="0"/>
            <wp:docPr id="1625063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3487" name="Picture 1" descr="A screenshot of a computer&#10;&#10;Description automatically generated"/>
                    <pic:cNvPicPr/>
                  </pic:nvPicPr>
                  <pic:blipFill>
                    <a:blip r:embed="rId14"/>
                    <a:stretch>
                      <a:fillRect/>
                    </a:stretch>
                  </pic:blipFill>
                  <pic:spPr>
                    <a:xfrm>
                      <a:off x="0" y="0"/>
                      <a:ext cx="3896081" cy="5052060"/>
                    </a:xfrm>
                    <a:prstGeom prst="rect">
                      <a:avLst/>
                    </a:prstGeom>
                  </pic:spPr>
                </pic:pic>
              </a:graphicData>
            </a:graphic>
          </wp:inline>
        </w:drawing>
      </w:r>
      <w:r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BA4DEB" w:rsidRDefault="00BA4DEB" w:rsidP="00BA4DEB">
      <w:pPr>
        <w:pStyle w:val="Heading3"/>
      </w:pPr>
      <w:r>
        <w:t>Setul de date</w:t>
      </w:r>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18"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18"/>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2433E47D" w:rsidR="00475FDA" w:rsidRPr="00E91ED7"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14:paraId="7BD87509" w14:textId="675531FE" w:rsidR="00475FDA" w:rsidRPr="00E91ED7" w:rsidRDefault="00475FDA" w:rsidP="00E91ED7">
      <w:pPr>
        <w:spacing w:after="0" w:line="240" w:lineRule="auto"/>
        <w:rPr>
          <w:rFonts w:eastAsia="Times New Roman" w:cs="Times New Roman"/>
          <w:kern w:val="0"/>
          <w:szCs w:val="24"/>
          <w:lang w:val="ro-RO" w:eastAsia="ro-RO"/>
          <w14:ligatures w14:val="none"/>
        </w:rPr>
      </w:pPr>
    </w:p>
    <w:p w14:paraId="16003356" w14:textId="77777777" w:rsidR="00475FDA" w:rsidRPr="00E91ED7" w:rsidRDefault="00475FDA" w:rsidP="00E91ED7">
      <w:pPr>
        <w:rPr>
          <w:rFonts w:cs="Times New Roman"/>
          <w:lang w:val="ro-RO" w:eastAsia="ro-RO"/>
        </w:rPr>
      </w:pPr>
    </w:p>
    <w:p w14:paraId="3331A124" w14:textId="77777777" w:rsidR="009D6E51" w:rsidRPr="00E91ED7" w:rsidRDefault="009D6E51" w:rsidP="00E91ED7">
      <w:pPr>
        <w:rPr>
          <w:rFonts w:cs="Times New Roman"/>
          <w:lang w:val="ro-RO" w:eastAsia="ro-RO"/>
        </w:rPr>
      </w:pPr>
    </w:p>
    <w:p w14:paraId="499C39BC" w14:textId="22EAE708" w:rsidR="009D6E51" w:rsidRPr="00E91ED7" w:rsidRDefault="009D6E51" w:rsidP="004A7B86">
      <w:pPr>
        <w:pStyle w:val="Heading2"/>
        <w:rPr>
          <w:lang w:val="ro-RO" w:eastAsia="ro-RO"/>
        </w:rPr>
      </w:pPr>
      <w:bookmarkStart w:id="19" w:name="_Toc166414348"/>
      <w:r w:rsidRPr="00E91ED7">
        <w:rPr>
          <w:lang w:val="ro-RO" w:eastAsia="ro-RO"/>
        </w:rPr>
        <w:t>Rezultate obținute</w:t>
      </w:r>
      <w:bookmarkEnd w:id="19"/>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drawing>
          <wp:inline distT="0" distB="0" distL="0" distR="0" wp14:anchorId="719ABC09" wp14:editId="023952C5">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16"/>
                    <a:stretch>
                      <a:fillRect/>
                    </a:stretch>
                  </pic:blipFill>
                  <pic:spPr>
                    <a:xfrm>
                      <a:off x="0" y="0"/>
                      <a:ext cx="5544113" cy="3251834"/>
                    </a:xfrm>
                    <a:prstGeom prst="rect">
                      <a:avLst/>
                    </a:prstGeom>
                  </pic:spPr>
                </pic:pic>
              </a:graphicData>
            </a:graphic>
          </wp:inline>
        </w:drawing>
      </w:r>
    </w:p>
    <w:p w14:paraId="7DF275E2" w14:textId="166ECCDB" w:rsidR="003A7995" w:rsidRPr="00E91ED7"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FD4778" w:rsidRPr="00E91ED7">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O hartă de căldură oferă o modalitate rapidă și simplă de a vedea aceste legături. De obicei, valorile de corelație mai mari sunt ilustrate printr-o culoare mai închisă (de exemplu, roșu în </w:t>
      </w:r>
      <w:r w:rsidRPr="00E91ED7">
        <w:rPr>
          <w:rFonts w:eastAsia="Times New Roman" w:cs="Times New Roman"/>
          <w:kern w:val="0"/>
          <w:szCs w:val="24"/>
          <w:lang w:val="ro-RO" w:eastAsia="ro-RO"/>
          <w14:ligatures w14:val="none"/>
        </w:rPr>
        <w:lastRenderedPageBreak/>
        <w:t>schemele de culori comune), iar valorile de corelație mai mici sunt ilustrate printr-o culoare mai 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17"/>
                    <a:stretch>
                      <a:fillRect/>
                    </a:stretch>
                  </pic:blipFill>
                  <pic:spPr>
                    <a:xfrm>
                      <a:off x="0" y="0"/>
                      <a:ext cx="5943600" cy="3444240"/>
                    </a:xfrm>
                    <a:prstGeom prst="rect">
                      <a:avLst/>
                    </a:prstGeom>
                  </pic:spPr>
                </pic:pic>
              </a:graphicData>
            </a:graphic>
          </wp:inline>
        </w:drawing>
      </w:r>
    </w:p>
    <w:p w14:paraId="1EFA6638" w14:textId="0FA842C0"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FD4778" w:rsidRPr="00E91ED7">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18"/>
                    <a:stretch>
                      <a:fillRect/>
                    </a:stretch>
                  </pic:blipFill>
                  <pic:spPr>
                    <a:xfrm>
                      <a:off x="0" y="0"/>
                      <a:ext cx="5943600" cy="3623945"/>
                    </a:xfrm>
                    <a:prstGeom prst="rect">
                      <a:avLst/>
                    </a:prstGeom>
                  </pic:spPr>
                </pic:pic>
              </a:graphicData>
            </a:graphic>
          </wp:inline>
        </w:drawing>
      </w:r>
    </w:p>
    <w:p w14:paraId="35733AAA" w14:textId="4BB4FD3A"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Pr="00E91ED7">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19"/>
                    <a:stretch>
                      <a:fillRect/>
                    </a:stretch>
                  </pic:blipFill>
                  <pic:spPr>
                    <a:xfrm>
                      <a:off x="0" y="0"/>
                      <a:ext cx="5943600" cy="504825"/>
                    </a:xfrm>
                    <a:prstGeom prst="rect">
                      <a:avLst/>
                    </a:prstGeom>
                  </pic:spPr>
                </pic:pic>
              </a:graphicData>
            </a:graphic>
          </wp:inline>
        </w:drawing>
      </w:r>
    </w:p>
    <w:p w14:paraId="03B9D206" w14:textId="19D62F10"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Pr="00E91ED7">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20" w:name="_Toc166414349"/>
      <w:r w:rsidRPr="00E91ED7">
        <w:t>Discu</w:t>
      </w:r>
      <w:r w:rsidRPr="00E91ED7">
        <w:rPr>
          <w:lang w:val="ro-RO"/>
        </w:rPr>
        <w:t>ții</w:t>
      </w:r>
      <w:bookmarkEnd w:id="20"/>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w:t>
      </w:r>
      <w:r w:rsidRPr="00E91ED7">
        <w:rPr>
          <w:rFonts w:eastAsia="Times New Roman" w:cs="Times New Roman"/>
          <w:kern w:val="0"/>
          <w:szCs w:val="24"/>
          <w:lang w:val="ro-RO" w:eastAsia="ro-RO"/>
          <w14:ligatures w14:val="none"/>
        </w:rPr>
        <w:lastRenderedPageBreak/>
        <w:t>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21" w:name="_Toc166414350"/>
      <w:r w:rsidRPr="00E91ED7">
        <w:t>Concluzie</w:t>
      </w:r>
      <w:bookmarkEnd w:id="21"/>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22" w:name="_Toc166414351"/>
      <w:r w:rsidRPr="00E91ED7">
        <w:lastRenderedPageBreak/>
        <w:t>Bibliografie</w:t>
      </w:r>
      <w:bookmarkEnd w:id="22"/>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0"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1"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22"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23"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4A7B86"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24" w:history="1">
        <w:r w:rsidRPr="00E91ED7">
          <w:rPr>
            <w:rStyle w:val="Hyperlink"/>
          </w:rPr>
          <w:t>https://jade.tilab.com/documentation</w:t>
        </w:r>
      </w:hyperlink>
    </w:p>
    <w:p w14:paraId="55FBBF28" w14:textId="5FADBECF" w:rsidR="004A7B86" w:rsidRDefault="00000000" w:rsidP="00E91ED7">
      <w:pPr>
        <w:pStyle w:val="NormalWeb"/>
        <w:numPr>
          <w:ilvl w:val="0"/>
          <w:numId w:val="2"/>
        </w:numPr>
        <w:shd w:val="clear" w:color="auto" w:fill="FFFFFF"/>
      </w:pPr>
      <w:hyperlink r:id="rId25" w:history="1">
        <w:r w:rsidR="004A7B86">
          <w:rPr>
            <w:rStyle w:val="Hyperlink"/>
            <w:rFonts w:eastAsiaTheme="majorEastAsia"/>
          </w:rPr>
          <w:t>Pietre la rinichi (nefrolitiaza): simptome, cauze si tratament (medicover.ro)</w:t>
        </w:r>
      </w:hyperlink>
    </w:p>
    <w:p w14:paraId="14D1807A" w14:textId="7265581A" w:rsidR="000E3E11" w:rsidRPr="005F5A11" w:rsidRDefault="00000000" w:rsidP="00E91ED7">
      <w:pPr>
        <w:pStyle w:val="NormalWeb"/>
        <w:numPr>
          <w:ilvl w:val="0"/>
          <w:numId w:val="2"/>
        </w:numPr>
        <w:shd w:val="clear" w:color="auto" w:fill="FFFFFF"/>
        <w:rPr>
          <w:rStyle w:val="Hyperlink"/>
          <w:color w:val="auto"/>
          <w:u w:val="none"/>
        </w:rPr>
      </w:pPr>
      <w:hyperlink r:id="rId26" w:history="1">
        <w:r w:rsidR="000E3E11">
          <w:rPr>
            <w:rStyle w:val="Hyperlink"/>
            <w:rFonts w:eastAsiaTheme="majorEastAsia"/>
          </w:rPr>
          <w:t>Pietre la rinichi: cauze, simptome, tratament | Reginamaria.ro | Reginamaria.ro</w:t>
        </w:r>
      </w:hyperlink>
    </w:p>
    <w:p w14:paraId="12728473" w14:textId="66F20F94" w:rsidR="005F5A11" w:rsidRP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0AD04D65" w14:textId="2E00C24F" w:rsidR="00A11057" w:rsidRPr="00E91ED7" w:rsidRDefault="00A11057" w:rsidP="00E91ED7">
      <w:pPr>
        <w:pStyle w:val="NormalWeb"/>
        <w:numPr>
          <w:ilvl w:val="0"/>
          <w:numId w:val="2"/>
        </w:numPr>
        <w:shd w:val="clear" w:color="auto" w:fill="FFFFFF"/>
      </w:pPr>
      <w:r w:rsidRPr="00E91ED7">
        <w:t xml:space="preserve">Andrews, D.F., Herzberg, A.M. (1985). Physical Characteristics of Urines With and Without Crystals. In: Data. Springer Series in Statistics. Springer, New York, NY. </w:t>
      </w:r>
      <w:hyperlink r:id="rId27" w:history="1">
        <w:r w:rsidR="008254CC" w:rsidRPr="00E91ED7">
          <w:rPr>
            <w:rStyle w:val="Hyperlink"/>
          </w:rPr>
          <w:t>https://doi.org/10.1007/978-1-4612-5098-2_45</w:t>
        </w:r>
      </w:hyperlink>
    </w:p>
    <w:p w14:paraId="5F7EB69B" w14:textId="7110C06F" w:rsidR="008254CC" w:rsidRPr="00E91ED7" w:rsidRDefault="00000000" w:rsidP="00E91ED7">
      <w:pPr>
        <w:pStyle w:val="NormalWeb"/>
        <w:numPr>
          <w:ilvl w:val="0"/>
          <w:numId w:val="2"/>
        </w:numPr>
        <w:shd w:val="clear" w:color="auto" w:fill="FFFFFF"/>
      </w:pPr>
      <w:hyperlink r:id="rId28"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29"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0" w:history="1">
        <w:r w:rsidR="00FD4778" w:rsidRPr="00E91ED7">
          <w:rPr>
            <w:rStyle w:val="Hyperlink"/>
            <w:rFonts w:eastAsiaTheme="majorEastAsia"/>
          </w:rPr>
          <w:t>Interpreting Training/Validation Accuracy and Loss | by Frederik vom Lehn | Medium</w:t>
        </w:r>
      </w:hyperlink>
    </w:p>
    <w:sectPr w:rsidR="00FD4778" w:rsidRPr="00E91ED7" w:rsidSect="007A041C">
      <w:footerReference w:type="default" r:id="rId3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17D9E" w14:textId="77777777" w:rsidR="00387D96" w:rsidRDefault="00387D96" w:rsidP="009E15D3">
      <w:pPr>
        <w:spacing w:after="0" w:line="240" w:lineRule="auto"/>
      </w:pPr>
      <w:r>
        <w:separator/>
      </w:r>
    </w:p>
  </w:endnote>
  <w:endnote w:type="continuationSeparator" w:id="0">
    <w:p w14:paraId="07D205D6" w14:textId="77777777" w:rsidR="00387D96" w:rsidRDefault="00387D96"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AA425" w14:textId="77777777" w:rsidR="00387D96" w:rsidRDefault="00387D96" w:rsidP="009E15D3">
      <w:pPr>
        <w:spacing w:after="0" w:line="240" w:lineRule="auto"/>
      </w:pPr>
      <w:r>
        <w:separator/>
      </w:r>
    </w:p>
  </w:footnote>
  <w:footnote w:type="continuationSeparator" w:id="0">
    <w:p w14:paraId="2460A2F0" w14:textId="77777777" w:rsidR="00387D96" w:rsidRDefault="00387D96" w:rsidP="009E1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C34637C"/>
    <w:multiLevelType w:val="hybridMultilevel"/>
    <w:tmpl w:val="9FCE36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4"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0"/>
  </w:num>
  <w:num w:numId="2" w16cid:durableId="919556152">
    <w:abstractNumId w:val="24"/>
  </w:num>
  <w:num w:numId="3" w16cid:durableId="1803225871">
    <w:abstractNumId w:val="1"/>
  </w:num>
  <w:num w:numId="4" w16cid:durableId="1451125120">
    <w:abstractNumId w:val="7"/>
  </w:num>
  <w:num w:numId="5" w16cid:durableId="937757718">
    <w:abstractNumId w:val="23"/>
  </w:num>
  <w:num w:numId="6" w16cid:durableId="923495033">
    <w:abstractNumId w:val="26"/>
  </w:num>
  <w:num w:numId="7" w16cid:durableId="427432478">
    <w:abstractNumId w:val="10"/>
  </w:num>
  <w:num w:numId="8" w16cid:durableId="193540304">
    <w:abstractNumId w:val="19"/>
  </w:num>
  <w:num w:numId="9" w16cid:durableId="480774454">
    <w:abstractNumId w:val="28"/>
  </w:num>
  <w:num w:numId="10" w16cid:durableId="344939123">
    <w:abstractNumId w:val="14"/>
  </w:num>
  <w:num w:numId="11" w16cid:durableId="784353657">
    <w:abstractNumId w:val="18"/>
  </w:num>
  <w:num w:numId="12" w16cid:durableId="1645085482">
    <w:abstractNumId w:val="4"/>
  </w:num>
  <w:num w:numId="13" w16cid:durableId="59446500">
    <w:abstractNumId w:val="3"/>
  </w:num>
  <w:num w:numId="14" w16cid:durableId="1766731784">
    <w:abstractNumId w:val="22"/>
  </w:num>
  <w:num w:numId="15" w16cid:durableId="1702248139">
    <w:abstractNumId w:val="11"/>
  </w:num>
  <w:num w:numId="16" w16cid:durableId="2088112300">
    <w:abstractNumId w:val="13"/>
  </w:num>
  <w:num w:numId="17" w16cid:durableId="102965682">
    <w:abstractNumId w:val="25"/>
  </w:num>
  <w:num w:numId="18" w16cid:durableId="280965895">
    <w:abstractNumId w:val="27"/>
  </w:num>
  <w:num w:numId="19" w16cid:durableId="1478230774">
    <w:abstractNumId w:val="20"/>
  </w:num>
  <w:num w:numId="20" w16cid:durableId="1505700693">
    <w:abstractNumId w:val="6"/>
  </w:num>
  <w:num w:numId="21" w16cid:durableId="1840928904">
    <w:abstractNumId w:val="8"/>
  </w:num>
  <w:num w:numId="22" w16cid:durableId="492722189">
    <w:abstractNumId w:val="15"/>
  </w:num>
  <w:num w:numId="23" w16cid:durableId="1416584415">
    <w:abstractNumId w:val="9"/>
  </w:num>
  <w:num w:numId="24" w16cid:durableId="118033526">
    <w:abstractNumId w:val="12"/>
  </w:num>
  <w:num w:numId="25" w16cid:durableId="1893343495">
    <w:abstractNumId w:val="21"/>
  </w:num>
  <w:num w:numId="26" w16cid:durableId="434980805">
    <w:abstractNumId w:val="5"/>
  </w:num>
  <w:num w:numId="27" w16cid:durableId="505824934">
    <w:abstractNumId w:val="2"/>
  </w:num>
  <w:num w:numId="28" w16cid:durableId="688221696">
    <w:abstractNumId w:val="16"/>
  </w:num>
  <w:num w:numId="29" w16cid:durableId="2713979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40B2C"/>
    <w:rsid w:val="000543E0"/>
    <w:rsid w:val="00061338"/>
    <w:rsid w:val="000808F8"/>
    <w:rsid w:val="00091DD9"/>
    <w:rsid w:val="00097208"/>
    <w:rsid w:val="000E1F3B"/>
    <w:rsid w:val="000E3E11"/>
    <w:rsid w:val="001018DE"/>
    <w:rsid w:val="00102EC3"/>
    <w:rsid w:val="001A5E38"/>
    <w:rsid w:val="001D51DE"/>
    <w:rsid w:val="001F0889"/>
    <w:rsid w:val="0020306B"/>
    <w:rsid w:val="00231BD3"/>
    <w:rsid w:val="003030F3"/>
    <w:rsid w:val="00387D96"/>
    <w:rsid w:val="003A7995"/>
    <w:rsid w:val="003D32BC"/>
    <w:rsid w:val="00475FDA"/>
    <w:rsid w:val="004A0C1E"/>
    <w:rsid w:val="004A7B86"/>
    <w:rsid w:val="004B4A2B"/>
    <w:rsid w:val="0058197D"/>
    <w:rsid w:val="00584ADE"/>
    <w:rsid w:val="005F5A11"/>
    <w:rsid w:val="0062077C"/>
    <w:rsid w:val="00652059"/>
    <w:rsid w:val="006542DF"/>
    <w:rsid w:val="00684298"/>
    <w:rsid w:val="007228AD"/>
    <w:rsid w:val="00765DF2"/>
    <w:rsid w:val="00781F3D"/>
    <w:rsid w:val="00784B5B"/>
    <w:rsid w:val="00790137"/>
    <w:rsid w:val="007A041C"/>
    <w:rsid w:val="007B321B"/>
    <w:rsid w:val="007C7299"/>
    <w:rsid w:val="007D2788"/>
    <w:rsid w:val="007D71D2"/>
    <w:rsid w:val="008254CC"/>
    <w:rsid w:val="00906AFA"/>
    <w:rsid w:val="00924AC7"/>
    <w:rsid w:val="0098351E"/>
    <w:rsid w:val="0099058F"/>
    <w:rsid w:val="009D6E51"/>
    <w:rsid w:val="009E15D3"/>
    <w:rsid w:val="00A000B5"/>
    <w:rsid w:val="00A0282B"/>
    <w:rsid w:val="00A11057"/>
    <w:rsid w:val="00A66283"/>
    <w:rsid w:val="00A80052"/>
    <w:rsid w:val="00AD499D"/>
    <w:rsid w:val="00AE197D"/>
    <w:rsid w:val="00AF0D76"/>
    <w:rsid w:val="00B07649"/>
    <w:rsid w:val="00B309AD"/>
    <w:rsid w:val="00B3705E"/>
    <w:rsid w:val="00B80A04"/>
    <w:rsid w:val="00B87BC5"/>
    <w:rsid w:val="00BA4DEB"/>
    <w:rsid w:val="00BD0D11"/>
    <w:rsid w:val="00BE1933"/>
    <w:rsid w:val="00C44AEB"/>
    <w:rsid w:val="00C5138D"/>
    <w:rsid w:val="00C56209"/>
    <w:rsid w:val="00CA1ABE"/>
    <w:rsid w:val="00CA7D10"/>
    <w:rsid w:val="00D27948"/>
    <w:rsid w:val="00D568AA"/>
    <w:rsid w:val="00D704DC"/>
    <w:rsid w:val="00DA6E9B"/>
    <w:rsid w:val="00DB54BC"/>
    <w:rsid w:val="00E47EFB"/>
    <w:rsid w:val="00E91ED7"/>
    <w:rsid w:val="00EB4901"/>
    <w:rsid w:val="00F43DCA"/>
    <w:rsid w:val="00F5360E"/>
    <w:rsid w:val="00F92AAD"/>
    <w:rsid w:val="00F930E6"/>
    <w:rsid w:val="00FB057D"/>
    <w:rsid w:val="00FC0C41"/>
    <w:rsid w:val="00FD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2DF"/>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ginamaria.ro/utile/dictionar-de-afectiuni/pietre-la-rinichi-calculi-renali" TargetMode="External"/><Relationship Id="rId3" Type="http://schemas.openxmlformats.org/officeDocument/2006/relationships/customXml" Target="../customXml/item3.xml"/><Relationship Id="rId21" Type="http://schemas.openxmlformats.org/officeDocument/2006/relationships/hyperlink" Target="http://www.agentlink.org/admin/docs/2003/2003-48.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medicover.ro/despre-sanatate/pietre-la-rinichi-nefrolitiaza-simptome-cauze-si-tratament,920,n,29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i.org/10.1007/3-540-44631-1_7" TargetMode="External"/><Relationship Id="rId29" Type="http://schemas.openxmlformats.org/officeDocument/2006/relationships/hyperlink" Target="https://www.geeksforgeeks.org/how-to-create-a-seaborn-correlation-heatmap-in-pyth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ade.tilab.com/documentatio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jade.tilab.com/" TargetMode="External"/><Relationship Id="rId28" Type="http://schemas.openxmlformats.org/officeDocument/2006/relationships/hyperlink" Target="https://cloud.google.com/discover/what-is-supervised-learn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fipa.org/" TargetMode="External"/><Relationship Id="rId27" Type="http://schemas.openxmlformats.org/officeDocument/2006/relationships/hyperlink" Target="https://doi.org/10.1007/978-1-4612-5098-2_45" TargetMode="External"/><Relationship Id="rId30" Type="http://schemas.openxmlformats.org/officeDocument/2006/relationships/hyperlink" Target="https://medium.com/@frederik.vl/interpreting-training-validation-accuracy-and-loss-cf16f0d532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21</Pages>
  <Words>5831</Words>
  <Characters>33822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6</cp:revision>
  <dcterms:created xsi:type="dcterms:W3CDTF">2024-05-12T10:58:00Z</dcterms:created>
  <dcterms:modified xsi:type="dcterms:W3CDTF">2024-05-12T17:37:00Z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