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C6D" w:rsidRDefault="00EA1640" w:rsidP="00EA1640">
      <w:pPr>
        <w:spacing w:after="0" w:line="20" w:lineRule="atLeast"/>
        <w:jc w:val="right"/>
      </w:pPr>
      <w:r>
        <w:t>Trevor Krenz</w:t>
      </w:r>
    </w:p>
    <w:p w:rsidR="00EA1640" w:rsidRDefault="00EA1640" w:rsidP="00EA1640">
      <w:pPr>
        <w:spacing w:after="0" w:line="20" w:lineRule="atLeast"/>
        <w:jc w:val="right"/>
      </w:pPr>
      <w:r>
        <w:t>Ethan Veatch</w:t>
      </w:r>
    </w:p>
    <w:p w:rsidR="00EA1640" w:rsidRDefault="00EA1640" w:rsidP="00EA1640">
      <w:pPr>
        <w:spacing w:after="0" w:line="20" w:lineRule="atLeast"/>
        <w:jc w:val="center"/>
      </w:pPr>
      <w:r>
        <w:t>Web Server Documentation</w:t>
      </w:r>
    </w:p>
    <w:p w:rsidR="00EA1640" w:rsidRDefault="00EA1640" w:rsidP="00EA1640">
      <w:pPr>
        <w:spacing w:after="0" w:line="20" w:lineRule="atLeast"/>
      </w:pPr>
    </w:p>
    <w:tbl>
      <w:tblPr>
        <w:tblStyle w:val="TableGrid"/>
        <w:tblW w:w="11268" w:type="dxa"/>
        <w:tblLook w:val="04A0" w:firstRow="1" w:lastRow="0" w:firstColumn="1" w:lastColumn="0" w:noHBand="0" w:noVBand="1"/>
      </w:tblPr>
      <w:tblGrid>
        <w:gridCol w:w="1368"/>
        <w:gridCol w:w="1890"/>
        <w:gridCol w:w="3924"/>
        <w:gridCol w:w="4086"/>
      </w:tblGrid>
      <w:tr w:rsidR="00EA1640" w:rsidTr="0070626C">
        <w:tc>
          <w:tcPr>
            <w:tcW w:w="1368" w:type="dxa"/>
          </w:tcPr>
          <w:p w:rsidR="00EA1640" w:rsidRDefault="00EA1640" w:rsidP="00EA1640">
            <w:pPr>
              <w:spacing w:line="20" w:lineRule="atLeast"/>
            </w:pPr>
            <w:r>
              <w:t>Tactic</w:t>
            </w:r>
          </w:p>
        </w:tc>
        <w:tc>
          <w:tcPr>
            <w:tcW w:w="1890" w:type="dxa"/>
          </w:tcPr>
          <w:p w:rsidR="00EA1640" w:rsidRDefault="00EA1640" w:rsidP="00EA1640">
            <w:pPr>
              <w:spacing w:line="20" w:lineRule="atLeast"/>
            </w:pPr>
            <w:r>
              <w:t>Impacted Quality Attributes</w:t>
            </w:r>
          </w:p>
        </w:tc>
        <w:tc>
          <w:tcPr>
            <w:tcW w:w="3924" w:type="dxa"/>
          </w:tcPr>
          <w:p w:rsidR="00EA1640" w:rsidRDefault="00EA1640" w:rsidP="00EA1640">
            <w:pPr>
              <w:spacing w:line="20" w:lineRule="atLeast"/>
            </w:pPr>
            <w:r>
              <w:t>Evaluation Method</w:t>
            </w:r>
          </w:p>
        </w:tc>
        <w:tc>
          <w:tcPr>
            <w:tcW w:w="4086" w:type="dxa"/>
          </w:tcPr>
          <w:p w:rsidR="00EA1640" w:rsidRDefault="00EA1640" w:rsidP="00EA1640">
            <w:pPr>
              <w:spacing w:line="20" w:lineRule="atLeast"/>
            </w:pPr>
            <w:r>
              <w:t>Description</w:t>
            </w:r>
          </w:p>
        </w:tc>
      </w:tr>
      <w:tr w:rsidR="00EA1640" w:rsidTr="0070626C">
        <w:tc>
          <w:tcPr>
            <w:tcW w:w="1368" w:type="dxa"/>
          </w:tcPr>
          <w:p w:rsidR="00EA1640" w:rsidRDefault="004A62B8" w:rsidP="00EA1640">
            <w:pPr>
              <w:spacing w:line="20" w:lineRule="atLeast"/>
            </w:pPr>
            <w:r>
              <w:t>Client c</w:t>
            </w:r>
            <w:r w:rsidR="00EA1640">
              <w:t>ache</w:t>
            </w:r>
          </w:p>
        </w:tc>
        <w:tc>
          <w:tcPr>
            <w:tcW w:w="1890" w:type="dxa"/>
          </w:tcPr>
          <w:p w:rsidR="00EA1640" w:rsidRDefault="00EA1640" w:rsidP="00EA1640">
            <w:pPr>
              <w:spacing w:line="20" w:lineRule="atLeast"/>
            </w:pPr>
            <w:r>
              <w:t>Performance</w:t>
            </w:r>
          </w:p>
        </w:tc>
        <w:tc>
          <w:tcPr>
            <w:tcW w:w="3924" w:type="dxa"/>
          </w:tcPr>
          <w:p w:rsidR="00EA1640" w:rsidRDefault="001270FC" w:rsidP="001270FC">
            <w:pPr>
              <w:spacing w:line="20" w:lineRule="atLeast"/>
            </w:pPr>
            <w:r>
              <w:t>When a client requests a file it already has in cache, that file is not transferred saving bandwidth equal to its file size.  For our sample webpage (with the image), this is 166KB.</w:t>
            </w:r>
          </w:p>
        </w:tc>
        <w:tc>
          <w:tcPr>
            <w:tcW w:w="4086" w:type="dxa"/>
          </w:tcPr>
          <w:p w:rsidR="00EA1640" w:rsidRDefault="00EA1640" w:rsidP="00EA1640">
            <w:pPr>
              <w:spacing w:line="20" w:lineRule="atLeast"/>
            </w:pPr>
            <w:r>
              <w:t xml:space="preserve">If a request is sent with </w:t>
            </w:r>
            <w:proofErr w:type="gramStart"/>
            <w:r>
              <w:t>a</w:t>
            </w:r>
            <w:proofErr w:type="gramEnd"/>
            <w:r>
              <w:t xml:space="preserve"> “if-modified-since” header and the modified date matches with the server’s, a 304 response is sent instead of 200 and the file data.</w:t>
            </w:r>
          </w:p>
        </w:tc>
      </w:tr>
      <w:tr w:rsidR="00EA1640" w:rsidTr="0070626C">
        <w:tc>
          <w:tcPr>
            <w:tcW w:w="1368" w:type="dxa"/>
          </w:tcPr>
          <w:p w:rsidR="00EA1640" w:rsidRDefault="004A62B8" w:rsidP="00EA1640">
            <w:pPr>
              <w:spacing w:line="20" w:lineRule="atLeast"/>
            </w:pPr>
            <w:r>
              <w:t>Server c</w:t>
            </w:r>
            <w:r w:rsidR="00EA1640">
              <w:t>ache</w:t>
            </w:r>
          </w:p>
        </w:tc>
        <w:tc>
          <w:tcPr>
            <w:tcW w:w="1890" w:type="dxa"/>
          </w:tcPr>
          <w:p w:rsidR="00EA1640" w:rsidRDefault="00EA1640" w:rsidP="00EA1640">
            <w:pPr>
              <w:spacing w:line="20" w:lineRule="atLeast"/>
            </w:pPr>
            <w:r>
              <w:t>Performance</w:t>
            </w:r>
          </w:p>
        </w:tc>
        <w:tc>
          <w:tcPr>
            <w:tcW w:w="3924" w:type="dxa"/>
          </w:tcPr>
          <w:p w:rsidR="00EA1640" w:rsidRDefault="001270FC" w:rsidP="001270FC">
            <w:pPr>
              <w:spacing w:line="20" w:lineRule="atLeast"/>
            </w:pPr>
            <w:r>
              <w:t xml:space="preserve">Reading data from the hard drive takes longer than reading from memory. If the hard drive speed is </w:t>
            </w:r>
            <w:r>
              <w:rPr>
                <w:rStyle w:val="st"/>
              </w:rPr>
              <w:t xml:space="preserve">300 MB/s and memory is </w:t>
            </w:r>
            <w:r>
              <w:rPr>
                <w:rStyle w:val="st"/>
              </w:rPr>
              <w:t>10,600</w:t>
            </w:r>
            <w:r>
              <w:rPr>
                <w:rStyle w:val="st"/>
              </w:rPr>
              <w:t xml:space="preserve"> MB/s, then our web page takes (166/1024)/300 = .54 </w:t>
            </w:r>
            <w:proofErr w:type="spellStart"/>
            <w:r>
              <w:rPr>
                <w:rStyle w:val="st"/>
              </w:rPr>
              <w:t>ms</w:t>
            </w:r>
            <w:proofErr w:type="spellEnd"/>
            <w:r>
              <w:rPr>
                <w:rStyle w:val="st"/>
              </w:rPr>
              <w:t xml:space="preserve"> to load with the hard drive, and </w:t>
            </w:r>
            <w:r>
              <w:rPr>
                <w:rStyle w:val="st"/>
              </w:rPr>
              <w:t>(166/1024)/</w:t>
            </w:r>
            <w:r>
              <w:rPr>
                <w:rStyle w:val="st"/>
              </w:rPr>
              <w:t xml:space="preserve">10600 = </w:t>
            </w:r>
            <w:r w:rsidR="0070626C">
              <w:rPr>
                <w:rStyle w:val="st"/>
              </w:rPr>
              <w:t xml:space="preserve">.015 </w:t>
            </w:r>
            <w:proofErr w:type="spellStart"/>
            <w:r w:rsidR="0070626C">
              <w:rPr>
                <w:rStyle w:val="st"/>
              </w:rPr>
              <w:t>ms</w:t>
            </w:r>
            <w:proofErr w:type="spellEnd"/>
            <w:r w:rsidR="0070626C">
              <w:rPr>
                <w:rStyle w:val="st"/>
              </w:rPr>
              <w:t xml:space="preserve"> to load with the memory, assuming the web page (and image) is in the server cache.</w:t>
            </w:r>
          </w:p>
        </w:tc>
        <w:tc>
          <w:tcPr>
            <w:tcW w:w="4086" w:type="dxa"/>
          </w:tcPr>
          <w:p w:rsidR="00EA1640" w:rsidRDefault="00EA1640" w:rsidP="00EA1640">
            <w:pPr>
              <w:spacing w:line="20" w:lineRule="atLeast"/>
            </w:pPr>
            <w:r>
              <w:t>Recently used files are stored in memory. Uses LRU algorithm.</w:t>
            </w:r>
          </w:p>
        </w:tc>
      </w:tr>
      <w:tr w:rsidR="00EA1640" w:rsidTr="0070626C">
        <w:tc>
          <w:tcPr>
            <w:tcW w:w="1368" w:type="dxa"/>
          </w:tcPr>
          <w:p w:rsidR="00EA1640" w:rsidRDefault="00EA1640" w:rsidP="00EA1640">
            <w:pPr>
              <w:spacing w:line="20" w:lineRule="atLeast"/>
            </w:pPr>
            <w:r>
              <w:t>Persistent connection</w:t>
            </w:r>
          </w:p>
        </w:tc>
        <w:tc>
          <w:tcPr>
            <w:tcW w:w="1890" w:type="dxa"/>
          </w:tcPr>
          <w:p w:rsidR="00EA1640" w:rsidRDefault="00EA1640" w:rsidP="00EA1640">
            <w:pPr>
              <w:spacing w:line="20" w:lineRule="atLeast"/>
            </w:pPr>
            <w:r>
              <w:t>Performance</w:t>
            </w:r>
          </w:p>
        </w:tc>
        <w:tc>
          <w:tcPr>
            <w:tcW w:w="3924" w:type="dxa"/>
          </w:tcPr>
          <w:p w:rsidR="00EA1640" w:rsidRDefault="001270FC" w:rsidP="00EA1640">
            <w:pPr>
              <w:spacing w:line="20" w:lineRule="atLeast"/>
            </w:pPr>
            <w:r>
              <w:t xml:space="preserve">Requesting the index page (from the </w:t>
            </w:r>
            <w:proofErr w:type="spellStart"/>
            <w:r>
              <w:t>Webfiles</w:t>
            </w:r>
            <w:proofErr w:type="spellEnd"/>
            <w:r>
              <w:t xml:space="preserve"> directory) when doing a persistent connection requires opening a connection and requesting two files. A non-persistent connection requires opening a connection, requesting a file, </w:t>
            </w:r>
            <w:proofErr w:type="gramStart"/>
            <w:r>
              <w:t>then</w:t>
            </w:r>
            <w:proofErr w:type="gramEnd"/>
            <w:r>
              <w:t xml:space="preserve"> repeating the process one more time. Larger pages would take even more time.</w:t>
            </w:r>
          </w:p>
        </w:tc>
        <w:tc>
          <w:tcPr>
            <w:tcW w:w="4086" w:type="dxa"/>
          </w:tcPr>
          <w:p w:rsidR="00EA1640" w:rsidRDefault="00EA1640" w:rsidP="00EA1640">
            <w:pPr>
              <w:spacing w:line="20" w:lineRule="atLeast"/>
            </w:pPr>
            <w:r>
              <w:t>Multiple HTTP requests can be sent through a single TCP connection.</w:t>
            </w:r>
          </w:p>
        </w:tc>
      </w:tr>
      <w:tr w:rsidR="00EA1640" w:rsidTr="0070626C">
        <w:tc>
          <w:tcPr>
            <w:tcW w:w="1368" w:type="dxa"/>
          </w:tcPr>
          <w:p w:rsidR="00EA1640" w:rsidRDefault="004A62B8" w:rsidP="00EA1640">
            <w:pPr>
              <w:spacing w:line="20" w:lineRule="atLeast"/>
            </w:pPr>
            <w:r>
              <w:t>Socket t</w:t>
            </w:r>
            <w:r w:rsidR="00EA1640">
              <w:t>imeout</w:t>
            </w:r>
          </w:p>
        </w:tc>
        <w:tc>
          <w:tcPr>
            <w:tcW w:w="1890" w:type="dxa"/>
          </w:tcPr>
          <w:p w:rsidR="00EA1640" w:rsidRDefault="00EA1640" w:rsidP="00EA1640">
            <w:pPr>
              <w:spacing w:line="20" w:lineRule="atLeast"/>
            </w:pPr>
            <w:r>
              <w:t>Performance, availability</w:t>
            </w:r>
          </w:p>
        </w:tc>
        <w:tc>
          <w:tcPr>
            <w:tcW w:w="3924" w:type="dxa"/>
          </w:tcPr>
          <w:p w:rsidR="00EA1640" w:rsidRDefault="0070626C" w:rsidP="00EA1640">
            <w:pPr>
              <w:spacing w:line="20" w:lineRule="atLeast"/>
            </w:pPr>
            <w:r>
              <w:t>By removing inactive connections, we are able to devote the resources to active connections.</w:t>
            </w:r>
          </w:p>
        </w:tc>
        <w:tc>
          <w:tcPr>
            <w:tcW w:w="4086" w:type="dxa"/>
          </w:tcPr>
          <w:p w:rsidR="00EA1640" w:rsidRDefault="00EA1640" w:rsidP="00EA1640">
            <w:pPr>
              <w:spacing w:line="20" w:lineRule="atLeast"/>
            </w:pPr>
            <w:r>
              <w:t>Server sends a “408 Request Timeout” response if a connection is open but the client is not sending an HTTP request within a certain timeframe.</w:t>
            </w:r>
          </w:p>
        </w:tc>
      </w:tr>
      <w:tr w:rsidR="00EA1640" w:rsidTr="0070626C">
        <w:tc>
          <w:tcPr>
            <w:tcW w:w="1368" w:type="dxa"/>
          </w:tcPr>
          <w:p w:rsidR="00EA1640" w:rsidRDefault="004A62B8" w:rsidP="00EA1640">
            <w:pPr>
              <w:spacing w:line="20" w:lineRule="atLeast"/>
            </w:pPr>
            <w:r>
              <w:t>DOS b</w:t>
            </w:r>
            <w:r w:rsidR="00EA1640">
              <w:t>lacklist</w:t>
            </w:r>
          </w:p>
        </w:tc>
        <w:tc>
          <w:tcPr>
            <w:tcW w:w="1890" w:type="dxa"/>
          </w:tcPr>
          <w:p w:rsidR="00EA1640" w:rsidRDefault="00EA1640" w:rsidP="00EA1640">
            <w:pPr>
              <w:spacing w:line="20" w:lineRule="atLeast"/>
            </w:pPr>
            <w:r>
              <w:t>Availability, security</w:t>
            </w:r>
          </w:p>
        </w:tc>
        <w:tc>
          <w:tcPr>
            <w:tcW w:w="3924" w:type="dxa"/>
          </w:tcPr>
          <w:p w:rsidR="00EA1640" w:rsidRDefault="0070626C" w:rsidP="00EA1640">
            <w:pPr>
              <w:spacing w:line="20" w:lineRule="atLeast"/>
            </w:pPr>
            <w:r>
              <w:t>By blocking clients suspected of doing a DOS attack, the server has more resources to serve other legitimate clients. Additionally, it prevents system failure from this kind of attack.</w:t>
            </w:r>
          </w:p>
        </w:tc>
        <w:tc>
          <w:tcPr>
            <w:tcW w:w="4086" w:type="dxa"/>
          </w:tcPr>
          <w:p w:rsidR="00EA1640" w:rsidRDefault="004A62B8" w:rsidP="004A62B8">
            <w:pPr>
              <w:spacing w:line="20" w:lineRule="atLeast"/>
            </w:pPr>
            <w:r>
              <w:t>If an IP address makes more requests per second than a certain threshold, that IP address will be blocked for a certain amount of time. When an IP is blocked, the connection is accepted but then closed immediately.</w:t>
            </w:r>
          </w:p>
        </w:tc>
      </w:tr>
      <w:tr w:rsidR="004A62B8" w:rsidTr="0070626C">
        <w:tc>
          <w:tcPr>
            <w:tcW w:w="1368" w:type="dxa"/>
          </w:tcPr>
          <w:p w:rsidR="004A62B8" w:rsidRDefault="004A62B8" w:rsidP="00EA1640">
            <w:pPr>
              <w:spacing w:line="20" w:lineRule="atLeast"/>
            </w:pPr>
            <w:r>
              <w:t>Forbidden file list</w:t>
            </w:r>
          </w:p>
        </w:tc>
        <w:tc>
          <w:tcPr>
            <w:tcW w:w="1890" w:type="dxa"/>
          </w:tcPr>
          <w:p w:rsidR="004A62B8" w:rsidRDefault="004A62B8" w:rsidP="00EA1640">
            <w:pPr>
              <w:spacing w:line="20" w:lineRule="atLeast"/>
            </w:pPr>
            <w:r>
              <w:t>Security</w:t>
            </w:r>
          </w:p>
        </w:tc>
        <w:tc>
          <w:tcPr>
            <w:tcW w:w="3924" w:type="dxa"/>
          </w:tcPr>
          <w:p w:rsidR="004A62B8" w:rsidRDefault="0070626C" w:rsidP="00EA1640">
            <w:pPr>
              <w:spacing w:line="20" w:lineRule="atLeast"/>
            </w:pPr>
            <w:r>
              <w:t>Making a system of user privileges increases the security of the system. This can be used to hide confidential data. Uses the tactic of limiting access.</w:t>
            </w:r>
          </w:p>
        </w:tc>
        <w:tc>
          <w:tcPr>
            <w:tcW w:w="4086" w:type="dxa"/>
          </w:tcPr>
          <w:p w:rsidR="004A62B8" w:rsidRDefault="004A62B8" w:rsidP="004A62B8">
            <w:pPr>
              <w:spacing w:line="20" w:lineRule="atLeast"/>
            </w:pPr>
            <w:r>
              <w:t>A file that is requested and is in the forbidden file list will receive a “403 Forbidden” response.</w:t>
            </w:r>
          </w:p>
        </w:tc>
      </w:tr>
      <w:tr w:rsidR="004A62B8" w:rsidTr="0070626C">
        <w:tc>
          <w:tcPr>
            <w:tcW w:w="1368" w:type="dxa"/>
          </w:tcPr>
          <w:p w:rsidR="004A62B8" w:rsidRDefault="004A62B8" w:rsidP="00EA1640">
            <w:pPr>
              <w:spacing w:line="20" w:lineRule="atLeast"/>
            </w:pPr>
            <w:r>
              <w:t>Log files</w:t>
            </w:r>
          </w:p>
        </w:tc>
        <w:tc>
          <w:tcPr>
            <w:tcW w:w="1890" w:type="dxa"/>
          </w:tcPr>
          <w:p w:rsidR="004A62B8" w:rsidRDefault="004A62B8" w:rsidP="00EA1640">
            <w:pPr>
              <w:spacing w:line="20" w:lineRule="atLeast"/>
            </w:pPr>
            <w:r>
              <w:t>Availability</w:t>
            </w:r>
          </w:p>
        </w:tc>
        <w:tc>
          <w:tcPr>
            <w:tcW w:w="3924" w:type="dxa"/>
          </w:tcPr>
          <w:p w:rsidR="004A62B8" w:rsidRDefault="0070626C" w:rsidP="00EA1640">
            <w:pPr>
              <w:spacing w:line="20" w:lineRule="atLeast"/>
            </w:pPr>
            <w:r>
              <w:t>Making a system log helps system administrators diagnose and repair problems with the server. This improves the MTTF and</w:t>
            </w:r>
            <w:r w:rsidRPr="0070626C">
              <w:t xml:space="preserve"> MTTR</w:t>
            </w:r>
            <w:r>
              <w:t>.</w:t>
            </w:r>
          </w:p>
        </w:tc>
        <w:tc>
          <w:tcPr>
            <w:tcW w:w="4086" w:type="dxa"/>
          </w:tcPr>
          <w:p w:rsidR="004A62B8" w:rsidRDefault="004A62B8" w:rsidP="004A62B8">
            <w:pPr>
              <w:spacing w:line="20" w:lineRule="atLeast"/>
            </w:pPr>
            <w:r>
              <w:t>Exceptions that the web server does not know how to handle will be written in a log file.</w:t>
            </w:r>
          </w:p>
        </w:tc>
      </w:tr>
      <w:tr w:rsidR="004A62B8" w:rsidTr="0070626C">
        <w:tc>
          <w:tcPr>
            <w:tcW w:w="1368" w:type="dxa"/>
          </w:tcPr>
          <w:p w:rsidR="004A62B8" w:rsidRDefault="004A62B8" w:rsidP="00EA1640">
            <w:pPr>
              <w:spacing w:line="20" w:lineRule="atLeast"/>
            </w:pPr>
            <w:r>
              <w:t>Hidden file list</w:t>
            </w:r>
          </w:p>
        </w:tc>
        <w:tc>
          <w:tcPr>
            <w:tcW w:w="1890" w:type="dxa"/>
          </w:tcPr>
          <w:p w:rsidR="004A62B8" w:rsidRDefault="004A62B8" w:rsidP="00EA1640">
            <w:pPr>
              <w:spacing w:line="20" w:lineRule="atLeast"/>
            </w:pPr>
            <w:r>
              <w:t>Security</w:t>
            </w:r>
          </w:p>
        </w:tc>
        <w:tc>
          <w:tcPr>
            <w:tcW w:w="3924" w:type="dxa"/>
          </w:tcPr>
          <w:p w:rsidR="004A62B8" w:rsidRDefault="0070626C" w:rsidP="00EA1640">
            <w:pPr>
              <w:spacing w:line="20" w:lineRule="atLeast"/>
            </w:pPr>
            <w:r>
              <w:t>Hiding files from clients increases security because it can hide confidential data. This uses the tactics of limiting access and limiting exposure.</w:t>
            </w:r>
            <w:bookmarkStart w:id="0" w:name="_GoBack"/>
            <w:bookmarkEnd w:id="0"/>
          </w:p>
        </w:tc>
        <w:tc>
          <w:tcPr>
            <w:tcW w:w="4086" w:type="dxa"/>
          </w:tcPr>
          <w:p w:rsidR="004A62B8" w:rsidRDefault="004A62B8" w:rsidP="004A62B8">
            <w:pPr>
              <w:spacing w:line="20" w:lineRule="atLeast"/>
            </w:pPr>
            <w:r>
              <w:t>A file that is requested and is in the hidden file list will receive a “404 Not Found” response, as if the file did not exist.</w:t>
            </w:r>
          </w:p>
        </w:tc>
      </w:tr>
    </w:tbl>
    <w:p w:rsidR="00EA1640" w:rsidRDefault="00EA1640" w:rsidP="00EA1640">
      <w:pPr>
        <w:spacing w:after="0" w:line="20" w:lineRule="atLeast"/>
      </w:pPr>
    </w:p>
    <w:sectPr w:rsidR="00EA1640" w:rsidSect="004A62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640"/>
    <w:rsid w:val="001270FC"/>
    <w:rsid w:val="004A62B8"/>
    <w:rsid w:val="0070626C"/>
    <w:rsid w:val="007D78FA"/>
    <w:rsid w:val="00BF11F3"/>
    <w:rsid w:val="00EA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1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1270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1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127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 R Krenz</dc:creator>
  <cp:lastModifiedBy>Trevor R Krenz</cp:lastModifiedBy>
  <cp:revision>1</cp:revision>
  <dcterms:created xsi:type="dcterms:W3CDTF">2012-10-29T01:16:00Z</dcterms:created>
  <dcterms:modified xsi:type="dcterms:W3CDTF">2012-10-29T02:00:00Z</dcterms:modified>
</cp:coreProperties>
</file>