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400" w:rsidRDefault="00B52400" w:rsidP="00B52400">
      <w:pPr>
        <w:pStyle w:val="Title"/>
        <w:jc w:val="center"/>
      </w:pPr>
      <w:bookmarkStart w:id="0" w:name="_GoBack"/>
      <w:bookmarkEnd w:id="0"/>
      <w:r>
        <w:t>Security and Data Analysis</w:t>
      </w:r>
    </w:p>
    <w:p w:rsidR="00B52400" w:rsidRPr="00B52400" w:rsidRDefault="00B52400" w:rsidP="00B52400">
      <w:pPr>
        <w:pStyle w:val="Title"/>
        <w:jc w:val="center"/>
        <w:rPr>
          <w:sz w:val="32"/>
        </w:rPr>
      </w:pPr>
      <w:r w:rsidRPr="00B52400">
        <w:rPr>
          <w:sz w:val="32"/>
        </w:rPr>
        <w:t>Super Smash Bros Brawl – SSBB</w:t>
      </w: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Default="00B52400" w:rsidP="00B52400">
      <w:pPr>
        <w:spacing w:after="0"/>
        <w:jc w:val="center"/>
      </w:pPr>
    </w:p>
    <w:p w:rsidR="00B52400" w:rsidRPr="000032C1" w:rsidRDefault="00B52400" w:rsidP="00B52400">
      <w:pPr>
        <w:spacing w:after="0"/>
        <w:jc w:val="center"/>
        <w:rPr>
          <w:b/>
        </w:rPr>
      </w:pPr>
      <w:r w:rsidRPr="000032C1">
        <w:rPr>
          <w:b/>
        </w:rPr>
        <w:t>CSSE 333</w:t>
      </w:r>
    </w:p>
    <w:p w:rsidR="00B52400" w:rsidRDefault="00B52400" w:rsidP="00B52400">
      <w:pPr>
        <w:spacing w:after="0"/>
        <w:jc w:val="center"/>
      </w:pPr>
      <w:r>
        <w:t>Trevor Krenz</w:t>
      </w:r>
    </w:p>
    <w:p w:rsidR="00B52400" w:rsidRDefault="00B52400" w:rsidP="00B52400">
      <w:pPr>
        <w:spacing w:after="0"/>
        <w:jc w:val="center"/>
      </w:pPr>
      <w:r>
        <w:t>Seth RanChao Zhang</w:t>
      </w:r>
    </w:p>
    <w:p w:rsidR="00B52400" w:rsidRDefault="00B52400" w:rsidP="00B52400">
      <w:pPr>
        <w:spacing w:after="0"/>
        <w:jc w:val="center"/>
      </w:pPr>
      <w:r>
        <w:t>Richard Thai</w:t>
      </w:r>
    </w:p>
    <w:p w:rsidR="00B52400" w:rsidRDefault="00B52400">
      <w:r>
        <w:br w:type="page"/>
      </w:r>
    </w:p>
    <w:sdt>
      <w:sdtPr>
        <w:rPr>
          <w:rFonts w:asciiTheme="minorHAnsi" w:eastAsiaTheme="minorHAnsi" w:hAnsiTheme="minorHAnsi" w:cstheme="minorBidi"/>
          <w:b w:val="0"/>
          <w:bCs w:val="0"/>
          <w:color w:val="auto"/>
          <w:sz w:val="22"/>
          <w:szCs w:val="22"/>
          <w:lang w:eastAsia="en-US"/>
        </w:rPr>
        <w:id w:val="-2021853266"/>
        <w:docPartObj>
          <w:docPartGallery w:val="Table of Contents"/>
          <w:docPartUnique/>
        </w:docPartObj>
      </w:sdtPr>
      <w:sdtEndPr>
        <w:rPr>
          <w:noProof/>
        </w:rPr>
      </w:sdtEndPr>
      <w:sdtContent>
        <w:p w:rsidR="0096707B" w:rsidRDefault="0096707B">
          <w:pPr>
            <w:pStyle w:val="TOCHeading"/>
          </w:pPr>
          <w:r>
            <w:t>Contents</w:t>
          </w:r>
        </w:p>
        <w:p w:rsidR="0096707B" w:rsidRDefault="0096707B">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15285777" w:history="1">
            <w:r w:rsidRPr="00F11C55">
              <w:rPr>
                <w:rStyle w:val="Hyperlink"/>
                <w:noProof/>
              </w:rPr>
              <w:t>1.</w:t>
            </w:r>
            <w:r>
              <w:rPr>
                <w:noProof/>
                <w:lang w:eastAsia="en-US"/>
              </w:rPr>
              <w:tab/>
            </w:r>
            <w:r w:rsidRPr="00F11C55">
              <w:rPr>
                <w:rStyle w:val="Hyperlink"/>
                <w:noProof/>
              </w:rPr>
              <w:t>Privacy Analysis</w:t>
            </w:r>
            <w:r>
              <w:rPr>
                <w:noProof/>
                <w:webHidden/>
              </w:rPr>
              <w:tab/>
            </w:r>
            <w:r>
              <w:rPr>
                <w:noProof/>
                <w:webHidden/>
              </w:rPr>
              <w:fldChar w:fldCharType="begin"/>
            </w:r>
            <w:r>
              <w:rPr>
                <w:noProof/>
                <w:webHidden/>
              </w:rPr>
              <w:instrText xml:space="preserve"> PAGEREF _Toc315285777 \h </w:instrText>
            </w:r>
            <w:r>
              <w:rPr>
                <w:noProof/>
                <w:webHidden/>
              </w:rPr>
            </w:r>
            <w:r>
              <w:rPr>
                <w:noProof/>
                <w:webHidden/>
              </w:rPr>
              <w:fldChar w:fldCharType="separate"/>
            </w:r>
            <w:r w:rsidR="005554C9">
              <w:rPr>
                <w:noProof/>
                <w:webHidden/>
              </w:rPr>
              <w:t>3</w:t>
            </w:r>
            <w:r>
              <w:rPr>
                <w:noProof/>
                <w:webHidden/>
              </w:rPr>
              <w:fldChar w:fldCharType="end"/>
            </w:r>
          </w:hyperlink>
        </w:p>
        <w:p w:rsidR="0096707B" w:rsidRDefault="005554C9">
          <w:pPr>
            <w:pStyle w:val="TOC1"/>
            <w:tabs>
              <w:tab w:val="left" w:pos="440"/>
              <w:tab w:val="right" w:leader="dot" w:pos="9350"/>
            </w:tabs>
            <w:rPr>
              <w:noProof/>
              <w:lang w:eastAsia="en-US"/>
            </w:rPr>
          </w:pPr>
          <w:hyperlink w:anchor="_Toc315285778" w:history="1">
            <w:r w:rsidR="0096707B" w:rsidRPr="00F11C55">
              <w:rPr>
                <w:rStyle w:val="Hyperlink"/>
                <w:noProof/>
              </w:rPr>
              <w:t>2.</w:t>
            </w:r>
            <w:r w:rsidR="0096707B">
              <w:rPr>
                <w:noProof/>
                <w:lang w:eastAsia="en-US"/>
              </w:rPr>
              <w:tab/>
            </w:r>
            <w:r w:rsidR="0096707B" w:rsidRPr="00F11C55">
              <w:rPr>
                <w:rStyle w:val="Hyperlink"/>
                <w:noProof/>
              </w:rPr>
              <w:t>Security Analysis</w:t>
            </w:r>
            <w:r w:rsidR="0096707B">
              <w:rPr>
                <w:noProof/>
                <w:webHidden/>
              </w:rPr>
              <w:tab/>
            </w:r>
            <w:r w:rsidR="0096707B">
              <w:rPr>
                <w:noProof/>
                <w:webHidden/>
              </w:rPr>
              <w:fldChar w:fldCharType="begin"/>
            </w:r>
            <w:r w:rsidR="0096707B">
              <w:rPr>
                <w:noProof/>
                <w:webHidden/>
              </w:rPr>
              <w:instrText xml:space="preserve"> PAGEREF _Toc315285778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1"/>
            <w:tabs>
              <w:tab w:val="left" w:pos="440"/>
              <w:tab w:val="right" w:leader="dot" w:pos="9350"/>
            </w:tabs>
            <w:rPr>
              <w:noProof/>
              <w:lang w:eastAsia="en-US"/>
            </w:rPr>
          </w:pPr>
          <w:hyperlink w:anchor="_Toc315285779" w:history="1">
            <w:r w:rsidR="0096707B" w:rsidRPr="00F11C55">
              <w:rPr>
                <w:rStyle w:val="Hyperlink"/>
                <w:noProof/>
              </w:rPr>
              <w:t>3.</w:t>
            </w:r>
            <w:r w:rsidR="0096707B">
              <w:rPr>
                <w:noProof/>
                <w:lang w:eastAsia="en-US"/>
              </w:rPr>
              <w:tab/>
            </w:r>
            <w:r w:rsidR="0096707B" w:rsidRPr="00F11C55">
              <w:rPr>
                <w:rStyle w:val="Hyperlink"/>
                <w:noProof/>
              </w:rPr>
              <w:t>Entity Integrity Analysis</w:t>
            </w:r>
            <w:r w:rsidR="0096707B">
              <w:rPr>
                <w:noProof/>
                <w:webHidden/>
              </w:rPr>
              <w:tab/>
            </w:r>
            <w:r w:rsidR="0096707B">
              <w:rPr>
                <w:noProof/>
                <w:webHidden/>
              </w:rPr>
              <w:fldChar w:fldCharType="begin"/>
            </w:r>
            <w:r w:rsidR="0096707B">
              <w:rPr>
                <w:noProof/>
                <w:webHidden/>
              </w:rPr>
              <w:instrText xml:space="preserve"> PAGEREF _Toc315285779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0" w:history="1">
            <w:r w:rsidR="0096707B" w:rsidRPr="00F11C55">
              <w:rPr>
                <w:rStyle w:val="Hyperlink"/>
                <w:noProof/>
              </w:rPr>
              <w:t>a.</w:t>
            </w:r>
            <w:r w:rsidR="0096707B">
              <w:rPr>
                <w:noProof/>
                <w:webHidden/>
              </w:rPr>
              <w:tab/>
            </w:r>
            <w:r w:rsidR="0096707B">
              <w:rPr>
                <w:noProof/>
                <w:webHidden/>
              </w:rPr>
              <w:fldChar w:fldCharType="begin"/>
            </w:r>
            <w:r w:rsidR="0096707B">
              <w:rPr>
                <w:noProof/>
                <w:webHidden/>
              </w:rPr>
              <w:instrText xml:space="preserve"> PAGEREF _Toc315285780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1" w:history="1">
            <w:r w:rsidR="0096707B" w:rsidRPr="00F11C55">
              <w:rPr>
                <w:rStyle w:val="Hyperlink"/>
                <w:noProof/>
              </w:rPr>
              <w:t>b.</w:t>
            </w:r>
            <w:r w:rsidR="0096707B">
              <w:rPr>
                <w:noProof/>
                <w:webHidden/>
              </w:rPr>
              <w:tab/>
            </w:r>
            <w:r w:rsidR="0096707B">
              <w:rPr>
                <w:noProof/>
                <w:webHidden/>
              </w:rPr>
              <w:fldChar w:fldCharType="begin"/>
            </w:r>
            <w:r w:rsidR="0096707B">
              <w:rPr>
                <w:noProof/>
                <w:webHidden/>
              </w:rPr>
              <w:instrText xml:space="preserve"> PAGEREF _Toc315285781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2" w:history="1">
            <w:r w:rsidR="0096707B" w:rsidRPr="00F11C55">
              <w:rPr>
                <w:rStyle w:val="Hyperlink"/>
                <w:noProof/>
              </w:rPr>
              <w:t>c.</w:t>
            </w:r>
            <w:r w:rsidR="0096707B">
              <w:rPr>
                <w:noProof/>
                <w:webHidden/>
              </w:rPr>
              <w:tab/>
            </w:r>
            <w:r w:rsidR="0096707B">
              <w:rPr>
                <w:noProof/>
                <w:webHidden/>
              </w:rPr>
              <w:fldChar w:fldCharType="begin"/>
            </w:r>
            <w:r w:rsidR="0096707B">
              <w:rPr>
                <w:noProof/>
                <w:webHidden/>
              </w:rPr>
              <w:instrText xml:space="preserve"> PAGEREF _Toc315285782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3" w:history="1">
            <w:r w:rsidR="0096707B" w:rsidRPr="00F11C55">
              <w:rPr>
                <w:rStyle w:val="Hyperlink"/>
                <w:noProof/>
              </w:rPr>
              <w:t>d.</w:t>
            </w:r>
            <w:r w:rsidR="0096707B">
              <w:rPr>
                <w:noProof/>
                <w:webHidden/>
              </w:rPr>
              <w:tab/>
            </w:r>
            <w:r w:rsidR="0096707B">
              <w:rPr>
                <w:noProof/>
                <w:webHidden/>
              </w:rPr>
              <w:fldChar w:fldCharType="begin"/>
            </w:r>
            <w:r w:rsidR="0096707B">
              <w:rPr>
                <w:noProof/>
                <w:webHidden/>
              </w:rPr>
              <w:instrText xml:space="preserve"> PAGEREF _Toc315285783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4" w:history="1">
            <w:r w:rsidR="0096707B" w:rsidRPr="00F11C55">
              <w:rPr>
                <w:rStyle w:val="Hyperlink"/>
                <w:noProof/>
              </w:rPr>
              <w:t>e.</w:t>
            </w:r>
            <w:r w:rsidR="0096707B">
              <w:rPr>
                <w:noProof/>
                <w:webHidden/>
              </w:rPr>
              <w:tab/>
            </w:r>
            <w:r w:rsidR="0096707B">
              <w:rPr>
                <w:noProof/>
                <w:webHidden/>
              </w:rPr>
              <w:fldChar w:fldCharType="begin"/>
            </w:r>
            <w:r w:rsidR="0096707B">
              <w:rPr>
                <w:noProof/>
                <w:webHidden/>
              </w:rPr>
              <w:instrText xml:space="preserve"> PAGEREF _Toc315285784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5" w:history="1">
            <w:r w:rsidR="0096707B" w:rsidRPr="00F11C55">
              <w:rPr>
                <w:rStyle w:val="Hyperlink"/>
                <w:noProof/>
              </w:rPr>
              <w:t>f.</w:t>
            </w:r>
            <w:r w:rsidR="0096707B">
              <w:rPr>
                <w:noProof/>
                <w:webHidden/>
              </w:rPr>
              <w:tab/>
            </w:r>
            <w:r w:rsidR="0096707B">
              <w:rPr>
                <w:noProof/>
                <w:webHidden/>
              </w:rPr>
              <w:fldChar w:fldCharType="begin"/>
            </w:r>
            <w:r w:rsidR="0096707B">
              <w:rPr>
                <w:noProof/>
                <w:webHidden/>
              </w:rPr>
              <w:instrText xml:space="preserve"> PAGEREF _Toc315285785 \h </w:instrText>
            </w:r>
            <w:r w:rsidR="0096707B">
              <w:rPr>
                <w:noProof/>
                <w:webHidden/>
              </w:rPr>
            </w:r>
            <w:r w:rsidR="0096707B">
              <w:rPr>
                <w:noProof/>
                <w:webHidden/>
              </w:rPr>
              <w:fldChar w:fldCharType="separate"/>
            </w:r>
            <w:r>
              <w:rPr>
                <w:noProof/>
                <w:webHidden/>
              </w:rPr>
              <w:t>3</w:t>
            </w:r>
            <w:r w:rsidR="0096707B">
              <w:rPr>
                <w:noProof/>
                <w:webHidden/>
              </w:rPr>
              <w:fldChar w:fldCharType="end"/>
            </w:r>
          </w:hyperlink>
        </w:p>
        <w:p w:rsidR="0096707B" w:rsidRDefault="005554C9">
          <w:pPr>
            <w:pStyle w:val="TOC2"/>
            <w:tabs>
              <w:tab w:val="right" w:leader="dot" w:pos="9350"/>
            </w:tabs>
            <w:rPr>
              <w:noProof/>
              <w:lang w:eastAsia="en-US"/>
            </w:rPr>
          </w:pPr>
          <w:hyperlink w:anchor="_Toc315285786" w:history="1">
            <w:r w:rsidR="0096707B" w:rsidRPr="00F11C55">
              <w:rPr>
                <w:rStyle w:val="Hyperlink"/>
                <w:noProof/>
              </w:rPr>
              <w:t>g.</w:t>
            </w:r>
            <w:r w:rsidR="0096707B">
              <w:rPr>
                <w:noProof/>
                <w:webHidden/>
              </w:rPr>
              <w:tab/>
            </w:r>
            <w:r w:rsidR="0096707B">
              <w:rPr>
                <w:noProof/>
                <w:webHidden/>
              </w:rPr>
              <w:fldChar w:fldCharType="begin"/>
            </w:r>
            <w:r w:rsidR="0096707B">
              <w:rPr>
                <w:noProof/>
                <w:webHidden/>
              </w:rPr>
              <w:instrText xml:space="preserve"> PAGEREF _Toc315285786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5554C9">
          <w:pPr>
            <w:pStyle w:val="TOC1"/>
            <w:tabs>
              <w:tab w:val="left" w:pos="440"/>
              <w:tab w:val="right" w:leader="dot" w:pos="9350"/>
            </w:tabs>
            <w:rPr>
              <w:noProof/>
              <w:lang w:eastAsia="en-US"/>
            </w:rPr>
          </w:pPr>
          <w:hyperlink w:anchor="_Toc315285787" w:history="1">
            <w:r w:rsidR="0096707B" w:rsidRPr="00F11C55">
              <w:rPr>
                <w:rStyle w:val="Hyperlink"/>
                <w:noProof/>
              </w:rPr>
              <w:t>4.</w:t>
            </w:r>
            <w:r w:rsidR="0096707B">
              <w:rPr>
                <w:noProof/>
                <w:lang w:eastAsia="en-US"/>
              </w:rPr>
              <w:tab/>
            </w:r>
            <w:r w:rsidR="0096707B" w:rsidRPr="00F11C55">
              <w:rPr>
                <w:rStyle w:val="Hyperlink"/>
                <w:noProof/>
              </w:rPr>
              <w:t>Referential Integrity Analysis</w:t>
            </w:r>
            <w:r w:rsidR="0096707B">
              <w:rPr>
                <w:noProof/>
                <w:webHidden/>
              </w:rPr>
              <w:tab/>
            </w:r>
            <w:r w:rsidR="0096707B">
              <w:rPr>
                <w:noProof/>
                <w:webHidden/>
              </w:rPr>
              <w:fldChar w:fldCharType="begin"/>
            </w:r>
            <w:r w:rsidR="0096707B">
              <w:rPr>
                <w:noProof/>
                <w:webHidden/>
              </w:rPr>
              <w:instrText xml:space="preserve"> PAGEREF _Toc315285787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5554C9">
          <w:pPr>
            <w:pStyle w:val="TOC1"/>
            <w:tabs>
              <w:tab w:val="left" w:pos="440"/>
              <w:tab w:val="right" w:leader="dot" w:pos="9350"/>
            </w:tabs>
            <w:rPr>
              <w:noProof/>
              <w:lang w:eastAsia="en-US"/>
            </w:rPr>
          </w:pPr>
          <w:hyperlink w:anchor="_Toc315285788" w:history="1">
            <w:r w:rsidR="0096707B" w:rsidRPr="00F11C55">
              <w:rPr>
                <w:rStyle w:val="Hyperlink"/>
                <w:noProof/>
              </w:rPr>
              <w:t>5.</w:t>
            </w:r>
            <w:r w:rsidR="0096707B">
              <w:rPr>
                <w:noProof/>
                <w:lang w:eastAsia="en-US"/>
              </w:rPr>
              <w:tab/>
            </w:r>
            <w:r w:rsidR="0096707B" w:rsidRPr="00F11C55">
              <w:rPr>
                <w:rStyle w:val="Hyperlink"/>
                <w:noProof/>
              </w:rPr>
              <w:t>Business Rule Integrity Analysis</w:t>
            </w:r>
            <w:r w:rsidR="0096707B">
              <w:rPr>
                <w:noProof/>
                <w:webHidden/>
              </w:rPr>
              <w:tab/>
            </w:r>
            <w:r w:rsidR="0096707B">
              <w:rPr>
                <w:noProof/>
                <w:webHidden/>
              </w:rPr>
              <w:fldChar w:fldCharType="begin"/>
            </w:r>
            <w:r w:rsidR="0096707B">
              <w:rPr>
                <w:noProof/>
                <w:webHidden/>
              </w:rPr>
              <w:instrText xml:space="preserve"> PAGEREF _Toc315285788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5554C9">
          <w:pPr>
            <w:pStyle w:val="TOC1"/>
            <w:tabs>
              <w:tab w:val="right" w:leader="dot" w:pos="9350"/>
            </w:tabs>
            <w:rPr>
              <w:noProof/>
              <w:lang w:eastAsia="en-US"/>
            </w:rPr>
          </w:pPr>
          <w:hyperlink w:anchor="_Toc315285789" w:history="1">
            <w:r w:rsidR="0096707B" w:rsidRPr="00F11C55">
              <w:rPr>
                <w:rStyle w:val="Hyperlink"/>
                <w:noProof/>
              </w:rPr>
              <w:t>Key Stakeholders</w:t>
            </w:r>
            <w:r w:rsidR="0096707B">
              <w:rPr>
                <w:noProof/>
                <w:webHidden/>
              </w:rPr>
              <w:tab/>
            </w:r>
            <w:r w:rsidR="0096707B">
              <w:rPr>
                <w:noProof/>
                <w:webHidden/>
              </w:rPr>
              <w:fldChar w:fldCharType="begin"/>
            </w:r>
            <w:r w:rsidR="0096707B">
              <w:rPr>
                <w:noProof/>
                <w:webHidden/>
              </w:rPr>
              <w:instrText xml:space="preserve"> PAGEREF _Toc315285789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5554C9">
          <w:pPr>
            <w:pStyle w:val="TOC1"/>
            <w:tabs>
              <w:tab w:val="right" w:leader="dot" w:pos="9350"/>
            </w:tabs>
            <w:rPr>
              <w:noProof/>
              <w:lang w:eastAsia="en-US"/>
            </w:rPr>
          </w:pPr>
          <w:hyperlink w:anchor="_Toc315285790" w:history="1">
            <w:r w:rsidR="0096707B" w:rsidRPr="00F11C55">
              <w:rPr>
                <w:rStyle w:val="Hyperlink"/>
                <w:noProof/>
              </w:rPr>
              <w:t>References</w:t>
            </w:r>
            <w:r w:rsidR="0096707B">
              <w:rPr>
                <w:noProof/>
                <w:webHidden/>
              </w:rPr>
              <w:tab/>
            </w:r>
            <w:r w:rsidR="0096707B">
              <w:rPr>
                <w:noProof/>
                <w:webHidden/>
              </w:rPr>
              <w:fldChar w:fldCharType="begin"/>
            </w:r>
            <w:r w:rsidR="0096707B">
              <w:rPr>
                <w:noProof/>
                <w:webHidden/>
              </w:rPr>
              <w:instrText xml:space="preserve"> PAGEREF _Toc315285790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5554C9">
          <w:pPr>
            <w:pStyle w:val="TOC1"/>
            <w:tabs>
              <w:tab w:val="right" w:leader="dot" w:pos="9350"/>
            </w:tabs>
            <w:rPr>
              <w:noProof/>
              <w:lang w:eastAsia="en-US"/>
            </w:rPr>
          </w:pPr>
          <w:hyperlink w:anchor="_Toc315285791" w:history="1">
            <w:r w:rsidR="0096707B" w:rsidRPr="00F11C55">
              <w:rPr>
                <w:rStyle w:val="Hyperlink"/>
                <w:noProof/>
              </w:rPr>
              <w:t>Glossary</w:t>
            </w:r>
            <w:r w:rsidR="0096707B">
              <w:rPr>
                <w:noProof/>
                <w:webHidden/>
              </w:rPr>
              <w:tab/>
            </w:r>
            <w:r w:rsidR="0096707B">
              <w:rPr>
                <w:noProof/>
                <w:webHidden/>
              </w:rPr>
              <w:fldChar w:fldCharType="begin"/>
            </w:r>
            <w:r w:rsidR="0096707B">
              <w:rPr>
                <w:noProof/>
                <w:webHidden/>
              </w:rPr>
              <w:instrText xml:space="preserve"> PAGEREF _Toc315285791 \h </w:instrText>
            </w:r>
            <w:r w:rsidR="0096707B">
              <w:rPr>
                <w:noProof/>
                <w:webHidden/>
              </w:rPr>
            </w:r>
            <w:r w:rsidR="0096707B">
              <w:rPr>
                <w:noProof/>
                <w:webHidden/>
              </w:rPr>
              <w:fldChar w:fldCharType="separate"/>
            </w:r>
            <w:r>
              <w:rPr>
                <w:noProof/>
                <w:webHidden/>
              </w:rPr>
              <w:t>4</w:t>
            </w:r>
            <w:r w:rsidR="0096707B">
              <w:rPr>
                <w:noProof/>
                <w:webHidden/>
              </w:rPr>
              <w:fldChar w:fldCharType="end"/>
            </w:r>
          </w:hyperlink>
        </w:p>
        <w:p w:rsidR="0096707B" w:rsidRDefault="0096707B">
          <w:r>
            <w:rPr>
              <w:b/>
              <w:bCs/>
              <w:noProof/>
            </w:rPr>
            <w:fldChar w:fldCharType="end"/>
          </w:r>
        </w:p>
      </w:sdtContent>
    </w:sdt>
    <w:p w:rsidR="005D4EB8" w:rsidRDefault="005D4EB8">
      <w:r>
        <w:br w:type="page"/>
      </w:r>
    </w:p>
    <w:p w:rsidR="005D4EB8" w:rsidRDefault="005D4EB8" w:rsidP="0096707B">
      <w:pPr>
        <w:pStyle w:val="Heading1"/>
      </w:pPr>
      <w:bookmarkStart w:id="1" w:name="_Toc315285777"/>
      <w:r>
        <w:lastRenderedPageBreak/>
        <w:t>1.</w:t>
      </w:r>
      <w:r>
        <w:tab/>
        <w:t>Privacy Analysis</w:t>
      </w:r>
      <w:bookmarkEnd w:id="1"/>
    </w:p>
    <w:p w:rsidR="0002420D" w:rsidRDefault="0002420D" w:rsidP="00515E40">
      <w:pPr>
        <w:spacing w:after="0"/>
      </w:pPr>
      <w:r>
        <w:t>For the SSBB (Super Smash Bros Brawl) databa</w:t>
      </w:r>
      <w:r w:rsidR="00CC588C">
        <w:t>se, all player names are public</w:t>
      </w:r>
      <w:r>
        <w:t xml:space="preserve">.  A player </w:t>
      </w:r>
      <w:r w:rsidR="00CC588C">
        <w:t>can view all of another player’s information, save for their password.  No player can view any other player’s password, including their own.  Player’s usernames and passwords are stored in the database hashed in order to add an extra layer of security—in the event that an unauthorized person is able to access such information, it would be very costly to attempt to decode the information.  Other than a user’s password, no data is considered to be private since the database is intended to integrate with the game as a social-networking extension.</w:t>
      </w:r>
      <w:r w:rsidR="00EC721F">
        <w:t xml:space="preserve">  In addition to hashing usernames and passwords, the database would process external information exclusively through stored procedures</w:t>
      </w:r>
      <w:r w:rsidR="008B2F2F">
        <w:t xml:space="preserve"> to help prevent SQL injections</w:t>
      </w:r>
      <w:r w:rsidR="00EC721F">
        <w:t>.</w:t>
      </w:r>
    </w:p>
    <w:p w:rsidR="005D4EB8" w:rsidRDefault="005D4EB8" w:rsidP="0096707B">
      <w:pPr>
        <w:pStyle w:val="Heading1"/>
      </w:pPr>
      <w:bookmarkStart w:id="2" w:name="_Toc315285778"/>
      <w:r>
        <w:t>2.</w:t>
      </w:r>
      <w:r>
        <w:tab/>
        <w:t>Security Analysis</w:t>
      </w:r>
      <w:bookmarkEnd w:id="2"/>
    </w:p>
    <w:p w:rsidR="007A7385" w:rsidRDefault="007A7385" w:rsidP="00515E40">
      <w:pPr>
        <w:spacing w:after="0"/>
      </w:pPr>
      <w:r>
        <w:t>The main security implications behind a database breach is that a username and corresponding password are extracted, and decoded, which could then be used to attempt to find other accounts of the user over other services—assuming that the user utilized the same username and password (typically a likely scenario).</w:t>
      </w:r>
      <w:r w:rsidR="00A24C9C">
        <w:t xml:space="preserve">  In addition, a user logged in as someone else could add erroneous data by impersonating the player during matches (which has no dire consequences other than a rise/fall in Wins/Losses)</w:t>
      </w:r>
      <w:r w:rsidR="009E20D8">
        <w:t xml:space="preserve"> or changing their favorite character (again, no dire consequence)</w:t>
      </w:r>
      <w:r w:rsidR="00A24C9C">
        <w:t>.</w:t>
      </w:r>
      <w:r w:rsidR="009E20D8">
        <w:t xml:space="preserve">  To help prevent privacy breaches, no Player is able to view any other player’s (including their own) password.  Users of the system will be notified upon discovery of a breach and urged to change their passwords, however, due to the low nature of the data, there exist no direct consequences for a breach.</w:t>
      </w:r>
    </w:p>
    <w:p w:rsidR="005D4EB8" w:rsidRDefault="005D4EB8" w:rsidP="0096707B">
      <w:pPr>
        <w:pStyle w:val="Heading1"/>
      </w:pPr>
      <w:bookmarkStart w:id="3" w:name="_Toc315285779"/>
      <w:r>
        <w:t>3.</w:t>
      </w:r>
      <w:r>
        <w:tab/>
        <w:t>Entity Integrity Analysis</w:t>
      </w:r>
      <w:bookmarkEnd w:id="3"/>
    </w:p>
    <w:p w:rsidR="005D4EB8" w:rsidRDefault="005D4EB8" w:rsidP="005D4EB8">
      <w:pPr>
        <w:spacing w:after="0"/>
      </w:pPr>
      <w:bookmarkStart w:id="4" w:name="_Toc315285780"/>
      <w:r w:rsidRPr="0096707B">
        <w:rPr>
          <w:rStyle w:val="Heading2Char"/>
        </w:rPr>
        <w:t>a.</w:t>
      </w:r>
      <w:bookmarkEnd w:id="4"/>
      <w:r w:rsidRPr="0096707B">
        <w:rPr>
          <w:rStyle w:val="Heading2Char"/>
        </w:rPr>
        <w:tab/>
      </w:r>
      <w:r>
        <w:t xml:space="preserve">For the </w:t>
      </w:r>
      <w:r w:rsidR="003C4478">
        <w:t>Player</w:t>
      </w:r>
      <w:r>
        <w:t xml:space="preserve"> table, </w:t>
      </w:r>
      <w:r w:rsidR="003C4478">
        <w:t>Username</w:t>
      </w:r>
      <w:r>
        <w:t xml:space="preserve"> must be </w:t>
      </w:r>
      <w:r w:rsidR="003C4478">
        <w:t xml:space="preserve">a </w:t>
      </w:r>
      <w:r>
        <w:t>unique</w:t>
      </w:r>
      <w:r w:rsidR="003C4478">
        <w:t xml:space="preserve"> and non-null</w:t>
      </w:r>
      <w:r>
        <w:t xml:space="preserve"> </w:t>
      </w:r>
      <w:r w:rsidR="003C4478">
        <w:t>30 character nvarchar</w:t>
      </w:r>
      <w:r>
        <w:t xml:space="preserve"> that is the primary key</w:t>
      </w:r>
      <w:r w:rsidR="003C4478">
        <w:t xml:space="preserve">.  Password must be a unique and non-null 30 character nvarchar, Wins is an </w:t>
      </w:r>
      <w:r w:rsidR="008832C4">
        <w:t xml:space="preserve">integer, Losses is an integer, </w:t>
      </w:r>
      <w:r w:rsidR="003C4478">
        <w:t>FavCName is a 30 character nvarchar that is a foreign key to the Character table</w:t>
      </w:r>
      <w:r w:rsidR="008832C4">
        <w:t>, and Active is a boolean</w:t>
      </w:r>
      <w:r w:rsidR="003C4478">
        <w:t>.</w:t>
      </w:r>
    </w:p>
    <w:p w:rsidR="005D4EB8" w:rsidRDefault="005D4EB8" w:rsidP="005D4EB8">
      <w:pPr>
        <w:spacing w:after="0"/>
      </w:pPr>
      <w:bookmarkStart w:id="5" w:name="_Toc315285781"/>
      <w:r w:rsidRPr="0096707B">
        <w:rPr>
          <w:rStyle w:val="Heading2Char"/>
        </w:rPr>
        <w:t>b.</w:t>
      </w:r>
      <w:bookmarkEnd w:id="5"/>
      <w:r w:rsidRPr="0096707B">
        <w:rPr>
          <w:rStyle w:val="Heading2Char"/>
        </w:rPr>
        <w:tab/>
      </w:r>
      <w:r w:rsidR="003C4478">
        <w:t>For the Match</w:t>
      </w:r>
      <w:r>
        <w:t xml:space="preserve"> table, </w:t>
      </w:r>
      <w:r w:rsidR="009146DC">
        <w:t>ID must be a unique integer that is the primary key.  Type is non-null and non-empty 30 character nvarchar, Date is a date, and Time is a time.</w:t>
      </w:r>
    </w:p>
    <w:p w:rsidR="005D4EB8" w:rsidRDefault="005D4EB8" w:rsidP="005D4EB8">
      <w:pPr>
        <w:spacing w:after="0"/>
      </w:pPr>
      <w:bookmarkStart w:id="6" w:name="_Toc315285782"/>
      <w:r w:rsidRPr="0096707B">
        <w:rPr>
          <w:rStyle w:val="Heading2Char"/>
        </w:rPr>
        <w:t>c.</w:t>
      </w:r>
      <w:bookmarkEnd w:id="6"/>
      <w:r w:rsidRPr="0096707B">
        <w:rPr>
          <w:rStyle w:val="Heading2Char"/>
        </w:rPr>
        <w:tab/>
      </w:r>
      <w:r w:rsidR="003C4478">
        <w:t>For the Tier</w:t>
      </w:r>
      <w:r>
        <w:t xml:space="preserve"> table, </w:t>
      </w:r>
      <w:r w:rsidR="009146DC">
        <w:t>Name is a unique and non-null 30 character nvarchar primary key.  Level is a non-null integer.</w:t>
      </w:r>
    </w:p>
    <w:p w:rsidR="005D4EB8" w:rsidRDefault="005D4EB8" w:rsidP="005D4EB8">
      <w:pPr>
        <w:spacing w:after="0"/>
      </w:pPr>
      <w:bookmarkStart w:id="7" w:name="_Toc315285783"/>
      <w:r w:rsidRPr="0096707B">
        <w:rPr>
          <w:rStyle w:val="Heading2Char"/>
        </w:rPr>
        <w:t>d.</w:t>
      </w:r>
      <w:bookmarkEnd w:id="7"/>
      <w:r w:rsidRPr="0096707B">
        <w:rPr>
          <w:rStyle w:val="Heading2Char"/>
        </w:rPr>
        <w:tab/>
      </w:r>
      <w:r w:rsidR="003C4478">
        <w:t>For the Character</w:t>
      </w:r>
      <w:r>
        <w:t xml:space="preserve"> table, </w:t>
      </w:r>
      <w:r w:rsidR="009146DC">
        <w:t>Name is a unique and non-null 30 character nvarchar primary key.  Color is a non-null and non-empty 30 character nvarchar, Tname is a 30 character nvarchar that is a foreign key to the Tier table, Gname is a 30 character nvarchar that is a foreign key to the Game table.</w:t>
      </w:r>
    </w:p>
    <w:p w:rsidR="005D4EB8" w:rsidRDefault="005D4EB8" w:rsidP="005D4EB8">
      <w:pPr>
        <w:spacing w:after="0"/>
      </w:pPr>
      <w:bookmarkStart w:id="8" w:name="_Toc315285784"/>
      <w:r w:rsidRPr="0096707B">
        <w:rPr>
          <w:rStyle w:val="Heading2Char"/>
        </w:rPr>
        <w:t>e.</w:t>
      </w:r>
      <w:bookmarkEnd w:id="8"/>
      <w:r w:rsidRPr="0096707B">
        <w:rPr>
          <w:rStyle w:val="Heading2Char"/>
        </w:rPr>
        <w:tab/>
      </w:r>
      <w:r w:rsidR="003C4478">
        <w:t>For the Game</w:t>
      </w:r>
      <w:r>
        <w:t xml:space="preserve"> table, </w:t>
      </w:r>
      <w:r w:rsidR="009146DC">
        <w:t>Name is a unique and non-null 30 character nvarchar primary key.  Company is a non-null and non-empty 30 character nvarchar.</w:t>
      </w:r>
    </w:p>
    <w:p w:rsidR="005D4EB8" w:rsidRDefault="005D4EB8" w:rsidP="005D4EB8">
      <w:pPr>
        <w:spacing w:after="0"/>
      </w:pPr>
      <w:bookmarkStart w:id="9" w:name="_Toc315285785"/>
      <w:r w:rsidRPr="0096707B">
        <w:rPr>
          <w:rStyle w:val="Heading2Char"/>
        </w:rPr>
        <w:t>f.</w:t>
      </w:r>
      <w:bookmarkEnd w:id="9"/>
      <w:r w:rsidRPr="0096707B">
        <w:rPr>
          <w:rStyle w:val="Heading2Char"/>
        </w:rPr>
        <w:tab/>
      </w:r>
      <w:r w:rsidR="003C4478">
        <w:t>For the Stage</w:t>
      </w:r>
      <w:r>
        <w:t xml:space="preserve"> table, </w:t>
      </w:r>
      <w:r w:rsidR="009146DC">
        <w:t>Name is a unique and non-null 30 character nvarchar primary key.  Boundary_size is a non-null and non-empty 30 character nvarchar, while Gname is a 30 character nvarchar that is a foreign key to the Game table.</w:t>
      </w:r>
    </w:p>
    <w:p w:rsidR="003C4478" w:rsidRDefault="005D4EB8" w:rsidP="0096707B">
      <w:pPr>
        <w:spacing w:after="0"/>
      </w:pPr>
      <w:bookmarkStart w:id="10" w:name="_Toc315285786"/>
      <w:r w:rsidRPr="0096707B">
        <w:rPr>
          <w:rStyle w:val="Heading2Char"/>
        </w:rPr>
        <w:lastRenderedPageBreak/>
        <w:t>g.</w:t>
      </w:r>
      <w:bookmarkEnd w:id="10"/>
      <w:r w:rsidRPr="0096707B">
        <w:rPr>
          <w:rStyle w:val="Heading2Char"/>
        </w:rPr>
        <w:tab/>
      </w:r>
      <w:r w:rsidR="003C4478">
        <w:t>For the Selection</w:t>
      </w:r>
      <w:r>
        <w:t xml:space="preserve"> table, </w:t>
      </w:r>
      <w:r w:rsidR="009146DC">
        <w:t>Username is a 30 character nvarchar foreign key to the Player table and Cname is a non-null 30 character nvarchar that is a foreign key to the Character table.</w:t>
      </w:r>
    </w:p>
    <w:p w:rsidR="003C4478" w:rsidRDefault="003C4478" w:rsidP="0096707B">
      <w:pPr>
        <w:spacing w:after="0"/>
      </w:pPr>
      <w:r w:rsidRPr="003C4478">
        <w:rPr>
          <w:rStyle w:val="Heading2Char"/>
        </w:rPr>
        <w:t>h.</w:t>
      </w:r>
      <w:r w:rsidRPr="003C4478">
        <w:rPr>
          <w:rStyle w:val="Heading2Char"/>
        </w:rPr>
        <w:tab/>
      </w:r>
      <w:r>
        <w:t xml:space="preserve">For the Friend table, </w:t>
      </w:r>
      <w:r w:rsidR="009146DC">
        <w:t>NameA and NameB are non-null and non-empty 30 character nvarchar’s that are also foreign keys to the Player table.</w:t>
      </w:r>
    </w:p>
    <w:p w:rsidR="003C4478" w:rsidRDefault="003C4478" w:rsidP="0096707B">
      <w:pPr>
        <w:spacing w:after="0"/>
      </w:pPr>
      <w:r w:rsidRPr="003C4478">
        <w:rPr>
          <w:rStyle w:val="Heading2Char"/>
        </w:rPr>
        <w:t>i.</w:t>
      </w:r>
      <w:r w:rsidRPr="003C4478">
        <w:rPr>
          <w:rStyle w:val="Heading2Char"/>
        </w:rPr>
        <w:tab/>
      </w:r>
      <w:r>
        <w:t xml:space="preserve">For the Player_Match table, </w:t>
      </w:r>
      <w:r w:rsidR="009146DC">
        <w:t>MID is unique integer that is a foreign key of the Match table.  In addition, Pname is a 30 character nvarchar that is a foreign key to the Player table and Cname is a 30 character nvarchar that is a foreign key to the Character table.</w:t>
      </w:r>
    </w:p>
    <w:p w:rsidR="005D4EB8" w:rsidRDefault="005D4EB8" w:rsidP="0096707B">
      <w:pPr>
        <w:pStyle w:val="Heading1"/>
      </w:pPr>
      <w:bookmarkStart w:id="11" w:name="_Toc315285787"/>
      <w:r>
        <w:t>4.</w:t>
      </w:r>
      <w:r>
        <w:tab/>
        <w:t>Referential Integrity Analysis</w:t>
      </w:r>
      <w:bookmarkEnd w:id="11"/>
    </w:p>
    <w:p w:rsidR="005D4EB8" w:rsidRDefault="00601F28" w:rsidP="005D4EB8">
      <w:pPr>
        <w:spacing w:after="0"/>
      </w:pPr>
      <w:r>
        <w:t>All</w:t>
      </w:r>
      <w:r w:rsidR="005D4EB8">
        <w:t xml:space="preserve"> delete operations will </w:t>
      </w:r>
      <w:r w:rsidR="008832C4">
        <w:t>reject</w:t>
      </w:r>
      <w:r>
        <w:t xml:space="preserve"> if there is a referential integrity violation</w:t>
      </w:r>
      <w:r w:rsidR="005D4EB8">
        <w:t xml:space="preserve">. </w:t>
      </w:r>
      <w:r w:rsidR="008832C4">
        <w:t>If a player no longer wishes to participate in the system, they may choose to deactivate their account (</w:t>
      </w:r>
      <w:r>
        <w:t>‘</w:t>
      </w:r>
      <w:r w:rsidR="008832C4">
        <w:t>Active</w:t>
      </w:r>
      <w:r>
        <w:t>’</w:t>
      </w:r>
      <w:r w:rsidR="008832C4">
        <w:t xml:space="preserve"> column in the Player table).  The reason for this is that the Player’s name may be referenced as a foreign key in multiple matches.</w:t>
      </w:r>
    </w:p>
    <w:p w:rsidR="00601F28" w:rsidRDefault="00601F28" w:rsidP="005D4EB8">
      <w:pPr>
        <w:spacing w:after="0"/>
      </w:pPr>
    </w:p>
    <w:p w:rsidR="005D4EB8" w:rsidRDefault="005D4EB8" w:rsidP="005D4EB8">
      <w:pPr>
        <w:spacing w:after="0"/>
      </w:pPr>
      <w:r>
        <w:t xml:space="preserve">On update all operations will cascade or reject (only if the operation would create a null pointer). </w:t>
      </w:r>
      <w:r w:rsidR="006A5DF1">
        <w:t>We</w:t>
      </w:r>
      <w:r w:rsidR="00F72BDB">
        <w:t xml:space="preserve"> would</w:t>
      </w:r>
      <w:r w:rsidR="006A5DF1">
        <w:t xml:space="preserve"> regularly need to and expect updates to certain columns such as ‘Wins’ and ‘Losses’ in the Player table.</w:t>
      </w:r>
    </w:p>
    <w:p w:rsidR="005D4EB8" w:rsidRDefault="005D4EB8" w:rsidP="0096707B">
      <w:pPr>
        <w:pStyle w:val="Heading1"/>
      </w:pPr>
      <w:bookmarkStart w:id="12" w:name="_Toc315285788"/>
      <w:r>
        <w:t>5.</w:t>
      </w:r>
      <w:r>
        <w:tab/>
        <w:t>Business Rule Integrity Analysis</w:t>
      </w:r>
      <w:bookmarkEnd w:id="12"/>
    </w:p>
    <w:p w:rsidR="005D4EB8" w:rsidRDefault="00394514" w:rsidP="00394514">
      <w:pPr>
        <w:spacing w:after="0"/>
      </w:pPr>
      <w:r>
        <w:t>The database updates when players input the result of their matches in the system in order to keep the latest records of leaders in competition.</w:t>
      </w:r>
    </w:p>
    <w:p w:rsidR="005D4EB8" w:rsidRDefault="005D4EB8" w:rsidP="005D4EB8">
      <w:pPr>
        <w:pStyle w:val="Heading1"/>
      </w:pPr>
      <w:bookmarkStart w:id="13" w:name="_Toc314204443"/>
      <w:bookmarkStart w:id="14" w:name="_Toc315285789"/>
      <w:r>
        <w:t>Key Stakeholders</w:t>
      </w:r>
      <w:bookmarkEnd w:id="13"/>
      <w:bookmarkEnd w:id="14"/>
    </w:p>
    <w:tbl>
      <w:tblPr>
        <w:tblStyle w:val="LightList-Accent1"/>
        <w:tblW w:w="0" w:type="auto"/>
        <w:tblLook w:val="04A0" w:firstRow="1" w:lastRow="0" w:firstColumn="1" w:lastColumn="0" w:noHBand="0" w:noVBand="1"/>
      </w:tblPr>
      <w:tblGrid>
        <w:gridCol w:w="4788"/>
        <w:gridCol w:w="4788"/>
      </w:tblGrid>
      <w:tr w:rsidR="005D4EB8" w:rsidTr="0093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Name</w:t>
            </w:r>
          </w:p>
        </w:tc>
        <w:tc>
          <w:tcPr>
            <w:tcW w:w="4788" w:type="dxa"/>
          </w:tcPr>
          <w:p w:rsidR="005D4EB8" w:rsidRDefault="005D4EB8" w:rsidP="009303C0">
            <w:pPr>
              <w:cnfStyle w:val="100000000000" w:firstRow="1" w:lastRow="0" w:firstColumn="0" w:lastColumn="0" w:oddVBand="0" w:evenVBand="0" w:oddHBand="0" w:evenHBand="0" w:firstRowFirstColumn="0" w:firstRowLastColumn="0" w:lastRowFirstColumn="0" w:lastRowLastColumn="0"/>
            </w:pPr>
            <w:r>
              <w:t>Role</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Nadine Shillingford</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Advisor</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Sriram Mohan</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Project Advisor</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Richard Thai</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Team</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Trevor Krenz</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Project Team</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Seth Zhang</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Project Team</w:t>
            </w:r>
          </w:p>
        </w:tc>
      </w:tr>
      <w:tr w:rsidR="005D4EB8" w:rsidTr="009303C0">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Nintendo</w:t>
            </w:r>
          </w:p>
        </w:tc>
        <w:tc>
          <w:tcPr>
            <w:tcW w:w="4788" w:type="dxa"/>
          </w:tcPr>
          <w:p w:rsidR="005D4EB8" w:rsidRDefault="005D4EB8" w:rsidP="009303C0">
            <w:pPr>
              <w:cnfStyle w:val="000000000000" w:firstRow="0" w:lastRow="0" w:firstColumn="0" w:lastColumn="0" w:oddVBand="0" w:evenVBand="0" w:oddHBand="0" w:evenHBand="0" w:firstRowFirstColumn="0" w:firstRowLastColumn="0" w:lastRowFirstColumn="0" w:lastRowLastColumn="0"/>
            </w:pPr>
            <w:r>
              <w:t>Game Publisher</w:t>
            </w:r>
          </w:p>
        </w:tc>
      </w:tr>
      <w:tr w:rsidR="005D4EB8" w:rsidTr="0093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D4EB8" w:rsidRDefault="005D4EB8" w:rsidP="009303C0">
            <w:r>
              <w:t>Smash Brothers Brawl Players</w:t>
            </w:r>
          </w:p>
        </w:tc>
        <w:tc>
          <w:tcPr>
            <w:tcW w:w="4788" w:type="dxa"/>
          </w:tcPr>
          <w:p w:rsidR="005D4EB8" w:rsidRDefault="005D4EB8" w:rsidP="009303C0">
            <w:pPr>
              <w:cnfStyle w:val="000000100000" w:firstRow="0" w:lastRow="0" w:firstColumn="0" w:lastColumn="0" w:oddVBand="0" w:evenVBand="0" w:oddHBand="1" w:evenHBand="0" w:firstRowFirstColumn="0" w:firstRowLastColumn="0" w:lastRowFirstColumn="0" w:lastRowLastColumn="0"/>
            </w:pPr>
            <w:r>
              <w:t>End User</w:t>
            </w:r>
          </w:p>
        </w:tc>
      </w:tr>
    </w:tbl>
    <w:p w:rsidR="005D4EB8" w:rsidRDefault="005D4EB8" w:rsidP="005D4EB8">
      <w:pPr>
        <w:pStyle w:val="Heading1"/>
      </w:pPr>
      <w:bookmarkStart w:id="15" w:name="_Toc314204444"/>
      <w:bookmarkStart w:id="16" w:name="_Toc315285790"/>
      <w:r>
        <w:t>References</w:t>
      </w:r>
      <w:bookmarkEnd w:id="15"/>
      <w:bookmarkEnd w:id="16"/>
    </w:p>
    <w:p w:rsidR="005D4EB8" w:rsidRDefault="005D4EB8" w:rsidP="005D4EB8">
      <w:pPr>
        <w:spacing w:after="0"/>
      </w:pPr>
      <w:r>
        <w:t xml:space="preserve">[1] Super Smash Bros. Brawl Smash Nintendo Sales Records: </w:t>
      </w:r>
      <w:r w:rsidRPr="0062086D">
        <w:t>http://www.nintendo.com/whatsnew/</w:t>
      </w:r>
    </w:p>
    <w:p w:rsidR="005D4EB8" w:rsidRDefault="005D4EB8" w:rsidP="005D4EB8">
      <w:pPr>
        <w:spacing w:after="0"/>
      </w:pPr>
      <w:r w:rsidRPr="0062086D">
        <w:t>detail/AU8xLess7wISKbSMpYCj_HThii8UiBzG</w:t>
      </w:r>
    </w:p>
    <w:p w:rsidR="005D4EB8" w:rsidRDefault="005D4EB8" w:rsidP="005D4EB8">
      <w:pPr>
        <w:pStyle w:val="Heading1"/>
      </w:pPr>
      <w:bookmarkStart w:id="17" w:name="_Toc314204445"/>
      <w:bookmarkStart w:id="18" w:name="_Toc315285791"/>
      <w:r>
        <w:t>Glossary</w:t>
      </w:r>
      <w:bookmarkEnd w:id="17"/>
      <w:bookmarkEnd w:id="18"/>
    </w:p>
    <w:p w:rsidR="005D4EB8" w:rsidRDefault="005D4EB8" w:rsidP="005D4EB8">
      <w:pPr>
        <w:spacing w:after="0"/>
      </w:pPr>
      <w:r>
        <w:t>Entity-Relationship (ER) diagram – abstract and conceptual representation of data</w:t>
      </w:r>
    </w:p>
    <w:p w:rsidR="005D4EB8" w:rsidRDefault="005D4EB8" w:rsidP="005D4EB8">
      <w:r>
        <w:lastRenderedPageBreak/>
        <w:t>SSBB – Super Smash Bros Brawl, a best-selling game for the Nintendo Wii console</w:t>
      </w:r>
    </w:p>
    <w:sectPr w:rsidR="005D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C8"/>
    <w:rsid w:val="0002420D"/>
    <w:rsid w:val="0013673E"/>
    <w:rsid w:val="00394514"/>
    <w:rsid w:val="003C4478"/>
    <w:rsid w:val="00515E40"/>
    <w:rsid w:val="005554C9"/>
    <w:rsid w:val="005A3EC8"/>
    <w:rsid w:val="005D4EB8"/>
    <w:rsid w:val="00601F28"/>
    <w:rsid w:val="006A5DF1"/>
    <w:rsid w:val="007A7385"/>
    <w:rsid w:val="0083697F"/>
    <w:rsid w:val="008832C4"/>
    <w:rsid w:val="008B2F2F"/>
    <w:rsid w:val="009146DC"/>
    <w:rsid w:val="0095250A"/>
    <w:rsid w:val="0096707B"/>
    <w:rsid w:val="009E20D8"/>
    <w:rsid w:val="00A24C9C"/>
    <w:rsid w:val="00B52400"/>
    <w:rsid w:val="00CC588C"/>
    <w:rsid w:val="00E873E9"/>
    <w:rsid w:val="00EC721F"/>
    <w:rsid w:val="00F7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4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4EB8"/>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5D4E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5D4EB8"/>
    <w:pPr>
      <w:outlineLvl w:val="9"/>
    </w:pPr>
    <w:rPr>
      <w:lang w:eastAsia="ja-JP"/>
    </w:rPr>
  </w:style>
  <w:style w:type="paragraph" w:styleId="TOC2">
    <w:name w:val="toc 2"/>
    <w:basedOn w:val="Normal"/>
    <w:next w:val="Normal"/>
    <w:autoRedefine/>
    <w:uiPriority w:val="39"/>
    <w:unhideWhenUsed/>
    <w:qFormat/>
    <w:rsid w:val="005D4EB8"/>
    <w:pPr>
      <w:spacing w:after="100"/>
      <w:ind w:left="220"/>
    </w:pPr>
    <w:rPr>
      <w:rFonts w:eastAsiaTheme="minorEastAsia"/>
      <w:lang w:eastAsia="ja-JP"/>
    </w:rPr>
  </w:style>
  <w:style w:type="paragraph" w:styleId="TOC1">
    <w:name w:val="toc 1"/>
    <w:basedOn w:val="Normal"/>
    <w:next w:val="Normal"/>
    <w:autoRedefine/>
    <w:uiPriority w:val="39"/>
    <w:unhideWhenUsed/>
    <w:qFormat/>
    <w:rsid w:val="005D4EB8"/>
    <w:pPr>
      <w:spacing w:after="100"/>
    </w:pPr>
    <w:rPr>
      <w:rFonts w:eastAsiaTheme="minorEastAsia"/>
      <w:lang w:eastAsia="ja-JP"/>
    </w:rPr>
  </w:style>
  <w:style w:type="paragraph" w:styleId="TOC3">
    <w:name w:val="toc 3"/>
    <w:basedOn w:val="Normal"/>
    <w:next w:val="Normal"/>
    <w:autoRedefine/>
    <w:uiPriority w:val="39"/>
    <w:semiHidden/>
    <w:unhideWhenUsed/>
    <w:qFormat/>
    <w:rsid w:val="005D4EB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D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B8"/>
    <w:rPr>
      <w:rFonts w:ascii="Tahoma" w:hAnsi="Tahoma" w:cs="Tahoma"/>
      <w:sz w:val="16"/>
      <w:szCs w:val="16"/>
    </w:rPr>
  </w:style>
  <w:style w:type="character" w:customStyle="1" w:styleId="Heading2Char">
    <w:name w:val="Heading 2 Char"/>
    <w:basedOn w:val="DefaultParagraphFont"/>
    <w:link w:val="Heading2"/>
    <w:uiPriority w:val="9"/>
    <w:rsid w:val="009670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70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0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4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4EB8"/>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5D4EB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5D4EB8"/>
    <w:pPr>
      <w:outlineLvl w:val="9"/>
    </w:pPr>
    <w:rPr>
      <w:lang w:eastAsia="ja-JP"/>
    </w:rPr>
  </w:style>
  <w:style w:type="paragraph" w:styleId="TOC2">
    <w:name w:val="toc 2"/>
    <w:basedOn w:val="Normal"/>
    <w:next w:val="Normal"/>
    <w:autoRedefine/>
    <w:uiPriority w:val="39"/>
    <w:unhideWhenUsed/>
    <w:qFormat/>
    <w:rsid w:val="005D4EB8"/>
    <w:pPr>
      <w:spacing w:after="100"/>
      <w:ind w:left="220"/>
    </w:pPr>
    <w:rPr>
      <w:rFonts w:eastAsiaTheme="minorEastAsia"/>
      <w:lang w:eastAsia="ja-JP"/>
    </w:rPr>
  </w:style>
  <w:style w:type="paragraph" w:styleId="TOC1">
    <w:name w:val="toc 1"/>
    <w:basedOn w:val="Normal"/>
    <w:next w:val="Normal"/>
    <w:autoRedefine/>
    <w:uiPriority w:val="39"/>
    <w:unhideWhenUsed/>
    <w:qFormat/>
    <w:rsid w:val="005D4EB8"/>
    <w:pPr>
      <w:spacing w:after="100"/>
    </w:pPr>
    <w:rPr>
      <w:rFonts w:eastAsiaTheme="minorEastAsia"/>
      <w:lang w:eastAsia="ja-JP"/>
    </w:rPr>
  </w:style>
  <w:style w:type="paragraph" w:styleId="TOC3">
    <w:name w:val="toc 3"/>
    <w:basedOn w:val="Normal"/>
    <w:next w:val="Normal"/>
    <w:autoRedefine/>
    <w:uiPriority w:val="39"/>
    <w:semiHidden/>
    <w:unhideWhenUsed/>
    <w:qFormat/>
    <w:rsid w:val="005D4EB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D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B8"/>
    <w:rPr>
      <w:rFonts w:ascii="Tahoma" w:hAnsi="Tahoma" w:cs="Tahoma"/>
      <w:sz w:val="16"/>
      <w:szCs w:val="16"/>
    </w:rPr>
  </w:style>
  <w:style w:type="character" w:customStyle="1" w:styleId="Heading2Char">
    <w:name w:val="Heading 2 Char"/>
    <w:basedOn w:val="DefaultParagraphFont"/>
    <w:link w:val="Heading2"/>
    <w:uiPriority w:val="9"/>
    <w:rsid w:val="009670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70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36AAD-E4C0-4241-8FA6-678C880F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14</cp:revision>
  <cp:lastPrinted>2012-02-13T22:37:00Z</cp:lastPrinted>
  <dcterms:created xsi:type="dcterms:W3CDTF">2012-01-26T00:46:00Z</dcterms:created>
  <dcterms:modified xsi:type="dcterms:W3CDTF">2012-02-13T22:37:00Z</dcterms:modified>
</cp:coreProperties>
</file>