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77777777" w:rsidR="00DD73E5" w:rsidRPr="00DD73E5" w:rsidRDefault="00DD73E5" w:rsidP="00DD73E5">
      <w:pPr>
        <w:rPr>
          <w:lang w:val="bg-BG"/>
        </w:rPr>
      </w:pPr>
      <w:r w:rsidRPr="00DD73E5">
        <w:t xml:space="preserve">Problems for the </w:t>
      </w:r>
      <w:hyperlink r:id="rId8" w:history="1">
        <w:r w:rsidRPr="00DD73E5">
          <w:rPr>
            <w:rStyle w:val="InternetLink"/>
            <w:color w:val="0000FF"/>
          </w:rPr>
          <w:t>"C# Advanced" course @ Software University</w:t>
        </w:r>
      </w:hyperlink>
      <w:r w:rsidRPr="00DD73E5">
        <w:rPr>
          <w:rStyle w:val="InternetLink"/>
        </w:rPr>
        <w:t>.</w:t>
      </w:r>
      <w:r w:rsidRPr="00DD73E5">
        <w:rPr>
          <w:lang w:val="bg-BG"/>
        </w:rPr>
        <w:br/>
      </w:r>
      <w:r w:rsidRPr="00DD73E5">
        <w:t xml:space="preserve">You can check your solutions here: </w:t>
      </w:r>
      <w:hyperlink r:id="rId9" w:history="1">
        <w:r w:rsidRPr="00DD73E5">
          <w:rPr>
            <w:rStyle w:val="a9"/>
          </w:rPr>
          <w:t>https://judge.softuni.bg/Contests/1478/Defining-Classes-Lab</w:t>
        </w:r>
      </w:hyperlink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418A44E2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  <w:r w:rsidR="0052211C">
        <w:rPr>
          <w:rStyle w:val="CodeChar"/>
        </w:rPr>
        <w:tab/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>you can use the class from 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>The class should also have methods for:</w:t>
      </w:r>
    </w:p>
    <w:p w14:paraId="38538B88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this method checks if the car fuel quantity minus the distance multiplied by the car fuel consumption is bigger than zero. If it is </w:t>
      </w:r>
      <w:proofErr w:type="gramStart"/>
      <w:r w:rsidRPr="00DD73E5">
        <w:t>remove</w:t>
      </w:r>
      <w:proofErr w:type="gramEnd"/>
      <w:r w:rsidRPr="00DD73E5">
        <w:t xml:space="preserve"> from the fuel quantity the result of the multiplication between the distance and the fuel consumption. Otherwise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6A5E046D" w14:textId="77777777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nModel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Model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nYear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Year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nFuel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FuelQuantity</w:t>
      </w:r>
      <w:r w:rsidRPr="006B5654">
        <w:rPr>
          <w:rStyle w:val="CodeChar"/>
          <w:lang w:val="bg-BG"/>
        </w:rPr>
        <w:t>:</w:t>
      </w:r>
      <w:r w:rsidRPr="00DD73E5">
        <w:rPr>
          <w:rStyle w:val="CodeChar"/>
        </w:rPr>
        <w:t>F</w:t>
      </w:r>
      <w:r w:rsidRPr="006B5654">
        <w:rPr>
          <w:rStyle w:val="CodeChar"/>
          <w:lang w:val="bg-BG"/>
        </w:rPr>
        <w:t>2}</w:t>
      </w:r>
      <w:r w:rsidRPr="00DD73E5">
        <w:rPr>
          <w:rStyle w:val="CodeChar"/>
        </w:rPr>
        <w:t>L</w:t>
      </w:r>
      <w:r w:rsidRPr="006B5654">
        <w:rPr>
          <w:rStyle w:val="CodeChar"/>
          <w:lang w:val="bg-BG"/>
        </w:rPr>
        <w:t>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calls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reuses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af1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…</w:t>
      </w:r>
    </w:p>
    <w:p w14:paraId="3F3A7641" w14:textId="77777777" w:rsidR="00DD73E5" w:rsidRPr="00DD73E5" w:rsidRDefault="00DD73E5" w:rsidP="00DD73E5">
      <w:pPr>
        <w:pStyle w:val="af1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af1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af1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77777777" w:rsidR="00DD73E5" w:rsidRPr="00DD73E5" w:rsidRDefault="00DD73E5" w:rsidP="00DD73E5">
      <w:pPr>
        <w:pStyle w:val="af1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 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2BAFF" w14:textId="77777777" w:rsidR="007F24BB" w:rsidRDefault="007F24BB" w:rsidP="008068A2">
      <w:pPr>
        <w:spacing w:after="0" w:line="240" w:lineRule="auto"/>
      </w:pPr>
      <w:r>
        <w:separator/>
      </w:r>
    </w:p>
  </w:endnote>
  <w:endnote w:type="continuationSeparator" w:id="0">
    <w:p w14:paraId="63BB6B67" w14:textId="77777777" w:rsidR="007F24BB" w:rsidRDefault="007F24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B5654" w:rsidRDefault="006B565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03D5" w14:textId="77777777" w:rsidR="007F24BB" w:rsidRDefault="007F24BB" w:rsidP="008068A2">
      <w:pPr>
        <w:spacing w:after="0" w:line="240" w:lineRule="auto"/>
      </w:pPr>
      <w:r>
        <w:separator/>
      </w:r>
    </w:p>
  </w:footnote>
  <w:footnote w:type="continuationSeparator" w:id="0">
    <w:p w14:paraId="75F417B9" w14:textId="77777777" w:rsidR="007F24BB" w:rsidRDefault="007F24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4B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B696-380F-472F-82AE-0B157128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6</cp:revision>
  <cp:lastPrinted>2015-10-26T22:35:00Z</cp:lastPrinted>
  <dcterms:created xsi:type="dcterms:W3CDTF">2019-11-12T12:29:00Z</dcterms:created>
  <dcterms:modified xsi:type="dcterms:W3CDTF">2021-02-02T13:56:00Z</dcterms:modified>
  <cp:category>programming; education; software engineering; software development</cp:category>
</cp:coreProperties>
</file>