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F917B" w14:textId="342571CA" w:rsidR="00F53FD3" w:rsidRDefault="00F53FD3" w:rsidP="00F53FD3">
      <w:pPr>
        <w:pStyle w:val="Heading1"/>
        <w:ind w:left="-540"/>
        <w:jc w:val="center"/>
        <w:rPr>
          <w:rFonts w:ascii="Arial Black" w:hAnsi="Arial Black"/>
          <w:sz w:val="48"/>
          <w:szCs w:val="48"/>
          <w:lang w:val="en-US"/>
        </w:rPr>
      </w:pPr>
      <w:r w:rsidRPr="00F53FD3">
        <w:rPr>
          <w:rFonts w:ascii="Arial Black" w:hAnsi="Arial Black"/>
          <w:sz w:val="48"/>
          <w:szCs w:val="48"/>
        </w:rPr>
        <w:t xml:space="preserve">Ενημέρωση και Προοπτικές Εφαρμογής Τεχνητής Νοημοσύνης </w:t>
      </w:r>
      <w:r w:rsidRPr="00F53FD3">
        <w:rPr>
          <w:rFonts w:ascii="Arial Black" w:hAnsi="Arial Black"/>
          <w:sz w:val="48"/>
          <w:szCs w:val="48"/>
        </w:rPr>
        <w:t xml:space="preserve">        </w:t>
      </w:r>
      <w:r w:rsidRPr="00F53FD3">
        <w:rPr>
          <w:rFonts w:ascii="Arial Black" w:hAnsi="Arial Black"/>
          <w:sz w:val="48"/>
          <w:szCs w:val="48"/>
        </w:rPr>
        <w:t>στην Εκπαίδευση</w:t>
      </w:r>
    </w:p>
    <w:p w14:paraId="1CFFCFF4" w14:textId="77777777" w:rsidR="00F53FD3" w:rsidRPr="00F53FD3" w:rsidRDefault="00F53FD3" w:rsidP="00F53FD3">
      <w:pPr>
        <w:pStyle w:val="Heading2"/>
        <w:numPr>
          <w:ilvl w:val="0"/>
          <w:numId w:val="2"/>
        </w:numPr>
        <w:rPr>
          <w:rFonts w:ascii="Calibri" w:hAnsi="Calibri" w:cs="Calibri"/>
          <w:b/>
          <w:bCs/>
          <w:color w:val="3A7C22" w:themeColor="accent6" w:themeShade="BF"/>
        </w:rPr>
      </w:pPr>
      <w:r w:rsidRPr="00F53FD3">
        <w:rPr>
          <w:rFonts w:ascii="Calibri" w:hAnsi="Calibri" w:cs="Calibri"/>
          <w:b/>
          <w:bCs/>
          <w:color w:val="3A7C22" w:themeColor="accent6" w:themeShade="BF"/>
        </w:rPr>
        <w:t>Εξατομίκευση και κίνητρα</w:t>
      </w:r>
    </w:p>
    <w:p w14:paraId="3E28EB1F" w14:textId="77777777" w:rsidR="00F53FD3" w:rsidRPr="00F53FD3" w:rsidRDefault="00F53FD3" w:rsidP="00F53FD3">
      <w:pPr>
        <w:pStyle w:val="Heading2"/>
        <w:numPr>
          <w:ilvl w:val="0"/>
          <w:numId w:val="2"/>
        </w:numPr>
        <w:rPr>
          <w:rFonts w:ascii="Calibri" w:hAnsi="Calibri" w:cs="Calibri"/>
          <w:b/>
          <w:bCs/>
          <w:color w:val="3A7C22" w:themeColor="accent6" w:themeShade="BF"/>
          <w:lang w:val="en-US"/>
        </w:rPr>
      </w:pPr>
      <w:r w:rsidRPr="00F53FD3">
        <w:rPr>
          <w:rFonts w:ascii="Calibri" w:hAnsi="Calibri" w:cs="Calibri"/>
          <w:b/>
          <w:bCs/>
          <w:color w:val="3A7C22" w:themeColor="accent6" w:themeShade="BF"/>
        </w:rPr>
        <w:t>Πρακτική αξιοποίηση και προκλήσεις</w:t>
      </w:r>
    </w:p>
    <w:p w14:paraId="30B2E893" w14:textId="77777777" w:rsidR="00F53FD3" w:rsidRPr="00F53FD3" w:rsidRDefault="00F53FD3" w:rsidP="00F53FD3">
      <w:pPr>
        <w:rPr>
          <w:lang w:val="en-US"/>
        </w:rPr>
      </w:pPr>
    </w:p>
    <w:p w14:paraId="7C0DE84C" w14:textId="4DF9EC5F" w:rsidR="00742FAD" w:rsidRPr="00742FAD" w:rsidRDefault="00742FAD" w:rsidP="00190D8D">
      <w:pPr>
        <w:spacing w:before="120" w:after="240" w:line="360" w:lineRule="auto"/>
        <w:ind w:left="360" w:hanging="90"/>
        <w:jc w:val="both"/>
        <w:rPr>
          <w:rFonts w:asciiTheme="majorBidi" w:hAnsiTheme="majorBidi" w:cstheme="majorBidi"/>
          <w:lang w:val="en-US"/>
        </w:rPr>
      </w:pPr>
      <w:r w:rsidRPr="00742FAD">
        <w:rPr>
          <w:rFonts w:asciiTheme="majorBidi" w:hAnsiTheme="majorBidi" w:cstheme="majorBidi"/>
        </w:rPr>
        <w:t>Αγαπητέ</w:t>
      </w:r>
    </w:p>
    <w:p w14:paraId="3C95A1B2" w14:textId="77777777" w:rsidR="00742FAD" w:rsidRPr="00742FAD" w:rsidRDefault="00742FAD" w:rsidP="00190D8D">
      <w:pPr>
        <w:spacing w:before="120" w:after="240" w:line="360" w:lineRule="auto"/>
        <w:ind w:left="360" w:hanging="90"/>
        <w:jc w:val="both"/>
        <w:rPr>
          <w:rFonts w:asciiTheme="majorBidi" w:hAnsiTheme="majorBidi" w:cstheme="majorBidi"/>
        </w:rPr>
      </w:pPr>
      <w:r w:rsidRPr="00742FAD">
        <w:rPr>
          <w:rFonts w:asciiTheme="majorBidi" w:hAnsiTheme="majorBidi" w:cstheme="majorBidi"/>
        </w:rPr>
        <w:t xml:space="preserve">Σας απευθύνουμε αυτή την επιστολή ως εκπρόσωποι των μαθητικών κοινοτήτων, με αφορμή τις ραγδαίες εξελίξεις στην Τεχνητή Νοημοσύνη (AI). Ζούμε σε έναν κόσμο που αλλάζει με απίστευτη ταχύτητα και πιστεύουμε ότι το σχολείο μας πρέπει να παραμείνει πρωτοπόρο, προετοιμάζοντάς μας για τις απαιτήσεις του μέλλοντος. Η ενσωμάτωση της AI στη διδασκαλία δεν είναι απλώς εκσυγχρονισμός, αλλά μία αναγκαιότητα για την αναβάθμιση της εκπαιδευτικής εμπειρίας. </w:t>
      </w:r>
    </w:p>
    <w:p w14:paraId="53690DB1" w14:textId="77777777" w:rsidR="00742FAD" w:rsidRDefault="00742FAD" w:rsidP="00190D8D">
      <w:pPr>
        <w:spacing w:before="100" w:after="240" w:line="360" w:lineRule="auto"/>
        <w:ind w:left="360" w:hanging="86"/>
        <w:jc w:val="both"/>
        <w:rPr>
          <w:rFonts w:asciiTheme="majorBidi" w:hAnsiTheme="majorBidi" w:cstheme="majorBidi"/>
          <w:lang w:val="en-US"/>
        </w:rPr>
      </w:pPr>
      <w:r w:rsidRPr="00742FAD">
        <w:rPr>
          <w:rFonts w:asciiTheme="majorBidi" w:hAnsiTheme="majorBidi" w:cstheme="majorBidi"/>
        </w:rPr>
        <w:t>Η τεχνητή νοημοσύνη έχει τη δυνατότητα να λειτουργήσει ως ένας ισχυρός καταλύτης για τη βελτίωση της μάθησης. Μπορεί να προσφέρει εξατομικευμένες διαδρομές μάθησης προσαρμοσμένες στο ρυθμό και το στυλ του κάθε μαθητή, να αυτοματοποιήσει την αξιολόγηση και τη δημιουργία διδακτικού υλικού, απελευθερώνοντας πολύτιμο χρόνο στους εκπαιδευτικούς για να επικεντρωθούν στην ουσιαστική αλληλεπίδραση. Πρέπει να διασφαλίσουμε ότι οι εκπαιδευτικοί διαθέτουν την κατάλληλη κατάρτιση και τα εργαλεία για να αξιοποιήσουν πλήρως αυτές τις δυνατότητες.</w:t>
      </w:r>
    </w:p>
    <w:p w14:paraId="070AFEB9" w14:textId="77777777" w:rsidR="00742FAD" w:rsidRPr="00742FAD" w:rsidRDefault="00742FAD" w:rsidP="00742FAD">
      <w:pPr>
        <w:spacing w:before="120" w:after="240"/>
        <w:ind w:left="360" w:hanging="90"/>
        <w:jc w:val="both"/>
        <w:rPr>
          <w:rFonts w:asciiTheme="majorBidi" w:hAnsiTheme="majorBidi" w:cstheme="majorBidi"/>
        </w:rPr>
      </w:pPr>
      <w:r w:rsidRPr="00742FAD">
        <w:rPr>
          <w:rFonts w:asciiTheme="majorBidi" w:hAnsiTheme="majorBidi" w:cstheme="majorBidi"/>
        </w:rPr>
        <w:t>Εξατομίκευση και κίνητρα</w:t>
      </w:r>
    </w:p>
    <w:p w14:paraId="4BDAB887" w14:textId="77777777" w:rsidR="00742FAD" w:rsidRPr="00742FAD" w:rsidRDefault="00742FAD" w:rsidP="00190D8D">
      <w:pPr>
        <w:spacing w:before="120" w:after="240" w:line="360" w:lineRule="auto"/>
        <w:ind w:left="360" w:hanging="86"/>
        <w:jc w:val="both"/>
        <w:rPr>
          <w:rFonts w:asciiTheme="majorBidi" w:hAnsiTheme="majorBidi" w:cstheme="majorBidi"/>
        </w:rPr>
      </w:pPr>
      <w:r w:rsidRPr="00742FAD">
        <w:rPr>
          <w:rFonts w:asciiTheme="majorBidi" w:hAnsiTheme="majorBidi" w:cstheme="majorBidi"/>
        </w:rPr>
        <w:t xml:space="preserve"> Ένα από τα σημαντικότερα οφέλη της AI είναι η δυνατότητα εξατομικευμένης μάθησης. Ως μαθητές, έχουμε διαφορετικούς ρυθμούς και τρόπους κατανόησης. Με τη χρήση έξυπνων εκπαιδευτικών συστημάτων, η AI μπορεί να εντοπίσει τις αδυναμίες μας γρήγορα και να μας προσφέρει πρόσθετες ασκήσεις ή επεξηγήσεις, </w:t>
      </w:r>
      <w:r w:rsidRPr="00742FAD">
        <w:rPr>
          <w:rFonts w:asciiTheme="majorBidi" w:hAnsiTheme="majorBidi" w:cstheme="majorBidi"/>
        </w:rPr>
        <w:lastRenderedPageBreak/>
        <w:t>ακριβώς εκεί που τις χρειαζόμαστε. Αυτό θα μας επιτρέψει να καλύψουμε τα κενά μας πιο αποτελεσματικά και να διατηρήσουμε υψηλότερο κίνητρο για μάθηση.</w:t>
      </w:r>
    </w:p>
    <w:p w14:paraId="58D8D76F" w14:textId="77777777" w:rsidR="004153EA" w:rsidRDefault="00742FAD" w:rsidP="00190D8D">
      <w:pPr>
        <w:spacing w:before="120" w:after="240" w:line="360" w:lineRule="auto"/>
        <w:ind w:left="360" w:hanging="86"/>
        <w:jc w:val="both"/>
        <w:rPr>
          <w:rFonts w:asciiTheme="majorBidi" w:hAnsiTheme="majorBidi" w:cstheme="majorBidi"/>
          <w:lang w:val="en-US"/>
        </w:rPr>
      </w:pPr>
      <w:r w:rsidRPr="00742FAD">
        <w:rPr>
          <w:rStyle w:val="Heading2Char"/>
          <w:rFonts w:asciiTheme="majorBidi" w:hAnsiTheme="majorBidi"/>
          <w:color w:val="275317" w:themeColor="accent6" w:themeShade="80"/>
        </w:rPr>
        <w:t>Αυτοματοποίηση Εργασιών</w:t>
      </w:r>
      <w:r w:rsidRPr="00742FAD">
        <w:rPr>
          <w:rFonts w:asciiTheme="majorBidi" w:hAnsiTheme="majorBidi" w:cstheme="majorBidi"/>
        </w:rPr>
        <w:t xml:space="preserve">: </w:t>
      </w:r>
    </w:p>
    <w:p w14:paraId="20E5EB29" w14:textId="6A18EA13" w:rsidR="00742FAD" w:rsidRPr="004153EA" w:rsidRDefault="00742FAD" w:rsidP="00190D8D">
      <w:pPr>
        <w:spacing w:before="120" w:after="240" w:line="360" w:lineRule="auto"/>
        <w:ind w:left="360" w:hanging="86"/>
        <w:jc w:val="both"/>
        <w:rPr>
          <w:rFonts w:asciiTheme="majorBidi" w:hAnsiTheme="majorBidi" w:cstheme="majorBidi"/>
        </w:rPr>
      </w:pPr>
      <w:r w:rsidRPr="00742FAD">
        <w:rPr>
          <w:rFonts w:asciiTheme="majorBidi" w:hAnsiTheme="majorBidi" w:cstheme="majorBidi"/>
        </w:rPr>
        <w:t>Τα συστήματα AI μπορούν να χειριστούν εργασίες με σκοπό τη μείωση του  φόρτου. Ενδεικτικά:</w:t>
      </w:r>
    </w:p>
    <w:tbl>
      <w:tblPr>
        <w:tblStyle w:val="GridTable1Light-Accent3"/>
        <w:tblW w:w="0" w:type="auto"/>
        <w:tblLayout w:type="fixed"/>
        <w:tblLook w:val="04A0" w:firstRow="1" w:lastRow="0" w:firstColumn="1" w:lastColumn="0" w:noHBand="0" w:noVBand="1"/>
      </w:tblPr>
      <w:tblGrid>
        <w:gridCol w:w="2515"/>
        <w:gridCol w:w="3060"/>
        <w:gridCol w:w="2610"/>
      </w:tblGrid>
      <w:tr w:rsidR="00190D8D" w:rsidRPr="004153EA" w14:paraId="247AC5C2" w14:textId="77777777" w:rsidTr="009B64FC">
        <w:trPr>
          <w:cnfStyle w:val="100000000000" w:firstRow="1" w:lastRow="0" w:firstColumn="0" w:lastColumn="0" w:oddVBand="0" w:evenVBand="0" w:oddHBand="0" w:evenHBand="0" w:firstRowFirstColumn="0" w:firstRowLastColumn="0" w:lastRowFirstColumn="0" w:lastRowLastColumn="0"/>
          <w:trHeight w:val="1016"/>
        </w:trPr>
        <w:tc>
          <w:tcPr>
            <w:cnfStyle w:val="001000000000" w:firstRow="0" w:lastRow="0" w:firstColumn="1" w:lastColumn="0" w:oddVBand="0" w:evenVBand="0" w:oddHBand="0" w:evenHBand="0" w:firstRowFirstColumn="0" w:firstRowLastColumn="0" w:lastRowFirstColumn="0" w:lastRowLastColumn="0"/>
            <w:tcW w:w="2515" w:type="dxa"/>
          </w:tcPr>
          <w:p w14:paraId="1B86D8B8" w14:textId="77777777" w:rsidR="004153EA" w:rsidRPr="004153EA" w:rsidRDefault="004153EA" w:rsidP="004153EA">
            <w:pPr>
              <w:spacing w:before="100" w:beforeAutospacing="1" w:after="240" w:line="360" w:lineRule="auto"/>
              <w:rPr>
                <w:rFonts w:asciiTheme="majorBidi" w:hAnsiTheme="majorBidi" w:cstheme="majorBidi"/>
                <w:b w:val="0"/>
                <w:bCs w:val="0"/>
              </w:rPr>
            </w:pPr>
            <w:r w:rsidRPr="004153EA">
              <w:rPr>
                <w:rFonts w:asciiTheme="majorBidi" w:hAnsiTheme="majorBidi" w:cstheme="majorBidi"/>
              </w:rPr>
              <w:t xml:space="preserve">    </w:t>
            </w:r>
          </w:p>
          <w:p w14:paraId="5E45018F" w14:textId="6A95FA9F" w:rsidR="00190D8D" w:rsidRPr="00190D8D" w:rsidRDefault="00190D8D" w:rsidP="004153EA">
            <w:pPr>
              <w:spacing w:before="100" w:beforeAutospacing="1" w:after="240" w:line="360" w:lineRule="auto"/>
              <w:jc w:val="center"/>
              <w:rPr>
                <w:rFonts w:asciiTheme="majorBidi" w:hAnsiTheme="majorBidi" w:cstheme="majorBidi"/>
                <w:lang w:val="en-US"/>
              </w:rPr>
            </w:pPr>
            <w:r w:rsidRPr="00190D8D">
              <w:rPr>
                <w:rFonts w:asciiTheme="majorBidi" w:hAnsiTheme="majorBidi" w:cstheme="majorBidi"/>
              </w:rPr>
              <w:t>Διοικητική Εργασία</w:t>
            </w:r>
          </w:p>
        </w:tc>
        <w:tc>
          <w:tcPr>
            <w:tcW w:w="3060" w:type="dxa"/>
          </w:tcPr>
          <w:p w14:paraId="1859BEA4" w14:textId="7A2B1382" w:rsidR="00190D8D" w:rsidRPr="004153EA" w:rsidRDefault="004153EA" w:rsidP="004153EA">
            <w:pPr>
              <w:spacing w:before="100" w:beforeAutospacing="1" w:after="24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153EA">
              <w:rPr>
                <w:rFonts w:asciiTheme="majorBidi" w:hAnsiTheme="majorBidi" w:cstheme="majorBidi"/>
              </w:rPr>
              <w:t>Προσδοκώμενος Χρόνος Μείωσης (ανά εβδομάδα)</w:t>
            </w:r>
          </w:p>
        </w:tc>
        <w:tc>
          <w:tcPr>
            <w:tcW w:w="2610" w:type="dxa"/>
          </w:tcPr>
          <w:p w14:paraId="45F35E70" w14:textId="080648C4" w:rsidR="00190D8D" w:rsidRPr="004153EA" w:rsidRDefault="004153EA" w:rsidP="004153EA">
            <w:pPr>
              <w:bidi/>
              <w:spacing w:before="100" w:beforeAutospacing="1" w:after="24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153EA">
              <w:rPr>
                <w:rFonts w:asciiTheme="majorBidi" w:hAnsiTheme="majorBidi" w:cstheme="majorBidi"/>
              </w:rPr>
              <w:t>Σημειώσεις</w:t>
            </w:r>
          </w:p>
        </w:tc>
      </w:tr>
      <w:tr w:rsidR="00190D8D" w:rsidRPr="004153EA" w14:paraId="56613555" w14:textId="77777777" w:rsidTr="009B64FC">
        <w:trPr>
          <w:trHeight w:val="980"/>
        </w:trPr>
        <w:tc>
          <w:tcPr>
            <w:cnfStyle w:val="001000000000" w:firstRow="0" w:lastRow="0" w:firstColumn="1" w:lastColumn="0" w:oddVBand="0" w:evenVBand="0" w:oddHBand="0" w:evenHBand="0" w:firstRowFirstColumn="0" w:firstRowLastColumn="0" w:lastRowFirstColumn="0" w:lastRowLastColumn="0"/>
            <w:tcW w:w="2515" w:type="dxa"/>
          </w:tcPr>
          <w:p w14:paraId="15015981" w14:textId="7C81C9EA" w:rsidR="00190D8D" w:rsidRPr="004153EA" w:rsidRDefault="004153EA" w:rsidP="004153EA">
            <w:pPr>
              <w:spacing w:before="100" w:beforeAutospacing="1" w:after="240" w:line="360" w:lineRule="auto"/>
              <w:jc w:val="center"/>
              <w:rPr>
                <w:rFonts w:asciiTheme="majorBidi" w:hAnsiTheme="majorBidi" w:cstheme="majorBidi"/>
              </w:rPr>
            </w:pPr>
            <w:r w:rsidRPr="004153EA">
              <w:rPr>
                <w:rFonts w:asciiTheme="majorBidi" w:hAnsiTheme="majorBidi" w:cstheme="majorBidi"/>
              </w:rPr>
              <w:t>Σύνταξη Βιβλιογραφίας &amp; Παραπομπών</w:t>
            </w:r>
          </w:p>
        </w:tc>
        <w:tc>
          <w:tcPr>
            <w:tcW w:w="3060" w:type="dxa"/>
          </w:tcPr>
          <w:p w14:paraId="4E5F5FA0" w14:textId="77777777" w:rsidR="004153EA" w:rsidRDefault="004153EA" w:rsidP="004153EA">
            <w:pPr>
              <w:spacing w:before="100" w:beforeAutospacing="1" w:after="24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p w14:paraId="6FD35BEA" w14:textId="17B32356" w:rsidR="00190D8D" w:rsidRPr="004153EA" w:rsidRDefault="004153EA" w:rsidP="004153EA">
            <w:pPr>
              <w:spacing w:before="100" w:beforeAutospacing="1" w:after="24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153EA">
              <w:rPr>
                <w:rFonts w:asciiTheme="majorBidi" w:hAnsiTheme="majorBidi" w:cstheme="majorBidi"/>
              </w:rPr>
              <w:t xml:space="preserve">1 ώρα &amp; 30 </w:t>
            </w:r>
            <w:proofErr w:type="spellStart"/>
            <w:r w:rsidRPr="004153EA">
              <w:rPr>
                <w:rFonts w:asciiTheme="majorBidi" w:hAnsiTheme="majorBidi" w:cstheme="majorBidi"/>
              </w:rPr>
              <w:t>λεπτα</w:t>
            </w:r>
            <w:proofErr w:type="spellEnd"/>
          </w:p>
        </w:tc>
        <w:tc>
          <w:tcPr>
            <w:tcW w:w="2610" w:type="dxa"/>
          </w:tcPr>
          <w:p w14:paraId="1757A073" w14:textId="77777777" w:rsidR="004153EA" w:rsidRDefault="004153EA" w:rsidP="004153EA">
            <w:pPr>
              <w:cnfStyle w:val="000000000000" w:firstRow="0" w:lastRow="0" w:firstColumn="0" w:lastColumn="0" w:oddVBand="0" w:evenVBand="0" w:oddHBand="0" w:evenHBand="0" w:firstRowFirstColumn="0" w:firstRowLastColumn="0" w:lastRowFirstColumn="0" w:lastRowLastColumn="0"/>
              <w:rPr>
                <w:lang w:val="en-US"/>
              </w:rPr>
            </w:pPr>
            <w:r>
              <w:t>Αυτόματη δημιουργία σωστών παραπομπών (π.χ. APA) για</w:t>
            </w:r>
          </w:p>
          <w:p w14:paraId="72AC81A2" w14:textId="1902B147" w:rsidR="004153EA" w:rsidRDefault="004153EA" w:rsidP="004153EA">
            <w:pPr>
              <w:cnfStyle w:val="000000000000" w:firstRow="0" w:lastRow="0" w:firstColumn="0" w:lastColumn="0" w:oddVBand="0" w:evenVBand="0" w:oddHBand="0" w:evenHBand="0" w:firstRowFirstColumn="0" w:firstRowLastColumn="0" w:lastRowFirstColumn="0" w:lastRowLastColumn="0"/>
            </w:pPr>
            <w:r>
              <w:t xml:space="preserve"> εργασίες.</w:t>
            </w:r>
          </w:p>
          <w:p w14:paraId="1A7A06BD" w14:textId="77777777" w:rsidR="00190D8D" w:rsidRPr="004153EA" w:rsidRDefault="00190D8D" w:rsidP="00190D8D">
            <w:pPr>
              <w:spacing w:before="100" w:beforeAutospacing="1" w:after="24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190D8D" w:rsidRPr="004153EA" w14:paraId="09976A2E" w14:textId="77777777" w:rsidTr="009B64FC">
        <w:trPr>
          <w:trHeight w:val="1430"/>
        </w:trPr>
        <w:tc>
          <w:tcPr>
            <w:cnfStyle w:val="001000000000" w:firstRow="0" w:lastRow="0" w:firstColumn="1" w:lastColumn="0" w:oddVBand="0" w:evenVBand="0" w:oddHBand="0" w:evenHBand="0" w:firstRowFirstColumn="0" w:firstRowLastColumn="0" w:lastRowFirstColumn="0" w:lastRowLastColumn="0"/>
            <w:tcW w:w="2515" w:type="dxa"/>
          </w:tcPr>
          <w:p w14:paraId="20E3BC4B" w14:textId="77777777" w:rsidR="004153EA" w:rsidRDefault="004153EA" w:rsidP="004153EA">
            <w:pPr>
              <w:jc w:val="center"/>
              <w:rPr>
                <w:rFonts w:asciiTheme="majorBidi" w:hAnsiTheme="majorBidi" w:cstheme="majorBidi"/>
                <w:b w:val="0"/>
                <w:bCs w:val="0"/>
                <w:lang w:val="en-US"/>
              </w:rPr>
            </w:pPr>
          </w:p>
          <w:p w14:paraId="3A0C8BC2" w14:textId="77777777" w:rsidR="004153EA" w:rsidRDefault="004153EA" w:rsidP="004153EA">
            <w:pPr>
              <w:jc w:val="center"/>
              <w:rPr>
                <w:rFonts w:asciiTheme="majorBidi" w:hAnsiTheme="majorBidi" w:cstheme="majorBidi"/>
                <w:b w:val="0"/>
                <w:bCs w:val="0"/>
                <w:lang w:val="en-US"/>
              </w:rPr>
            </w:pPr>
          </w:p>
          <w:p w14:paraId="3C63E4A7" w14:textId="77777777" w:rsidR="004153EA" w:rsidRDefault="004153EA" w:rsidP="004153EA">
            <w:pPr>
              <w:jc w:val="center"/>
              <w:rPr>
                <w:rFonts w:asciiTheme="majorBidi" w:hAnsiTheme="majorBidi" w:cstheme="majorBidi"/>
                <w:b w:val="0"/>
                <w:bCs w:val="0"/>
                <w:lang w:val="en-US"/>
              </w:rPr>
            </w:pPr>
          </w:p>
          <w:p w14:paraId="6A47F251" w14:textId="0E5A61BA" w:rsidR="00190D8D" w:rsidRPr="004153EA" w:rsidRDefault="004153EA" w:rsidP="004153EA">
            <w:pPr>
              <w:jc w:val="center"/>
              <w:rPr>
                <w:rFonts w:asciiTheme="majorBidi" w:hAnsiTheme="majorBidi" w:cstheme="majorBidi"/>
              </w:rPr>
            </w:pPr>
            <w:r w:rsidRPr="004153EA">
              <w:rPr>
                <w:rFonts w:asciiTheme="majorBidi" w:hAnsiTheme="majorBidi" w:cstheme="majorBidi"/>
              </w:rPr>
              <w:t>Οργάνωση Σημειώσεων &amp; Υλικού</w:t>
            </w:r>
          </w:p>
        </w:tc>
        <w:tc>
          <w:tcPr>
            <w:tcW w:w="3060" w:type="dxa"/>
          </w:tcPr>
          <w:p w14:paraId="14519661" w14:textId="77777777" w:rsidR="004153EA" w:rsidRDefault="004153EA" w:rsidP="004153EA">
            <w:pPr>
              <w:spacing w:before="100" w:beforeAutospacing="1" w:after="24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p w14:paraId="5B63823A" w14:textId="2F2AB43F" w:rsidR="00190D8D" w:rsidRDefault="004153EA" w:rsidP="004153EA">
            <w:pPr>
              <w:spacing w:before="100" w:beforeAutospacing="1" w:after="24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4153EA">
              <w:rPr>
                <w:rFonts w:asciiTheme="majorBidi" w:hAnsiTheme="majorBidi" w:cstheme="majorBidi"/>
              </w:rPr>
              <w:t>1 ώρα</w:t>
            </w:r>
          </w:p>
          <w:p w14:paraId="6527F19A" w14:textId="11D811A5" w:rsidR="004153EA" w:rsidRPr="004153EA" w:rsidRDefault="004153EA" w:rsidP="004153EA">
            <w:pPr>
              <w:spacing w:before="100" w:beforeAutospacing="1" w:after="24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c>
          <w:tcPr>
            <w:tcW w:w="2610" w:type="dxa"/>
          </w:tcPr>
          <w:p w14:paraId="22856EE7" w14:textId="77777777" w:rsidR="004153EA" w:rsidRDefault="004153EA" w:rsidP="004153EA">
            <w:pPr>
              <w:cnfStyle w:val="000000000000" w:firstRow="0" w:lastRow="0" w:firstColumn="0" w:lastColumn="0" w:oddVBand="0" w:evenVBand="0" w:oddHBand="0" w:evenHBand="0" w:firstRowFirstColumn="0" w:firstRowLastColumn="0" w:lastRowFirstColumn="0" w:lastRowLastColumn="0"/>
            </w:pPr>
            <w:r>
              <w:t>Ταξινόμηση ψηφιακών σημειώσεων, επισήμανση σημαντικών εννοιών και δημιουργία περιλήψεων.</w:t>
            </w:r>
          </w:p>
          <w:p w14:paraId="486C9B87" w14:textId="77777777" w:rsidR="00190D8D" w:rsidRPr="004153EA" w:rsidRDefault="00190D8D" w:rsidP="00190D8D">
            <w:pPr>
              <w:spacing w:before="100" w:beforeAutospacing="1" w:after="24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190D8D" w:rsidRPr="004153EA" w14:paraId="28237334" w14:textId="77777777" w:rsidTr="009B64FC">
        <w:trPr>
          <w:trHeight w:val="2267"/>
        </w:trPr>
        <w:tc>
          <w:tcPr>
            <w:cnfStyle w:val="001000000000" w:firstRow="0" w:lastRow="0" w:firstColumn="1" w:lastColumn="0" w:oddVBand="0" w:evenVBand="0" w:oddHBand="0" w:evenHBand="0" w:firstRowFirstColumn="0" w:firstRowLastColumn="0" w:lastRowFirstColumn="0" w:lastRowLastColumn="0"/>
            <w:tcW w:w="2515" w:type="dxa"/>
          </w:tcPr>
          <w:p w14:paraId="72CADB4B" w14:textId="77777777" w:rsidR="004153EA" w:rsidRDefault="004153EA" w:rsidP="004153EA">
            <w:pPr>
              <w:spacing w:before="100" w:beforeAutospacing="1" w:after="240" w:line="360" w:lineRule="auto"/>
              <w:jc w:val="center"/>
              <w:rPr>
                <w:rFonts w:asciiTheme="majorBidi" w:hAnsiTheme="majorBidi" w:cstheme="majorBidi"/>
                <w:b w:val="0"/>
                <w:bCs w:val="0"/>
                <w:lang w:val="en-US"/>
              </w:rPr>
            </w:pPr>
          </w:p>
          <w:p w14:paraId="10D11BEA" w14:textId="072C00C9" w:rsidR="00190D8D" w:rsidRPr="004153EA" w:rsidRDefault="004153EA" w:rsidP="004153EA">
            <w:pPr>
              <w:spacing w:before="100" w:beforeAutospacing="1" w:after="240" w:line="360" w:lineRule="auto"/>
              <w:jc w:val="center"/>
              <w:rPr>
                <w:rFonts w:asciiTheme="majorBidi" w:hAnsiTheme="majorBidi" w:cstheme="majorBidi"/>
              </w:rPr>
            </w:pPr>
            <w:r w:rsidRPr="004153EA">
              <w:rPr>
                <w:rFonts w:asciiTheme="majorBidi" w:hAnsiTheme="majorBidi" w:cstheme="majorBidi"/>
              </w:rPr>
              <w:t>Διαχείριση Χρονοδιαγράμματος Εξετάσεων</w:t>
            </w:r>
          </w:p>
        </w:tc>
        <w:tc>
          <w:tcPr>
            <w:tcW w:w="3060" w:type="dxa"/>
          </w:tcPr>
          <w:p w14:paraId="5E243387" w14:textId="77777777" w:rsidR="004153EA" w:rsidRDefault="004153EA" w:rsidP="004153EA">
            <w:pPr>
              <w:spacing w:before="100" w:beforeAutospacing="1" w:after="24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p w14:paraId="274FFC7C" w14:textId="77777777" w:rsidR="004153EA" w:rsidRDefault="004153EA" w:rsidP="004153EA">
            <w:pPr>
              <w:spacing w:before="100" w:beforeAutospacing="1" w:after="24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Pr>
                <w:rFonts w:asciiTheme="majorBidi" w:hAnsiTheme="majorBidi" w:cstheme="majorBidi"/>
                <w:lang w:val="en-US"/>
              </w:rPr>
              <w:t xml:space="preserve">            </w:t>
            </w:r>
          </w:p>
          <w:p w14:paraId="41289223" w14:textId="265F4D69" w:rsidR="00190D8D" w:rsidRPr="004153EA" w:rsidRDefault="004153EA" w:rsidP="004153EA">
            <w:pPr>
              <w:spacing w:before="100" w:beforeAutospacing="1" w:after="24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lang w:val="en-US"/>
              </w:rPr>
              <w:t xml:space="preserve">           </w:t>
            </w:r>
            <w:r w:rsidRPr="004153EA">
              <w:rPr>
                <w:rFonts w:asciiTheme="majorBidi" w:hAnsiTheme="majorBidi" w:cstheme="majorBidi"/>
              </w:rPr>
              <w:t xml:space="preserve">30 </w:t>
            </w:r>
            <w:proofErr w:type="spellStart"/>
            <w:r w:rsidRPr="004153EA">
              <w:rPr>
                <w:rFonts w:asciiTheme="majorBidi" w:hAnsiTheme="majorBidi" w:cstheme="majorBidi"/>
              </w:rPr>
              <w:t>λεπτα</w:t>
            </w:r>
            <w:proofErr w:type="spellEnd"/>
          </w:p>
        </w:tc>
        <w:tc>
          <w:tcPr>
            <w:tcW w:w="2610" w:type="dxa"/>
          </w:tcPr>
          <w:p w14:paraId="2C1A53BA" w14:textId="77777777" w:rsidR="004153EA" w:rsidRDefault="004153EA" w:rsidP="004153EA">
            <w:pPr>
              <w:cnfStyle w:val="000000000000" w:firstRow="0" w:lastRow="0" w:firstColumn="0" w:lastColumn="0" w:oddVBand="0" w:evenVBand="0" w:oddHBand="0" w:evenHBand="0" w:firstRowFirstColumn="0" w:firstRowLastColumn="0" w:lastRowFirstColumn="0" w:lastRowLastColumn="0"/>
            </w:pPr>
            <w:r>
              <w:t>Αυτόματες υπενθυμίσεις, δημιουργία προγράμματος μελέτης με βάση τις προθεσμίες και τον όγκο ύλης.</w:t>
            </w:r>
          </w:p>
          <w:p w14:paraId="4C7B100C" w14:textId="77777777" w:rsidR="00190D8D" w:rsidRPr="004153EA" w:rsidRDefault="00190D8D" w:rsidP="004153EA">
            <w:pPr>
              <w:spacing w:before="100" w:beforeAutospacing="1" w:after="24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190D8D" w:rsidRPr="004153EA" w14:paraId="48978C85" w14:textId="77777777" w:rsidTr="009B64FC">
        <w:trPr>
          <w:trHeight w:val="1745"/>
        </w:trPr>
        <w:tc>
          <w:tcPr>
            <w:cnfStyle w:val="001000000000" w:firstRow="0" w:lastRow="0" w:firstColumn="1" w:lastColumn="0" w:oddVBand="0" w:evenVBand="0" w:oddHBand="0" w:evenHBand="0" w:firstRowFirstColumn="0" w:firstRowLastColumn="0" w:lastRowFirstColumn="0" w:lastRowLastColumn="0"/>
            <w:tcW w:w="2515" w:type="dxa"/>
          </w:tcPr>
          <w:p w14:paraId="7307595F" w14:textId="6EB37CD1" w:rsidR="00190D8D" w:rsidRPr="004153EA" w:rsidRDefault="004153EA" w:rsidP="004153EA">
            <w:pPr>
              <w:spacing w:before="100" w:beforeAutospacing="1" w:after="240" w:line="360" w:lineRule="auto"/>
              <w:jc w:val="center"/>
              <w:rPr>
                <w:rFonts w:asciiTheme="majorBidi" w:hAnsiTheme="majorBidi" w:cstheme="majorBidi"/>
              </w:rPr>
            </w:pPr>
            <w:r w:rsidRPr="004153EA">
              <w:rPr>
                <w:rFonts w:asciiTheme="majorBidi" w:hAnsiTheme="majorBidi" w:cstheme="majorBidi"/>
              </w:rPr>
              <w:t>Διόρθωση Ορθογραφίας/Γραμματικής σε Πρόχειρα</w:t>
            </w:r>
          </w:p>
        </w:tc>
        <w:tc>
          <w:tcPr>
            <w:tcW w:w="3060" w:type="dxa"/>
          </w:tcPr>
          <w:p w14:paraId="5B01AB63" w14:textId="77777777" w:rsidR="004153EA" w:rsidRDefault="004153EA" w:rsidP="004153EA">
            <w:pPr>
              <w:spacing w:before="100" w:beforeAutospacing="1" w:after="24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p w14:paraId="7BFC7649" w14:textId="16BC908A" w:rsidR="00190D8D" w:rsidRPr="004153EA" w:rsidRDefault="004153EA" w:rsidP="004153EA">
            <w:pPr>
              <w:spacing w:before="100" w:beforeAutospacing="1" w:after="24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153EA">
              <w:rPr>
                <w:rFonts w:asciiTheme="majorBidi" w:hAnsiTheme="majorBidi" w:cstheme="majorBidi"/>
              </w:rPr>
              <w:t>2 ώρες</w:t>
            </w:r>
          </w:p>
        </w:tc>
        <w:tc>
          <w:tcPr>
            <w:tcW w:w="2610" w:type="dxa"/>
          </w:tcPr>
          <w:p w14:paraId="1F67CAD4" w14:textId="77777777" w:rsidR="004153EA" w:rsidRDefault="004153EA" w:rsidP="004153EA">
            <w:pPr>
              <w:cnfStyle w:val="000000000000" w:firstRow="0" w:lastRow="0" w:firstColumn="0" w:lastColumn="0" w:oddVBand="0" w:evenVBand="0" w:oddHBand="0" w:evenHBand="0" w:firstRowFirstColumn="0" w:firstRowLastColumn="0" w:lastRowFirstColumn="0" w:lastRowLastColumn="0"/>
              <w:rPr>
                <w:rFonts w:eastAsia="Times New Roman" w:cs="Arial"/>
                <w:color w:val="1B1C1D"/>
                <w:kern w:val="0"/>
                <w:lang w:eastAsia="el-GR"/>
                <w14:ligatures w14:val="none"/>
              </w:rPr>
            </w:pPr>
            <w:r w:rsidRPr="004153EA">
              <w:rPr>
                <w:sz w:val="22"/>
                <w:szCs w:val="22"/>
              </w:rPr>
              <w:t>Άμεση και λεπτομερής ανατροφοδότηση στη γραφή, βελτιώνοντας την ποιότητα των εργασιών</w:t>
            </w:r>
            <w:r>
              <w:t>.</w:t>
            </w:r>
          </w:p>
          <w:p w14:paraId="1F52DA90" w14:textId="77777777" w:rsidR="00190D8D" w:rsidRPr="004153EA" w:rsidRDefault="00190D8D" w:rsidP="00190D8D">
            <w:pPr>
              <w:spacing w:before="100" w:beforeAutospacing="1" w:after="24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2F7B4EC0" w14:textId="2937943B" w:rsidR="00742FAD" w:rsidRPr="00742FAD" w:rsidRDefault="00742FAD" w:rsidP="00190D8D">
      <w:pPr>
        <w:spacing w:before="120" w:after="240" w:line="360" w:lineRule="auto"/>
        <w:ind w:left="360" w:hanging="86"/>
        <w:jc w:val="both"/>
        <w:rPr>
          <w:rFonts w:asciiTheme="majorBidi" w:hAnsiTheme="majorBidi" w:cstheme="majorBidi"/>
          <w:lang w:val="en-US"/>
        </w:rPr>
      </w:pPr>
    </w:p>
    <w:p w14:paraId="2888E0D6" w14:textId="4092968D" w:rsidR="00742FAD" w:rsidRPr="00742FAD" w:rsidRDefault="00742FAD" w:rsidP="00190D8D">
      <w:pPr>
        <w:spacing w:before="120" w:after="240" w:line="360" w:lineRule="auto"/>
        <w:ind w:left="360" w:hanging="86"/>
        <w:jc w:val="both"/>
        <w:rPr>
          <w:rFonts w:asciiTheme="majorBidi" w:hAnsiTheme="majorBidi" w:cstheme="majorBidi"/>
        </w:rPr>
      </w:pPr>
      <w:r w:rsidRPr="00742FAD">
        <w:rPr>
          <w:rFonts w:asciiTheme="majorBidi" w:hAnsiTheme="majorBidi" w:cstheme="majorBidi"/>
        </w:rPr>
        <w:lastRenderedPageBreak/>
        <w:t xml:space="preserve">Προσβασιμότητα: Εργαλεία AI, όπως η αυτόματη μετάφραση και η μετατροπή κειμένου σε ομιλία, καθιστούν τη μάθηση πιο </w:t>
      </w:r>
      <w:r w:rsidRPr="00742FAD">
        <w:rPr>
          <w:rFonts w:asciiTheme="majorBidi" w:hAnsiTheme="majorBidi" w:cstheme="majorBidi"/>
        </w:rPr>
        <w:t>πρόσβαση</w:t>
      </w:r>
      <w:r w:rsidRPr="00742FAD">
        <w:rPr>
          <w:rFonts w:asciiTheme="majorBidi" w:hAnsiTheme="majorBidi" w:cstheme="majorBidi"/>
        </w:rPr>
        <w:t xml:space="preserve"> για μαθητές με ειδικές ανάγκες.</w:t>
      </w:r>
    </w:p>
    <w:p w14:paraId="2626375A" w14:textId="77777777" w:rsidR="00742FAD" w:rsidRPr="00742FAD" w:rsidRDefault="00742FAD" w:rsidP="00190D8D">
      <w:pPr>
        <w:spacing w:before="120" w:after="240" w:line="360" w:lineRule="auto"/>
        <w:ind w:left="360" w:hanging="86"/>
        <w:jc w:val="both"/>
        <w:rPr>
          <w:rFonts w:asciiTheme="majorBidi" w:hAnsiTheme="majorBidi" w:cstheme="majorBidi"/>
        </w:rPr>
      </w:pPr>
    </w:p>
    <w:p w14:paraId="232647B9" w14:textId="77777777" w:rsidR="00742FAD" w:rsidRPr="00742FAD" w:rsidRDefault="00742FAD" w:rsidP="00190D8D">
      <w:pPr>
        <w:spacing w:before="120" w:after="240" w:line="360" w:lineRule="auto"/>
        <w:ind w:left="360" w:hanging="86"/>
        <w:jc w:val="both"/>
        <w:rPr>
          <w:rFonts w:asciiTheme="majorBidi" w:hAnsiTheme="majorBidi" w:cstheme="majorBidi"/>
        </w:rPr>
      </w:pPr>
    </w:p>
    <w:p w14:paraId="0E9A3763" w14:textId="77777777" w:rsidR="00742FAD" w:rsidRPr="00742FAD" w:rsidRDefault="00742FAD" w:rsidP="00190D8D">
      <w:pPr>
        <w:spacing w:before="120" w:after="240" w:line="360" w:lineRule="auto"/>
        <w:ind w:left="360" w:hanging="86"/>
        <w:jc w:val="both"/>
        <w:rPr>
          <w:rFonts w:asciiTheme="majorBidi" w:hAnsiTheme="majorBidi" w:cstheme="majorBidi"/>
        </w:rPr>
      </w:pPr>
      <w:r w:rsidRPr="00742FAD">
        <w:rPr>
          <w:rFonts w:asciiTheme="majorBidi" w:hAnsiTheme="majorBidi" w:cstheme="majorBidi"/>
        </w:rPr>
        <w:t>Πρακτική αξιοποίηση και προκλήσεις</w:t>
      </w:r>
    </w:p>
    <w:p w14:paraId="4D4B86C3" w14:textId="137ACAAC" w:rsidR="00742FAD" w:rsidRPr="00742FAD" w:rsidRDefault="00742FAD" w:rsidP="00190D8D">
      <w:pPr>
        <w:spacing w:before="120" w:after="240" w:line="360" w:lineRule="auto"/>
        <w:ind w:left="360" w:hanging="86"/>
        <w:jc w:val="both"/>
        <w:rPr>
          <w:rFonts w:asciiTheme="majorBidi" w:hAnsiTheme="majorBidi" w:cstheme="majorBidi"/>
        </w:rPr>
      </w:pPr>
      <w:r w:rsidRPr="00742FAD">
        <w:rPr>
          <w:rFonts w:asciiTheme="majorBidi" w:hAnsiTheme="majorBidi" w:cstheme="majorBidi"/>
        </w:rPr>
        <w:t xml:space="preserve">Επιπλέον, η AI μπορεί να βοηθήσει τους εκπαιδευτικούς να δημιουργήσουν πιο ενδιαφέροντα και </w:t>
      </w:r>
      <w:r w:rsidRPr="00742FAD">
        <w:rPr>
          <w:rFonts w:asciiTheme="majorBidi" w:hAnsiTheme="majorBidi" w:cstheme="majorBidi"/>
        </w:rPr>
        <w:t>διακρατικά</w:t>
      </w:r>
      <w:r w:rsidRPr="00742FAD">
        <w:rPr>
          <w:rFonts w:asciiTheme="majorBidi" w:hAnsiTheme="majorBidi" w:cstheme="majorBidi"/>
        </w:rPr>
        <w:t xml:space="preserve"> μαθήματα. Για παράδειγμα, εργαλεία AI μπορούν να αναλύουν μεγάλους όγκους πληροφοριών και να τους παρουσιάζουν σε εμάς με τρόπο πιο εύληπτο και οπτικό. Ωστόσο, αναγνωρίζουμε ότι υπάρχουν και προκλήσεις. Η </w:t>
      </w:r>
      <w:r w:rsidRPr="00742FAD">
        <w:rPr>
          <w:rFonts w:asciiTheme="majorBidi" w:hAnsiTheme="majorBidi" w:cstheme="majorBidi"/>
          <w:b/>
          <w:bCs/>
        </w:rPr>
        <w:t>εκπαίδευση των καθηγητών</w:t>
      </w:r>
      <w:r w:rsidRPr="00742FAD">
        <w:rPr>
          <w:rFonts w:asciiTheme="majorBidi" w:hAnsiTheme="majorBidi" w:cstheme="majorBidi"/>
        </w:rPr>
        <w:t xml:space="preserve"> στη χρήση αυτών των εργαλείων και η διασφάλιση της </w:t>
      </w:r>
      <w:r w:rsidRPr="00742FAD">
        <w:rPr>
          <w:rFonts w:asciiTheme="majorBidi" w:hAnsiTheme="majorBidi" w:cstheme="majorBidi"/>
          <w:b/>
          <w:bCs/>
        </w:rPr>
        <w:t>ισότιμης πρόσβασης</w:t>
      </w:r>
      <w:r w:rsidRPr="00742FAD">
        <w:rPr>
          <w:rFonts w:asciiTheme="majorBidi" w:hAnsiTheme="majorBidi" w:cstheme="majorBidi"/>
        </w:rPr>
        <w:t xml:space="preserve"> σε όλους τους μαθητές είναι κρίσιμα ζητήματα που πρέπει να αντιμετωπιστούν άμεσα. Δεν πρέπει να δημιουργηθεί ένα νέο ψηφιακό χάσμα.</w:t>
      </w:r>
    </w:p>
    <w:p w14:paraId="657DD0B6" w14:textId="68BDDCC8" w:rsidR="00742FAD" w:rsidRPr="00742FAD" w:rsidRDefault="00D84C41" w:rsidP="00190D8D">
      <w:pPr>
        <w:spacing w:before="120" w:after="240" w:line="360" w:lineRule="auto"/>
        <w:ind w:left="360" w:hanging="86"/>
        <w:jc w:val="both"/>
        <w:rPr>
          <w:rFonts w:asciiTheme="majorBidi" w:hAnsiTheme="majorBidi" w:cstheme="majorBidi"/>
        </w:rPr>
      </w:pPr>
      <w:r>
        <w:rPr>
          <w:rFonts w:asciiTheme="majorBidi" w:hAnsiTheme="majorBidi" w:cstheme="majorBidi"/>
          <w:noProof/>
        </w:rPr>
        <w:drawing>
          <wp:anchor distT="0" distB="0" distL="114300" distR="114300" simplePos="0" relativeHeight="251658240" behindDoc="0" locked="0" layoutInCell="1" allowOverlap="1" wp14:anchorId="0B5D23B5" wp14:editId="0CE1E057">
            <wp:simplePos x="0" y="0"/>
            <wp:positionH relativeFrom="column">
              <wp:posOffset>2316480</wp:posOffset>
            </wp:positionH>
            <wp:positionV relativeFrom="paragraph">
              <wp:posOffset>67945</wp:posOffset>
            </wp:positionV>
            <wp:extent cx="3691255" cy="2032000"/>
            <wp:effectExtent l="0" t="0" r="4445" b="6350"/>
            <wp:wrapSquare wrapText="bothSides"/>
            <wp:docPr id="891575824" name="Picture 1" descr="A close-up of a finger touching a fi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75824" name="Picture 1" descr="A close-up of a finger touching a finger"/>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3691255" cy="2032000"/>
                    </a:xfrm>
                    <a:prstGeom prst="rect">
                      <a:avLst/>
                    </a:prstGeom>
                  </pic:spPr>
                </pic:pic>
              </a:graphicData>
            </a:graphic>
            <wp14:sizeRelV relativeFrom="margin">
              <wp14:pctHeight>0</wp14:pctHeight>
            </wp14:sizeRelV>
          </wp:anchor>
        </w:drawing>
      </w:r>
    </w:p>
    <w:p w14:paraId="337FD018" w14:textId="77777777" w:rsidR="00742FAD" w:rsidRPr="00742FAD" w:rsidRDefault="00742FAD" w:rsidP="00190D8D">
      <w:pPr>
        <w:spacing w:before="120" w:after="240" w:line="360" w:lineRule="auto"/>
        <w:ind w:left="360" w:hanging="86"/>
        <w:jc w:val="both"/>
        <w:rPr>
          <w:rFonts w:asciiTheme="majorBidi" w:hAnsiTheme="majorBidi" w:cstheme="majorBidi"/>
        </w:rPr>
      </w:pPr>
      <w:r w:rsidRPr="00742FAD">
        <w:rPr>
          <w:rFonts w:asciiTheme="majorBidi" w:hAnsiTheme="majorBidi" w:cstheme="majorBidi"/>
        </w:rPr>
        <w:t>Προτείνουμε να ξεκινήσει άμεσα ένα πιλοτικό πρόγραμμα στα σχολεία, ώστε να αξιολογηθεί η αποτελεσματικότητα και η ηθική διάσταση της χρήσης της AI. Είμαστε πρόθυμοι να συμμετάσχουμε ενεργά σε κάθε επιτροπή ή ομάδα εργασίας που θα ασχοληθεί με αυτό το θέμα.</w:t>
      </w:r>
    </w:p>
    <w:p w14:paraId="495EFA64" w14:textId="77777777" w:rsidR="00742FAD" w:rsidRPr="00742FAD" w:rsidRDefault="00742FAD" w:rsidP="00190D8D">
      <w:pPr>
        <w:spacing w:before="120" w:after="240" w:line="360" w:lineRule="auto"/>
        <w:ind w:left="360" w:hanging="86"/>
        <w:jc w:val="both"/>
        <w:rPr>
          <w:rFonts w:asciiTheme="majorBidi" w:hAnsiTheme="majorBidi" w:cstheme="majorBidi"/>
        </w:rPr>
      </w:pPr>
      <w:r w:rsidRPr="00742FAD">
        <w:rPr>
          <w:rFonts w:asciiTheme="majorBidi" w:hAnsiTheme="majorBidi" w:cstheme="majorBidi"/>
        </w:rPr>
        <w:t>Σας ευχαριστούμε για τον χρόνο σας και την προσοχή σας σε ένα ζήτημα που διαμορφώνει το μέλλον μας.</w:t>
      </w:r>
    </w:p>
    <w:p w14:paraId="5BB8A7B7" w14:textId="77777777" w:rsidR="00742FAD" w:rsidRPr="00742FAD" w:rsidRDefault="00742FAD" w:rsidP="00190D8D">
      <w:pPr>
        <w:spacing w:before="120" w:after="240" w:line="360" w:lineRule="auto"/>
        <w:ind w:left="360" w:hanging="86"/>
        <w:jc w:val="both"/>
        <w:rPr>
          <w:rFonts w:asciiTheme="majorBidi" w:hAnsiTheme="majorBidi" w:cstheme="majorBidi"/>
        </w:rPr>
      </w:pPr>
      <w:r w:rsidRPr="00742FAD">
        <w:rPr>
          <w:rFonts w:asciiTheme="majorBidi" w:hAnsiTheme="majorBidi" w:cstheme="majorBidi"/>
        </w:rPr>
        <w:t>Με εκτίμηση,</w:t>
      </w:r>
    </w:p>
    <w:p w14:paraId="56070C11" w14:textId="77777777" w:rsidR="00742FAD" w:rsidRPr="00742FAD" w:rsidRDefault="00742FAD" w:rsidP="00190D8D">
      <w:pPr>
        <w:spacing w:before="120" w:after="240" w:line="360" w:lineRule="auto"/>
        <w:ind w:left="360" w:hanging="86"/>
        <w:jc w:val="both"/>
        <w:rPr>
          <w:rFonts w:asciiTheme="majorBidi" w:hAnsiTheme="majorBidi" w:cstheme="majorBidi"/>
        </w:rPr>
      </w:pPr>
      <w:r w:rsidRPr="00742FAD">
        <w:rPr>
          <w:rFonts w:asciiTheme="majorBidi" w:hAnsiTheme="majorBidi" w:cstheme="majorBidi"/>
        </w:rPr>
        <w:t>Οι Μαθητές/Μαθήτριες</w:t>
      </w:r>
    </w:p>
    <w:p w14:paraId="73682500" w14:textId="77777777" w:rsidR="00742FAD" w:rsidRPr="00742FAD" w:rsidRDefault="00742FAD" w:rsidP="00742FAD">
      <w:pPr>
        <w:spacing w:before="120" w:after="240"/>
        <w:ind w:left="360" w:hanging="90"/>
        <w:jc w:val="both"/>
        <w:rPr>
          <w:rFonts w:asciiTheme="majorBidi" w:hAnsiTheme="majorBidi" w:cstheme="majorBidi"/>
          <w:lang w:val="en-US"/>
        </w:rPr>
      </w:pPr>
    </w:p>
    <w:p w14:paraId="003F2BF3" w14:textId="77777777" w:rsidR="00742FAD" w:rsidRPr="00742FAD" w:rsidRDefault="00742FAD" w:rsidP="00742FAD"/>
    <w:p w14:paraId="1285CB4B" w14:textId="77777777" w:rsidR="00742FAD" w:rsidRPr="00742FAD" w:rsidRDefault="00742FAD" w:rsidP="00742FAD"/>
    <w:p w14:paraId="436BEC8E" w14:textId="77777777" w:rsidR="00F53FD3" w:rsidRPr="00F53FD3" w:rsidRDefault="00F53FD3" w:rsidP="00F53FD3"/>
    <w:p w14:paraId="4BB35124" w14:textId="77777777" w:rsidR="00FB440E" w:rsidRDefault="00FB440E" w:rsidP="00F53FD3">
      <w:pPr>
        <w:tabs>
          <w:tab w:val="left" w:pos="7650"/>
        </w:tabs>
        <w:ind w:left="-810" w:right="656" w:firstLine="90"/>
      </w:pPr>
    </w:p>
    <w:sectPr w:rsidR="00FB440E" w:rsidSect="006174FC">
      <w:pgSz w:w="11906" w:h="16838"/>
      <w:pgMar w:top="1440" w:right="1800" w:bottom="81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A1"/>
    <w:family w:val="swiss"/>
    <w:pitch w:val="variable"/>
    <w:sig w:usb0="A00002AF" w:usb1="400078FB" w:usb2="00000000" w:usb3="00000000" w:csb0="0000009F" w:csb1="00000000"/>
  </w:font>
  <w:font w:name="Calibri">
    <w:panose1 w:val="020F05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02A46"/>
    <w:multiLevelType w:val="hybridMultilevel"/>
    <w:tmpl w:val="019E5C92"/>
    <w:lvl w:ilvl="0" w:tplc="0408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A187011"/>
    <w:multiLevelType w:val="hybridMultilevel"/>
    <w:tmpl w:val="19D2D63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961567742">
    <w:abstractNumId w:val="1"/>
  </w:num>
  <w:num w:numId="2" w16cid:durableId="15303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FD3"/>
    <w:rsid w:val="00190D8D"/>
    <w:rsid w:val="004153EA"/>
    <w:rsid w:val="0060777A"/>
    <w:rsid w:val="006174FC"/>
    <w:rsid w:val="00742FAD"/>
    <w:rsid w:val="009B64FC"/>
    <w:rsid w:val="00D84C41"/>
    <w:rsid w:val="00F53FD3"/>
    <w:rsid w:val="00F97BCD"/>
    <w:rsid w:val="00FB440E"/>
  </w:rsids>
  <m:mathPr>
    <m:mathFont m:val="Cambria Math"/>
    <m:brkBin m:val="before"/>
    <m:brkBinSub m:val="--"/>
    <m:smallFrac m:val="0"/>
    <m:dispDef/>
    <m:lMargin m:val="0"/>
    <m:rMargin m:val="0"/>
    <m:defJc m:val="centerGroup"/>
    <m:wrapIndent m:val="1440"/>
    <m:intLim m:val="subSup"/>
    <m:naryLim m:val="undOvr"/>
  </m:mathPr>
  <w:themeFontLang w:val="el-G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FBF73"/>
  <w15:chartTrackingRefBased/>
  <w15:docId w15:val="{539F3CE9-0515-4C3F-BB56-1996C7F5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3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3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FD3"/>
    <w:rPr>
      <w:rFonts w:eastAsiaTheme="majorEastAsia" w:cstheme="majorBidi"/>
      <w:color w:val="272727" w:themeColor="text1" w:themeTint="D8"/>
    </w:rPr>
  </w:style>
  <w:style w:type="paragraph" w:styleId="Title">
    <w:name w:val="Title"/>
    <w:basedOn w:val="Normal"/>
    <w:next w:val="Normal"/>
    <w:link w:val="TitleChar"/>
    <w:uiPriority w:val="10"/>
    <w:qFormat/>
    <w:rsid w:val="00F53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FD3"/>
    <w:pPr>
      <w:spacing w:before="160"/>
      <w:jc w:val="center"/>
    </w:pPr>
    <w:rPr>
      <w:i/>
      <w:iCs/>
      <w:color w:val="404040" w:themeColor="text1" w:themeTint="BF"/>
    </w:rPr>
  </w:style>
  <w:style w:type="character" w:customStyle="1" w:styleId="QuoteChar">
    <w:name w:val="Quote Char"/>
    <w:basedOn w:val="DefaultParagraphFont"/>
    <w:link w:val="Quote"/>
    <w:uiPriority w:val="29"/>
    <w:rsid w:val="00F53FD3"/>
    <w:rPr>
      <w:i/>
      <w:iCs/>
      <w:color w:val="404040" w:themeColor="text1" w:themeTint="BF"/>
    </w:rPr>
  </w:style>
  <w:style w:type="paragraph" w:styleId="ListParagraph">
    <w:name w:val="List Paragraph"/>
    <w:basedOn w:val="Normal"/>
    <w:uiPriority w:val="34"/>
    <w:qFormat/>
    <w:rsid w:val="00F53FD3"/>
    <w:pPr>
      <w:ind w:left="720"/>
      <w:contextualSpacing/>
    </w:pPr>
  </w:style>
  <w:style w:type="character" w:styleId="IntenseEmphasis">
    <w:name w:val="Intense Emphasis"/>
    <w:basedOn w:val="DefaultParagraphFont"/>
    <w:uiPriority w:val="21"/>
    <w:qFormat/>
    <w:rsid w:val="00F53FD3"/>
    <w:rPr>
      <w:i/>
      <w:iCs/>
      <w:color w:val="0F4761" w:themeColor="accent1" w:themeShade="BF"/>
    </w:rPr>
  </w:style>
  <w:style w:type="paragraph" w:styleId="IntenseQuote">
    <w:name w:val="Intense Quote"/>
    <w:basedOn w:val="Normal"/>
    <w:next w:val="Normal"/>
    <w:link w:val="IntenseQuoteChar"/>
    <w:uiPriority w:val="30"/>
    <w:qFormat/>
    <w:rsid w:val="00F53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FD3"/>
    <w:rPr>
      <w:i/>
      <w:iCs/>
      <w:color w:val="0F4761" w:themeColor="accent1" w:themeShade="BF"/>
    </w:rPr>
  </w:style>
  <w:style w:type="character" w:styleId="IntenseReference">
    <w:name w:val="Intense Reference"/>
    <w:basedOn w:val="DefaultParagraphFont"/>
    <w:uiPriority w:val="32"/>
    <w:qFormat/>
    <w:rsid w:val="00F53FD3"/>
    <w:rPr>
      <w:b/>
      <w:bCs/>
      <w:smallCaps/>
      <w:color w:val="0F4761" w:themeColor="accent1" w:themeShade="BF"/>
      <w:spacing w:val="5"/>
    </w:rPr>
  </w:style>
  <w:style w:type="table" w:styleId="TableGrid">
    <w:name w:val="Table Grid"/>
    <w:basedOn w:val="TableNormal"/>
    <w:uiPriority w:val="39"/>
    <w:rsid w:val="00190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
    <w:name w:val="List Table 4"/>
    <w:basedOn w:val="TableNormal"/>
    <w:uiPriority w:val="49"/>
    <w:rsid w:val="00190D8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190D8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3">
    <w:name w:val="Grid Table 1 Light Accent 3"/>
    <w:basedOn w:val="TableNormal"/>
    <w:uiPriority w:val="46"/>
    <w:rsid w:val="00190D8D"/>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publicdomainpictures.net/en/view-image.php?image=658673&amp;picture=artificial-intelligen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12BCFE1-8E06-4E15-AB3C-653A3CD52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547</Words>
  <Characters>2954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 spliiit</dc:creator>
  <cp:keywords/>
  <dc:description/>
  <cp:lastModifiedBy>Niko spliiit</cp:lastModifiedBy>
  <cp:revision>3</cp:revision>
  <dcterms:created xsi:type="dcterms:W3CDTF">2025-10-24T13:46:00Z</dcterms:created>
  <dcterms:modified xsi:type="dcterms:W3CDTF">2025-10-24T14:35:00Z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2025-10-24T14:17:20Z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425109b0-f6f6-4d7d-af5d-f5ec828619a5</vt:lpwstr>
  </property>
  <property fmtid="{D5CDD505-2E9C-101B-9397-08002B2CF9AE}" pid="7" name="MSIP_Label_defa4170-0d19-0005-0004-bc88714345d2_ActionId">
    <vt:lpwstr>e0ef1f00-d2c3-48f2-a021-aa540889d8b7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