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D86" w:rsidRDefault="00EA1D86" w:rsidP="00EA1D86">
      <w:pPr>
        <w:pStyle w:val="Heading1"/>
        <w:spacing w:line="480" w:lineRule="auto"/>
        <w:jc w:val="center"/>
        <w:rPr>
          <w:b/>
          <w:color w:val="000000" w:themeColor="text1"/>
        </w:rPr>
      </w:pPr>
      <w:r>
        <w:rPr>
          <w:b/>
          <w:color w:val="000000" w:themeColor="text1"/>
        </w:rPr>
        <w:t xml:space="preserve">BAB </w:t>
      </w:r>
      <w:r w:rsidR="00547FFE">
        <w:rPr>
          <w:b/>
          <w:color w:val="000000" w:themeColor="text1"/>
        </w:rPr>
        <w:t>IV</w:t>
      </w:r>
      <w:r>
        <w:rPr>
          <w:b/>
          <w:color w:val="000000" w:themeColor="text1"/>
        </w:rPr>
        <w:t xml:space="preserve"> </w:t>
      </w:r>
      <w:r w:rsidR="00547FFE">
        <w:rPr>
          <w:b/>
          <w:color w:val="000000" w:themeColor="text1"/>
        </w:rPr>
        <w:t>RENCANA KERJA DAN PENDANAAN DAERAH</w:t>
      </w:r>
    </w:p>
    <w:p w:rsidR="00EA1D86" w:rsidRPr="00EA1D86" w:rsidRDefault="00EA1D86" w:rsidP="00EA1D86">
      <w:pPr>
        <w:pStyle w:val="ListParagraph"/>
        <w:numPr>
          <w:ilvl w:val="0"/>
          <w:numId w:val="1"/>
        </w:numPr>
        <w:spacing w:line="480" w:lineRule="auto"/>
        <w:rPr>
          <w:b/>
          <w:vanish/>
        </w:rPr>
      </w:pPr>
    </w:p>
    <w:p w:rsidR="00EA1D86" w:rsidRPr="00EA1D86" w:rsidRDefault="00EA1D86" w:rsidP="00EA1D86">
      <w:pPr>
        <w:pStyle w:val="ListParagraph"/>
        <w:numPr>
          <w:ilvl w:val="0"/>
          <w:numId w:val="1"/>
        </w:numPr>
        <w:spacing w:line="480" w:lineRule="auto"/>
        <w:rPr>
          <w:b/>
          <w:vanish/>
        </w:rPr>
      </w:pPr>
    </w:p>
    <w:p w:rsidR="00EA1D86" w:rsidRPr="00EA1D86" w:rsidRDefault="00EA1D86" w:rsidP="00EA1D86">
      <w:pPr>
        <w:pStyle w:val="ListParagraph"/>
        <w:numPr>
          <w:ilvl w:val="0"/>
          <w:numId w:val="1"/>
        </w:numPr>
        <w:spacing w:line="480" w:lineRule="auto"/>
        <w:rPr>
          <w:b/>
          <w:vanish/>
        </w:rPr>
      </w:pPr>
    </w:p>
    <w:p w:rsidR="00C90C1E" w:rsidRDefault="00C90C1E" w:rsidP="00C90C1E">
      <w:pPr>
        <w:spacing w:line="360" w:lineRule="auto"/>
        <w:ind w:firstLine="567"/>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C90C1E" w:rsidRDefault="00C90C1E" w:rsidP="00C90C1E">
      <w:pPr>
        <w:spacing w:line="360" w:lineRule="auto"/>
        <w:ind w:firstLine="567"/>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C90C1E" w:rsidRDefault="00C90C1E" w:rsidP="00C90C1E">
      <w:pPr>
        <w:spacing w:line="360" w:lineRule="auto"/>
        <w:ind w:firstLine="567"/>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C90C1E" w:rsidRDefault="00C90C1E" w:rsidP="00C90C1E">
      <w:pPr>
        <w:spacing w:line="360" w:lineRule="auto"/>
        <w:ind w:firstLine="567"/>
        <w:rPr>
          <w:noProof/>
        </w:rPr>
      </w:pPr>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316A03" w:rsidRDefault="00C90C1E" w:rsidP="00C90C1E">
      <w:pPr>
        <w:spacing w:line="360" w:lineRule="auto"/>
        <w:ind w:firstLine="567"/>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F7581E" w:rsidRDefault="00F7581E" w:rsidP="00F7581E">
      <w:pPr>
        <w:spacing w:line="360" w:lineRule="auto"/>
        <w:sectPr w:rsidR="00F7581E">
          <w:pgSz w:w="12240" w:h="15840"/>
          <w:pgMar w:top="1440" w:right="1440" w:bottom="1440" w:left="1440" w:header="708" w:footer="708" w:gutter="0"/>
          <w:cols w:space="708"/>
          <w:docGrid w:linePitch="360"/>
        </w:sectPr>
      </w:pPr>
    </w:p>
    <w:p w:rsidR="00F7581E" w:rsidRDefault="00F7581E" w:rsidP="00F7581E">
      <w:pPr>
        <w:spacing w:line="360" w:lineRule="auto"/>
      </w:pPr>
    </w:p>
    <w:p w:rsidR="00F7581E" w:rsidRDefault="00F7581E" w:rsidP="00F7581E">
      <w:pPr>
        <w:spacing w:line="360" w:lineRule="auto"/>
      </w:pPr>
      <w:r>
        <w:t>Tabel 4.1 Rumusan Rencana Program dan Kegiatan Perangkat Daerah Tahun 2020 dan Prakiraan Maju Tahun 2021 Kabupaten Sukabumi</w:t>
      </w:r>
    </w:p>
    <w:p w:rsidR="00F7581E" w:rsidRPr="00F7581E" w:rsidRDefault="00F7581E" w:rsidP="00F7581E">
      <w:pPr>
        <w:spacing w:after="0" w:line="360" w:lineRule="auto"/>
        <w:rPr>
          <w:b/>
        </w:rPr>
      </w:pPr>
      <w:r w:rsidRPr="00F7581E">
        <w:rPr>
          <w:b/>
        </w:rPr>
        <w:t xml:space="preserve">Nama Perangkat Daerah : </w:t>
      </w:r>
    </w:p>
    <w:tbl>
      <w:tblPr>
        <w:tblStyle w:val="TableGrid"/>
        <w:tblW w:w="14438" w:type="dxa"/>
        <w:tblLook w:val="04A0" w:firstRow="1" w:lastRow="0" w:firstColumn="1" w:lastColumn="0" w:noHBand="0" w:noVBand="1"/>
      </w:tblPr>
      <w:tblGrid>
        <w:gridCol w:w="747"/>
        <w:gridCol w:w="1847"/>
        <w:gridCol w:w="1478"/>
        <w:gridCol w:w="851"/>
        <w:gridCol w:w="1034"/>
        <w:gridCol w:w="1055"/>
        <w:gridCol w:w="1055"/>
        <w:gridCol w:w="1055"/>
        <w:gridCol w:w="1015"/>
        <w:gridCol w:w="1014"/>
        <w:gridCol w:w="1034"/>
        <w:gridCol w:w="1330"/>
        <w:gridCol w:w="923"/>
      </w:tblGrid>
      <w:tr w:rsidR="00F7581E" w:rsidTr="00F7581E">
        <w:trPr>
          <w:trHeight w:val="275"/>
        </w:trPr>
        <w:tc>
          <w:tcPr>
            <w:tcW w:w="747" w:type="dxa"/>
            <w:vMerge w:val="restart"/>
            <w:shd w:val="clear" w:color="auto" w:fill="FFFF00"/>
          </w:tcPr>
          <w:p w:rsidR="00F7581E" w:rsidRDefault="00F7581E" w:rsidP="003662FE">
            <w:r>
              <w:t>Kode</w:t>
            </w:r>
          </w:p>
        </w:tc>
        <w:tc>
          <w:tcPr>
            <w:tcW w:w="1847" w:type="dxa"/>
            <w:vMerge w:val="restart"/>
            <w:shd w:val="clear" w:color="auto" w:fill="FFFF00"/>
          </w:tcPr>
          <w:p w:rsidR="00F7581E" w:rsidRDefault="00F7581E" w:rsidP="003662FE">
            <w:pPr>
              <w:jc w:val="center"/>
            </w:pPr>
            <w:r w:rsidRPr="00F7581E">
              <w:t>Urusan/Bidang Urusan Pemerintahan Daerah dan Program/Kegiatan</w:t>
            </w:r>
          </w:p>
        </w:tc>
        <w:tc>
          <w:tcPr>
            <w:tcW w:w="1478" w:type="dxa"/>
            <w:vMerge w:val="restart"/>
            <w:shd w:val="clear" w:color="auto" w:fill="FFFF00"/>
          </w:tcPr>
          <w:p w:rsidR="00F7581E" w:rsidRDefault="00F7581E" w:rsidP="003662FE">
            <w:pPr>
              <w:jc w:val="center"/>
            </w:pPr>
            <w:r w:rsidRPr="00F7581E">
              <w:t>Indikator Capaian Kinerja Program (outcome) / Kegiatan (output)</w:t>
            </w:r>
          </w:p>
        </w:tc>
        <w:tc>
          <w:tcPr>
            <w:tcW w:w="6065" w:type="dxa"/>
            <w:gridSpan w:val="6"/>
            <w:shd w:val="clear" w:color="auto" w:fill="FFFF00"/>
          </w:tcPr>
          <w:p w:rsidR="00F7581E" w:rsidRDefault="00F7581E" w:rsidP="003662FE">
            <w:pPr>
              <w:jc w:val="center"/>
            </w:pPr>
            <w:r>
              <w:t>Rencana Tahun 2020 (Tahun Rencana)</w:t>
            </w:r>
          </w:p>
        </w:tc>
        <w:tc>
          <w:tcPr>
            <w:tcW w:w="1014" w:type="dxa"/>
            <w:vMerge w:val="restart"/>
            <w:shd w:val="clear" w:color="auto" w:fill="FFFF00"/>
          </w:tcPr>
          <w:p w:rsidR="00F7581E" w:rsidRDefault="00F7581E" w:rsidP="003662FE">
            <w:r>
              <w:t>Catatan Penting</w:t>
            </w:r>
          </w:p>
        </w:tc>
        <w:tc>
          <w:tcPr>
            <w:tcW w:w="2364" w:type="dxa"/>
            <w:gridSpan w:val="2"/>
            <w:shd w:val="clear" w:color="auto" w:fill="FFFF00"/>
          </w:tcPr>
          <w:p w:rsidR="00F7581E" w:rsidRDefault="00F7581E" w:rsidP="003662FE"/>
        </w:tc>
        <w:tc>
          <w:tcPr>
            <w:tcW w:w="923" w:type="dxa"/>
            <w:vMerge w:val="restart"/>
            <w:shd w:val="clear" w:color="auto" w:fill="FFFF00"/>
          </w:tcPr>
          <w:p w:rsidR="00F7581E" w:rsidRDefault="00F7581E" w:rsidP="003662FE">
            <w:r>
              <w:t>Asal Usulan</w:t>
            </w:r>
          </w:p>
        </w:tc>
      </w:tr>
      <w:tr w:rsidR="00F7581E" w:rsidTr="00F7581E">
        <w:trPr>
          <w:trHeight w:val="1414"/>
        </w:trPr>
        <w:tc>
          <w:tcPr>
            <w:tcW w:w="747" w:type="dxa"/>
            <w:vMerge/>
          </w:tcPr>
          <w:p w:rsidR="00F7581E" w:rsidRDefault="00F7581E" w:rsidP="003662FE"/>
        </w:tc>
        <w:tc>
          <w:tcPr>
            <w:tcW w:w="1847" w:type="dxa"/>
            <w:vMerge/>
          </w:tcPr>
          <w:p w:rsidR="00F7581E" w:rsidRDefault="00F7581E" w:rsidP="003662FE"/>
        </w:tc>
        <w:tc>
          <w:tcPr>
            <w:tcW w:w="1478" w:type="dxa"/>
            <w:vMerge/>
          </w:tcPr>
          <w:p w:rsidR="00F7581E" w:rsidRDefault="00F7581E" w:rsidP="003662FE"/>
        </w:tc>
        <w:tc>
          <w:tcPr>
            <w:tcW w:w="851" w:type="dxa"/>
            <w:shd w:val="clear" w:color="auto" w:fill="FFFF00"/>
          </w:tcPr>
          <w:p w:rsidR="00F7581E" w:rsidRDefault="00F7581E" w:rsidP="003662FE">
            <w:r>
              <w:t>Lokasi</w:t>
            </w:r>
          </w:p>
        </w:tc>
        <w:tc>
          <w:tcPr>
            <w:tcW w:w="1034" w:type="dxa"/>
            <w:shd w:val="clear" w:color="auto" w:fill="FFFF00"/>
          </w:tcPr>
          <w:p w:rsidR="00F7581E" w:rsidRDefault="00F7581E" w:rsidP="003662FE">
            <w:r>
              <w:t>Target Capaian</w:t>
            </w:r>
          </w:p>
        </w:tc>
        <w:tc>
          <w:tcPr>
            <w:tcW w:w="1055" w:type="dxa"/>
            <w:shd w:val="clear" w:color="auto" w:fill="FFFF00"/>
          </w:tcPr>
          <w:p w:rsidR="00F7581E" w:rsidRDefault="00F7581E" w:rsidP="003662FE">
            <w:r>
              <w:t>Pagu Indikatif APBD</w:t>
            </w:r>
          </w:p>
        </w:tc>
        <w:tc>
          <w:tcPr>
            <w:tcW w:w="1055" w:type="dxa"/>
            <w:shd w:val="clear" w:color="auto" w:fill="FFFF00"/>
          </w:tcPr>
          <w:p w:rsidR="00F7581E" w:rsidRDefault="00F7581E" w:rsidP="003662FE">
            <w:r>
              <w:t>Pagu Indikatif APBD Prov</w:t>
            </w:r>
          </w:p>
        </w:tc>
        <w:tc>
          <w:tcPr>
            <w:tcW w:w="1055" w:type="dxa"/>
            <w:shd w:val="clear" w:color="auto" w:fill="FFFF00"/>
          </w:tcPr>
          <w:p w:rsidR="00F7581E" w:rsidRDefault="00F7581E" w:rsidP="003662FE">
            <w:r>
              <w:t>Pagu Indikatif APBN</w:t>
            </w:r>
          </w:p>
        </w:tc>
        <w:tc>
          <w:tcPr>
            <w:tcW w:w="1015" w:type="dxa"/>
            <w:shd w:val="clear" w:color="auto" w:fill="FFFF00"/>
          </w:tcPr>
          <w:p w:rsidR="00F7581E" w:rsidRDefault="00F7581E" w:rsidP="003662FE">
            <w:r>
              <w:t>Sumber Dana</w:t>
            </w:r>
          </w:p>
        </w:tc>
        <w:tc>
          <w:tcPr>
            <w:tcW w:w="1014" w:type="dxa"/>
            <w:vMerge/>
            <w:shd w:val="clear" w:color="auto" w:fill="FFFF00"/>
          </w:tcPr>
          <w:p w:rsidR="00F7581E" w:rsidRDefault="00F7581E" w:rsidP="003662FE"/>
        </w:tc>
        <w:tc>
          <w:tcPr>
            <w:tcW w:w="1034" w:type="dxa"/>
            <w:shd w:val="clear" w:color="auto" w:fill="FFFF00"/>
          </w:tcPr>
          <w:p w:rsidR="00F7581E" w:rsidRDefault="00F7581E" w:rsidP="003662FE">
            <w:r>
              <w:t>Target Capaian</w:t>
            </w:r>
          </w:p>
        </w:tc>
        <w:tc>
          <w:tcPr>
            <w:tcW w:w="1330" w:type="dxa"/>
            <w:shd w:val="clear" w:color="auto" w:fill="FFFF00"/>
          </w:tcPr>
          <w:p w:rsidR="00F7581E" w:rsidRDefault="00F7581E" w:rsidP="003662FE">
            <w:r>
              <w:t>Kebutuhan Dana / Pagu Indikatif</w:t>
            </w:r>
          </w:p>
        </w:tc>
        <w:tc>
          <w:tcPr>
            <w:tcW w:w="923" w:type="dxa"/>
            <w:vMerge/>
          </w:tcPr>
          <w:p w:rsidR="00F7581E" w:rsidRDefault="00F7581E" w:rsidP="003662FE"/>
        </w:tc>
      </w:tr>
      <w:tr w:rsidR="00181286" w:rsidTr="00063ED5">
        <w:trPr>
          <w:trHeight w:val="413"/>
        </w:trPr>
        <w:tc>
          <w:tcPr>
            <w:tcW w:w="747" w:type="dxa"/>
          </w:tcPr>
          <w:p w:rsidR="00181286" w:rsidRDefault="00181286" w:rsidP="003662FE">
            <w:pPr>
              <w:spacing w:line="360" w:lineRule="auto"/>
            </w:pPr>
          </w:p>
        </w:tc>
        <w:tc>
          <w:tcPr>
            <w:tcW w:w="6265" w:type="dxa"/>
            <w:gridSpan w:val="5"/>
          </w:tcPr>
          <w:p w:rsidR="00181286" w:rsidRDefault="00181286" w:rsidP="00181286">
            <w:pPr>
              <w:spacing w:line="360" w:lineRule="auto"/>
              <w:jc w:val="both"/>
            </w:pPr>
            <w:r>
              <w:t>Inspektorat</w:t>
            </w:r>
          </w:p>
        </w:tc>
        <w:tc>
          <w:tcPr>
            <w:tcW w:w="1055" w:type="dxa"/>
          </w:tcPr>
          <w:p w:rsidR="00181286" w:rsidRDefault="00181286" w:rsidP="003662FE">
            <w:pPr>
              <w:spacing w:line="360" w:lineRule="auto"/>
            </w:pPr>
          </w:p>
        </w:tc>
        <w:tc>
          <w:tcPr>
            <w:tcW w:w="1055" w:type="dxa"/>
          </w:tcPr>
          <w:p w:rsidR="00181286" w:rsidRDefault="00181286" w:rsidP="003662FE">
            <w:pPr>
              <w:spacing w:line="360" w:lineRule="auto"/>
            </w:pPr>
          </w:p>
        </w:tc>
        <w:tc>
          <w:tcPr>
            <w:tcW w:w="1015" w:type="dxa"/>
          </w:tcPr>
          <w:p w:rsidR="00181286" w:rsidRDefault="00181286" w:rsidP="003662FE">
            <w:pPr>
              <w:spacing w:line="360" w:lineRule="auto"/>
            </w:pPr>
          </w:p>
        </w:tc>
        <w:tc>
          <w:tcPr>
            <w:tcW w:w="1014" w:type="dxa"/>
          </w:tcPr>
          <w:p w:rsidR="00181286" w:rsidRDefault="00181286" w:rsidP="003662FE">
            <w:pPr>
              <w:spacing w:line="360" w:lineRule="auto"/>
            </w:pPr>
          </w:p>
        </w:tc>
        <w:tc>
          <w:tcPr>
            <w:tcW w:w="1034" w:type="dxa"/>
          </w:tcPr>
          <w:p w:rsidR="00181286" w:rsidRDefault="00181286" w:rsidP="003662FE">
            <w:pPr>
              <w:spacing w:line="360" w:lineRule="auto"/>
            </w:pPr>
          </w:p>
        </w:tc>
        <w:tc>
          <w:tcPr>
            <w:tcW w:w="1330" w:type="dxa"/>
          </w:tcPr>
          <w:p w:rsidR="00181286" w:rsidRDefault="00181286" w:rsidP="003662FE">
            <w:pPr>
              <w:spacing w:line="360" w:lineRule="auto"/>
            </w:pPr>
          </w:p>
        </w:tc>
        <w:tc>
          <w:tcPr>
            <w:tcW w:w="923" w:type="dxa"/>
          </w:tcPr>
          <w:p w:rsidR="00181286" w:rsidRDefault="00181286" w:rsidP="003662FE">
            <w:pPr>
              <w:spacing w:line="360" w:lineRule="auto"/>
            </w:pPr>
          </w:p>
        </w:tc>
      </w:tr>
      <w:tr w:rsidR="00F7581E" w:rsidTr="00F7581E">
        <w:trPr>
          <w:trHeight w:val="433"/>
        </w:trPr>
        <w:tc>
          <w:tcPr>
            <w:tcW w:w="747" w:type="dxa"/>
          </w:tcPr>
          <w:p w:rsidR="00F7581E" w:rsidRDefault="00F7581E" w:rsidP="003662FE">
            <w:pPr>
              <w:spacing w:line="360" w:lineRule="auto"/>
            </w:pPr>
            <w:bookmarkStart w:id="0" w:name="_GoBack" w:colFirst="1" w:colLast="5"/>
          </w:p>
        </w:tc>
        <w:tc>
          <w:tcPr>
            <w:tcW w:w="1847" w:type="dxa"/>
          </w:tcPr>
          <w:p w:rsidR="00F7581E" w:rsidRDefault="00F7581E" w:rsidP="003662FE">
            <w:pPr>
              <w:spacing w:line="360" w:lineRule="auto"/>
            </w:pPr>
          </w:p>
        </w:tc>
        <w:tc>
          <w:tcPr>
            <w:tcW w:w="1478" w:type="dxa"/>
          </w:tcPr>
          <w:p w:rsidR="00F7581E" w:rsidRDefault="00F7581E" w:rsidP="003662FE">
            <w:pPr>
              <w:spacing w:line="360" w:lineRule="auto"/>
            </w:pPr>
          </w:p>
        </w:tc>
        <w:tc>
          <w:tcPr>
            <w:tcW w:w="851" w:type="dxa"/>
          </w:tcPr>
          <w:p w:rsidR="00F7581E" w:rsidRDefault="00F7581E" w:rsidP="003662FE">
            <w:pPr>
              <w:spacing w:line="360" w:lineRule="auto"/>
            </w:pPr>
          </w:p>
        </w:tc>
        <w:tc>
          <w:tcPr>
            <w:tcW w:w="1034" w:type="dxa"/>
          </w:tcPr>
          <w:p w:rsidR="00F7581E" w:rsidRDefault="00F7581E" w:rsidP="003662FE">
            <w:pPr>
              <w:spacing w:line="360" w:lineRule="auto"/>
            </w:pPr>
          </w:p>
        </w:tc>
        <w:tc>
          <w:tcPr>
            <w:tcW w:w="1055" w:type="dxa"/>
          </w:tcPr>
          <w:p w:rsidR="00F7581E" w:rsidRDefault="00F7581E" w:rsidP="003662FE">
            <w:pPr>
              <w:spacing w:line="360" w:lineRule="auto"/>
            </w:pPr>
          </w:p>
        </w:tc>
        <w:tc>
          <w:tcPr>
            <w:tcW w:w="1055" w:type="dxa"/>
          </w:tcPr>
          <w:p w:rsidR="00F7581E" w:rsidRDefault="00F7581E" w:rsidP="003662FE">
            <w:pPr>
              <w:spacing w:line="360" w:lineRule="auto"/>
            </w:pPr>
          </w:p>
        </w:tc>
        <w:tc>
          <w:tcPr>
            <w:tcW w:w="1055" w:type="dxa"/>
          </w:tcPr>
          <w:p w:rsidR="00F7581E" w:rsidRDefault="00F7581E" w:rsidP="003662FE">
            <w:pPr>
              <w:spacing w:line="360" w:lineRule="auto"/>
            </w:pPr>
          </w:p>
        </w:tc>
        <w:tc>
          <w:tcPr>
            <w:tcW w:w="1015" w:type="dxa"/>
          </w:tcPr>
          <w:p w:rsidR="00F7581E" w:rsidRDefault="00F7581E" w:rsidP="003662FE">
            <w:pPr>
              <w:spacing w:line="360" w:lineRule="auto"/>
            </w:pPr>
          </w:p>
        </w:tc>
        <w:tc>
          <w:tcPr>
            <w:tcW w:w="1014" w:type="dxa"/>
          </w:tcPr>
          <w:p w:rsidR="00F7581E" w:rsidRDefault="00F7581E" w:rsidP="003662FE">
            <w:pPr>
              <w:spacing w:line="360" w:lineRule="auto"/>
            </w:pPr>
          </w:p>
        </w:tc>
        <w:tc>
          <w:tcPr>
            <w:tcW w:w="1034" w:type="dxa"/>
          </w:tcPr>
          <w:p w:rsidR="00F7581E" w:rsidRDefault="00F7581E" w:rsidP="003662FE">
            <w:pPr>
              <w:spacing w:line="360" w:lineRule="auto"/>
            </w:pPr>
          </w:p>
        </w:tc>
        <w:tc>
          <w:tcPr>
            <w:tcW w:w="1330" w:type="dxa"/>
          </w:tcPr>
          <w:p w:rsidR="00F7581E" w:rsidRDefault="00F7581E" w:rsidP="003662FE">
            <w:pPr>
              <w:spacing w:line="360" w:lineRule="auto"/>
            </w:pPr>
          </w:p>
        </w:tc>
        <w:tc>
          <w:tcPr>
            <w:tcW w:w="923" w:type="dxa"/>
          </w:tcPr>
          <w:p w:rsidR="00F7581E" w:rsidRDefault="00F7581E" w:rsidP="003662FE">
            <w:pPr>
              <w:spacing w:line="360" w:lineRule="auto"/>
            </w:pPr>
          </w:p>
        </w:tc>
      </w:tr>
      <w:bookmarkEnd w:id="0"/>
      <w:tr w:rsidR="00F7581E" w:rsidTr="00F7581E">
        <w:trPr>
          <w:trHeight w:val="394"/>
        </w:trPr>
        <w:tc>
          <w:tcPr>
            <w:tcW w:w="747" w:type="dxa"/>
          </w:tcPr>
          <w:p w:rsidR="00F7581E" w:rsidRDefault="00F7581E" w:rsidP="003662FE">
            <w:pPr>
              <w:spacing w:line="360" w:lineRule="auto"/>
            </w:pPr>
          </w:p>
        </w:tc>
        <w:tc>
          <w:tcPr>
            <w:tcW w:w="1847" w:type="dxa"/>
          </w:tcPr>
          <w:p w:rsidR="00F7581E" w:rsidRDefault="00F7581E" w:rsidP="003662FE">
            <w:pPr>
              <w:spacing w:line="360" w:lineRule="auto"/>
            </w:pPr>
          </w:p>
        </w:tc>
        <w:tc>
          <w:tcPr>
            <w:tcW w:w="1478" w:type="dxa"/>
          </w:tcPr>
          <w:p w:rsidR="00F7581E" w:rsidRDefault="00F7581E" w:rsidP="003662FE">
            <w:pPr>
              <w:spacing w:line="360" w:lineRule="auto"/>
            </w:pPr>
          </w:p>
        </w:tc>
        <w:tc>
          <w:tcPr>
            <w:tcW w:w="851" w:type="dxa"/>
          </w:tcPr>
          <w:p w:rsidR="00F7581E" w:rsidRDefault="00F7581E" w:rsidP="003662FE">
            <w:pPr>
              <w:spacing w:line="360" w:lineRule="auto"/>
            </w:pPr>
          </w:p>
        </w:tc>
        <w:tc>
          <w:tcPr>
            <w:tcW w:w="1034" w:type="dxa"/>
          </w:tcPr>
          <w:p w:rsidR="00F7581E" w:rsidRDefault="00F7581E" w:rsidP="003662FE">
            <w:pPr>
              <w:spacing w:line="360" w:lineRule="auto"/>
            </w:pPr>
          </w:p>
        </w:tc>
        <w:tc>
          <w:tcPr>
            <w:tcW w:w="1055" w:type="dxa"/>
          </w:tcPr>
          <w:p w:rsidR="00F7581E" w:rsidRDefault="00F7581E" w:rsidP="003662FE">
            <w:pPr>
              <w:spacing w:line="360" w:lineRule="auto"/>
            </w:pPr>
          </w:p>
        </w:tc>
        <w:tc>
          <w:tcPr>
            <w:tcW w:w="1055" w:type="dxa"/>
          </w:tcPr>
          <w:p w:rsidR="00F7581E" w:rsidRDefault="00F7581E" w:rsidP="003662FE">
            <w:pPr>
              <w:spacing w:line="360" w:lineRule="auto"/>
            </w:pPr>
          </w:p>
        </w:tc>
        <w:tc>
          <w:tcPr>
            <w:tcW w:w="1055" w:type="dxa"/>
          </w:tcPr>
          <w:p w:rsidR="00F7581E" w:rsidRDefault="00F7581E" w:rsidP="003662FE">
            <w:pPr>
              <w:spacing w:line="360" w:lineRule="auto"/>
            </w:pPr>
          </w:p>
        </w:tc>
        <w:tc>
          <w:tcPr>
            <w:tcW w:w="1015" w:type="dxa"/>
          </w:tcPr>
          <w:p w:rsidR="00F7581E" w:rsidRDefault="00F7581E" w:rsidP="003662FE">
            <w:pPr>
              <w:spacing w:line="360" w:lineRule="auto"/>
            </w:pPr>
          </w:p>
        </w:tc>
        <w:tc>
          <w:tcPr>
            <w:tcW w:w="1014" w:type="dxa"/>
          </w:tcPr>
          <w:p w:rsidR="00F7581E" w:rsidRDefault="00F7581E" w:rsidP="003662FE">
            <w:pPr>
              <w:spacing w:line="360" w:lineRule="auto"/>
            </w:pPr>
          </w:p>
        </w:tc>
        <w:tc>
          <w:tcPr>
            <w:tcW w:w="1034" w:type="dxa"/>
          </w:tcPr>
          <w:p w:rsidR="00F7581E" w:rsidRDefault="00F7581E" w:rsidP="003662FE">
            <w:pPr>
              <w:spacing w:line="360" w:lineRule="auto"/>
            </w:pPr>
          </w:p>
        </w:tc>
        <w:tc>
          <w:tcPr>
            <w:tcW w:w="1330" w:type="dxa"/>
          </w:tcPr>
          <w:p w:rsidR="00F7581E" w:rsidRDefault="00F7581E" w:rsidP="003662FE">
            <w:pPr>
              <w:spacing w:line="360" w:lineRule="auto"/>
            </w:pPr>
          </w:p>
        </w:tc>
        <w:tc>
          <w:tcPr>
            <w:tcW w:w="923" w:type="dxa"/>
          </w:tcPr>
          <w:p w:rsidR="00F7581E" w:rsidRDefault="00F7581E" w:rsidP="003662FE">
            <w:pPr>
              <w:spacing w:line="360" w:lineRule="auto"/>
            </w:pPr>
          </w:p>
        </w:tc>
      </w:tr>
    </w:tbl>
    <w:p w:rsidR="00C90C1E" w:rsidRDefault="00C90C1E"/>
    <w:sectPr w:rsidR="00C90C1E" w:rsidSect="00F7581E">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806" w:rsidRDefault="007E6806" w:rsidP="00F7581E">
      <w:pPr>
        <w:spacing w:after="0" w:line="240" w:lineRule="auto"/>
      </w:pPr>
      <w:r>
        <w:separator/>
      </w:r>
    </w:p>
  </w:endnote>
  <w:endnote w:type="continuationSeparator" w:id="0">
    <w:p w:rsidR="007E6806" w:rsidRDefault="007E6806" w:rsidP="00F7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806" w:rsidRDefault="007E6806" w:rsidP="00F7581E">
      <w:pPr>
        <w:spacing w:after="0" w:line="240" w:lineRule="auto"/>
      </w:pPr>
      <w:r>
        <w:separator/>
      </w:r>
    </w:p>
  </w:footnote>
  <w:footnote w:type="continuationSeparator" w:id="0">
    <w:p w:rsidR="007E6806" w:rsidRDefault="007E6806" w:rsidP="00F758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2008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D86"/>
    <w:rsid w:val="00181286"/>
    <w:rsid w:val="0025520C"/>
    <w:rsid w:val="00310BBD"/>
    <w:rsid w:val="00372611"/>
    <w:rsid w:val="00547FFE"/>
    <w:rsid w:val="007E6806"/>
    <w:rsid w:val="00A008DF"/>
    <w:rsid w:val="00A62831"/>
    <w:rsid w:val="00B23831"/>
    <w:rsid w:val="00B27DC0"/>
    <w:rsid w:val="00C90C1E"/>
    <w:rsid w:val="00EA1D86"/>
    <w:rsid w:val="00F7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F8286-ECFC-44A4-9115-C3EAEE9D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D86"/>
  </w:style>
  <w:style w:type="paragraph" w:styleId="Heading1">
    <w:name w:val="heading 1"/>
    <w:basedOn w:val="Normal"/>
    <w:next w:val="Normal"/>
    <w:link w:val="Heading1Char"/>
    <w:uiPriority w:val="9"/>
    <w:qFormat/>
    <w:rsid w:val="00EA1D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D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A1D86"/>
    <w:pPr>
      <w:ind w:left="720"/>
      <w:contextualSpacing/>
    </w:pPr>
  </w:style>
  <w:style w:type="table" w:styleId="TableGrid">
    <w:name w:val="Table Grid"/>
    <w:basedOn w:val="TableNormal"/>
    <w:uiPriority w:val="39"/>
    <w:rsid w:val="00F75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5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81E"/>
  </w:style>
  <w:style w:type="paragraph" w:styleId="Footer">
    <w:name w:val="footer"/>
    <w:basedOn w:val="Normal"/>
    <w:link w:val="FooterChar"/>
    <w:uiPriority w:val="99"/>
    <w:unhideWhenUsed/>
    <w:rsid w:val="00F75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2018-07-19T06:05:00Z</dcterms:created>
  <dcterms:modified xsi:type="dcterms:W3CDTF">2018-07-19T06:26:00Z</dcterms:modified>
</cp:coreProperties>
</file>