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7924"/>
        <w:gridCol w:w="6637"/>
      </w:tblGrid>
      <w:tr w:rsidR="004578C7" w:rsidRPr="004578C7" w:rsidTr="00EE602B">
        <w:trPr>
          <w:trHeight w:val="1627"/>
        </w:trPr>
        <w:tc>
          <w:tcPr>
            <w:tcW w:w="792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4578C7" w:rsidRPr="004578C7" w:rsidRDefault="004578C7" w:rsidP="004578C7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Рецептура № 902, 903</w:t>
            </w:r>
          </w:p>
          <w:p w:rsidR="004578C7" w:rsidRPr="004578C7" w:rsidRDefault="004578C7" w:rsidP="00EE602B">
            <w:pPr>
              <w:kinsoku w:val="0"/>
              <w:overflowPunct w:val="0"/>
              <w:autoSpaceDE w:val="0"/>
              <w:autoSpaceDN w:val="0"/>
              <w:adjustRightInd w:val="0"/>
              <w:spacing w:before="164" w:after="0"/>
              <w:ind w:left="200" w:right="263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Сборник</w:t>
            </w:r>
            <w:proofErr w:type="spellEnd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рецептур блюд и </w:t>
            </w:r>
            <w:proofErr w:type="spellStart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кулинарных</w:t>
            </w:r>
            <w:proofErr w:type="spellEnd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изделий</w:t>
            </w:r>
            <w:proofErr w:type="spellEnd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для </w:t>
            </w:r>
            <w:proofErr w:type="spellStart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предприятий</w:t>
            </w:r>
            <w:proofErr w:type="spellEnd"/>
            <w:r w:rsidRPr="004578C7">
              <w:rPr>
                <w:rFonts w:ascii="Times New Roman" w:hAnsi="Times New Roman" w:cs="Times New Roman"/>
                <w:b/>
                <w:bCs/>
                <w:spacing w:val="-17"/>
                <w:sz w:val="24"/>
                <w:szCs w:val="24"/>
              </w:rPr>
              <w:t xml:space="preserve"> </w:t>
            </w:r>
            <w:proofErr w:type="spellStart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общественного</w:t>
            </w:r>
            <w:proofErr w:type="spellEnd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питания</w:t>
            </w:r>
            <w:proofErr w:type="spellEnd"/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="00E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57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Видання 1982 р</w:t>
            </w:r>
          </w:p>
        </w:tc>
        <w:tc>
          <w:tcPr>
            <w:tcW w:w="663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EE602B" w:rsidRDefault="00EE602B" w:rsidP="00EE602B">
            <w:pPr>
              <w:pStyle w:val="Default"/>
              <w:ind w:firstLine="1624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ЗАТВЕРДЖУЮ </w:t>
            </w:r>
          </w:p>
          <w:p w:rsidR="00EE602B" w:rsidRDefault="00EE602B" w:rsidP="00EE602B">
            <w:pPr>
              <w:pStyle w:val="Default"/>
              <w:ind w:firstLine="1624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Завідувач </w:t>
            </w:r>
            <w:proofErr w:type="spellStart"/>
            <w:r>
              <w:rPr>
                <w:b/>
                <w:bCs/>
                <w:sz w:val="23"/>
                <w:szCs w:val="23"/>
              </w:rPr>
              <w:t>КЗ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«ДНЗ № ___ » </w:t>
            </w:r>
          </w:p>
          <w:p w:rsidR="00EE602B" w:rsidRDefault="00EE602B" w:rsidP="00EE602B">
            <w:pPr>
              <w:pStyle w:val="Default"/>
              <w:ind w:firstLine="1624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___________ _______________ </w:t>
            </w:r>
          </w:p>
          <w:p w:rsidR="004578C7" w:rsidRPr="004578C7" w:rsidRDefault="00EE602B" w:rsidP="00EE602B">
            <w:pPr>
              <w:kinsoku w:val="0"/>
              <w:overflowPunct w:val="0"/>
              <w:autoSpaceDE w:val="0"/>
              <w:autoSpaceDN w:val="0"/>
              <w:adjustRightInd w:val="0"/>
              <w:spacing w:after="0" w:line="254" w:lineRule="exact"/>
              <w:ind w:left="39" w:firstLine="162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3"/>
                <w:szCs w:val="23"/>
              </w:rPr>
              <w:t xml:space="preserve">«___» ______________ 20___ р. </w:t>
            </w:r>
          </w:p>
        </w:tc>
      </w:tr>
    </w:tbl>
    <w:p w:rsidR="005D5D28" w:rsidRDefault="005D5D28" w:rsidP="005D5D2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Технологічна карта</w:t>
      </w:r>
    </w:p>
    <w:p w:rsidR="00D90A4E" w:rsidRDefault="005D5D28" w:rsidP="005D5D2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D28">
        <w:rPr>
          <w:rFonts w:ascii="Times New Roman" w:hAnsi="Times New Roman" w:cs="Times New Roman"/>
          <w:b/>
          <w:bCs/>
          <w:sz w:val="28"/>
          <w:szCs w:val="28"/>
        </w:rPr>
        <w:t>Соус фруктовий з морожених фруктів або ягід</w:t>
      </w:r>
    </w:p>
    <w:p w:rsidR="00EE602B" w:rsidRDefault="00EE602B" w:rsidP="00EE602B">
      <w:pPr>
        <w:pStyle w:val="a3"/>
        <w:kinsoku w:val="0"/>
        <w:overflowPunct w:val="0"/>
        <w:rPr>
          <w:b w:val="0"/>
          <w:bCs w:val="0"/>
          <w:sz w:val="20"/>
          <w:szCs w:val="20"/>
        </w:rPr>
      </w:pPr>
    </w:p>
    <w:tbl>
      <w:tblPr>
        <w:tblW w:w="16317" w:type="dxa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6"/>
        <w:gridCol w:w="2041"/>
        <w:gridCol w:w="587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1"/>
        <w:gridCol w:w="682"/>
        <w:gridCol w:w="677"/>
        <w:gridCol w:w="681"/>
        <w:gridCol w:w="2916"/>
      </w:tblGrid>
      <w:tr w:rsidR="00EE602B" w:rsidTr="007E58CB">
        <w:trPr>
          <w:trHeight w:val="508"/>
        </w:trPr>
        <w:tc>
          <w:tcPr>
            <w:tcW w:w="366" w:type="dxa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TableParagraph"/>
              <w:kinsoku w:val="0"/>
              <w:overflowPunct w:val="0"/>
              <w:ind w:right="338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3591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51" w:lineRule="exact"/>
              <w:ind w:left="-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Витрати продуктів та сировини на</w:t>
            </w:r>
          </w:p>
        </w:tc>
        <w:tc>
          <w:tcPr>
            <w:tcW w:w="5363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040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3"/>
              <w:ind w:left="31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Енергетична</w:t>
            </w:r>
          </w:p>
        </w:tc>
        <w:tc>
          <w:tcPr>
            <w:tcW w:w="291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</w:tr>
      <w:tr w:rsidR="00EE602B" w:rsidTr="007E58CB">
        <w:trPr>
          <w:trHeight w:val="253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17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180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179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178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</w:tc>
        <w:tc>
          <w:tcPr>
            <w:tcW w:w="2040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91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</w:tr>
      <w:tr w:rsidR="00EE602B" w:rsidTr="007E58CB">
        <w:trPr>
          <w:trHeight w:val="289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10994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91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</w:tr>
      <w:tr w:rsidR="00EE602B" w:rsidTr="007E58CB">
        <w:trPr>
          <w:trHeight w:val="551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before="14" w:line="264" w:lineRule="exact"/>
              <w:ind w:left="105"/>
            </w:pPr>
            <w:r>
              <w:t>(7)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before="14" w:line="264" w:lineRule="exact"/>
              <w:ind w:left="105"/>
            </w:pPr>
            <w:r>
              <w:t>(7)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before="14" w:line="264" w:lineRule="exact"/>
              <w:ind w:left="102"/>
            </w:pPr>
            <w:r>
              <w:t>(7)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before="14" w:line="264" w:lineRule="exact"/>
              <w:ind w:left="96"/>
            </w:pPr>
            <w:r>
              <w:t>(7)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before="14" w:line="264" w:lineRule="exact"/>
              <w:ind w:left="96"/>
            </w:pPr>
            <w:r>
              <w:t>(7)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before="14" w:line="264" w:lineRule="exact"/>
              <w:ind w:left="139"/>
            </w:pPr>
            <w:r>
              <w:t>(7)</w:t>
            </w:r>
          </w:p>
        </w:tc>
        <w:tc>
          <w:tcPr>
            <w:tcW w:w="291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</w:tr>
      <w:tr w:rsidR="00EE602B" w:rsidTr="007E58CB">
        <w:trPr>
          <w:trHeight w:val="669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35" w:right="144"/>
              <w:jc w:val="center"/>
            </w:pPr>
            <w:r>
              <w:t>Вишня морожена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96" w:right="11"/>
              <w:jc w:val="center"/>
            </w:pPr>
            <w:r>
              <w:t>36,5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7"/>
            </w:pPr>
            <w:r>
              <w:t>36,5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7"/>
            </w:pPr>
            <w:r>
              <w:t>50,5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09" w:right="11"/>
              <w:jc w:val="center"/>
            </w:pPr>
            <w:r>
              <w:t>36,5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7"/>
            </w:pPr>
            <w:r>
              <w:t>36,5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9"/>
            </w:pPr>
            <w:r>
              <w:t>50,5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02" w:right="12"/>
              <w:jc w:val="center"/>
            </w:pPr>
            <w:r>
              <w:t>0,29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right="38"/>
              <w:jc w:val="right"/>
            </w:pPr>
            <w:r>
              <w:t>0,29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6"/>
            </w:pPr>
            <w:r>
              <w:t>0,40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89"/>
              <w:jc w:val="center"/>
            </w:pPr>
            <w: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80"/>
              <w:jc w:val="center"/>
            </w:pPr>
            <w: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269"/>
            </w:pPr>
            <w: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78"/>
            </w:pPr>
            <w:r>
              <w:t>3,94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44" w:right="53"/>
              <w:jc w:val="center"/>
            </w:pPr>
            <w:r>
              <w:t>3,94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75"/>
            </w:pPr>
            <w:r>
              <w:t>5,45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25" w:right="23"/>
              <w:jc w:val="center"/>
            </w:pPr>
            <w:r>
              <w:t>18,98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24" w:right="33"/>
              <w:jc w:val="center"/>
            </w:pPr>
            <w:r>
              <w:t>18,98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right="61"/>
              <w:jc w:val="right"/>
            </w:pPr>
            <w:r>
              <w:t>26,26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59" w:lineRule="auto"/>
              <w:ind w:right="10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Плоди чисті, цілі, здорові, без </w:t>
            </w:r>
            <w:proofErr w:type="spellStart"/>
            <w:r>
              <w:rPr>
                <w:sz w:val="18"/>
                <w:szCs w:val="18"/>
              </w:rPr>
              <w:t>будь-</w:t>
            </w:r>
            <w:proofErr w:type="spellEnd"/>
            <w:r>
              <w:rPr>
                <w:sz w:val="18"/>
                <w:szCs w:val="18"/>
              </w:rPr>
              <w:t xml:space="preserve"> яких пошкоджень шкідниками і</w:t>
            </w:r>
          </w:p>
          <w:p w:rsidR="00EE602B" w:rsidRDefault="00EE602B">
            <w:pPr>
              <w:pStyle w:val="TableParagraph"/>
              <w:kinsoku w:val="0"/>
              <w:overflowPunct w:val="0"/>
              <w:spacing w:line="207" w:lineRule="exact"/>
              <w:ind w:left="2" w:right="10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хворобами.</w:t>
            </w:r>
          </w:p>
        </w:tc>
      </w:tr>
      <w:tr w:rsidR="00EE602B" w:rsidTr="007E58CB">
        <w:trPr>
          <w:trHeight w:val="671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32" w:line="259" w:lineRule="auto"/>
              <w:ind w:left="438" w:right="467" w:hanging="65"/>
            </w:pPr>
            <w:r>
              <w:t>або малина морожена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96" w:right="11"/>
              <w:jc w:val="center"/>
            </w:pPr>
            <w:r>
              <w:t>36,5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7"/>
            </w:pPr>
            <w:r>
              <w:t>36,5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7"/>
            </w:pPr>
            <w:r>
              <w:t>50,5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09" w:right="11"/>
              <w:jc w:val="center"/>
            </w:pPr>
            <w:r>
              <w:t>36,5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7"/>
            </w:pPr>
            <w:r>
              <w:t>36,5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9"/>
            </w:pPr>
            <w:r>
              <w:t>50,5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02" w:right="12"/>
              <w:jc w:val="center"/>
            </w:pPr>
            <w:r>
              <w:t>0,33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right="38"/>
              <w:jc w:val="right"/>
            </w:pPr>
            <w:r>
              <w:t>0,33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6"/>
            </w:pPr>
            <w:r>
              <w:t>0,45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03" w:right="12"/>
              <w:jc w:val="center"/>
            </w:pPr>
            <w:r>
              <w:t>0,04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00" w:right="22"/>
              <w:jc w:val="center"/>
            </w:pPr>
            <w:r>
              <w:t>0,04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20"/>
            </w:pPr>
            <w:r>
              <w:t>0,05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138"/>
            </w:pPr>
            <w:r>
              <w:t>3,8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44" w:right="53"/>
              <w:jc w:val="center"/>
            </w:pPr>
            <w:r>
              <w:t>3,8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75"/>
            </w:pPr>
            <w:r>
              <w:t>5,25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25" w:right="23"/>
              <w:jc w:val="center"/>
            </w:pPr>
            <w:r>
              <w:t>15,7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left="24" w:right="33"/>
              <w:jc w:val="center"/>
            </w:pPr>
            <w:r>
              <w:t>15,7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81"/>
              <w:ind w:right="61"/>
              <w:jc w:val="right"/>
            </w:pPr>
            <w:r>
              <w:t>21,72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02" w:lineRule="exact"/>
              <w:ind w:left="367" w:hanging="2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Ягоди чисті, спілі, без будь-яких</w:t>
            </w:r>
          </w:p>
          <w:p w:rsidR="00EE602B" w:rsidRDefault="00EE602B">
            <w:pPr>
              <w:pStyle w:val="TableParagraph"/>
              <w:kinsoku w:val="0"/>
              <w:overflowPunct w:val="0"/>
              <w:spacing w:before="5" w:line="220" w:lineRule="atLeast"/>
              <w:ind w:left="1" w:right="10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пошкоджень шкідниками і хворобами.</w:t>
            </w:r>
          </w:p>
        </w:tc>
      </w:tr>
      <w:tr w:rsidR="00EE602B" w:rsidTr="007E58CB">
        <w:trPr>
          <w:trHeight w:val="1115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spacing w:line="261" w:lineRule="auto"/>
              <w:ind w:left="459" w:right="364" w:hanging="190"/>
            </w:pPr>
            <w:r>
              <w:t>або абрикоси морожені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96" w:right="11"/>
              <w:jc w:val="center"/>
            </w:pPr>
            <w:r>
              <w:t>36,5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27"/>
            </w:pPr>
            <w:r>
              <w:t>36,5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27"/>
            </w:pPr>
            <w:r>
              <w:t>50,5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09" w:right="11"/>
              <w:jc w:val="center"/>
            </w:pPr>
            <w:r>
              <w:t>36,5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27"/>
            </w:pPr>
            <w:r>
              <w:t>36,5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29"/>
            </w:pPr>
            <w:r>
              <w:t>50,5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02" w:right="12"/>
              <w:jc w:val="center"/>
            </w:pPr>
            <w:r>
              <w:t>0,33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right="38"/>
              <w:jc w:val="right"/>
            </w:pPr>
            <w:r>
              <w:t>0,33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26"/>
            </w:pPr>
            <w:r>
              <w:t>0,45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03" w:right="12"/>
              <w:jc w:val="center"/>
            </w:pPr>
            <w:r>
              <w:t>0,04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00" w:right="22"/>
              <w:jc w:val="center"/>
            </w:pPr>
            <w:r>
              <w:t>0,04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20"/>
            </w:pPr>
            <w:r>
              <w:t>0,05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78"/>
            </w:pPr>
            <w:r>
              <w:t>3,58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44" w:right="53"/>
              <w:jc w:val="center"/>
            </w:pPr>
            <w:r>
              <w:t>3,58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75"/>
            </w:pPr>
            <w:r>
              <w:t>4,95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25" w:right="23"/>
              <w:jc w:val="center"/>
            </w:pPr>
            <w:r>
              <w:t>14,97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24" w:right="33"/>
              <w:jc w:val="center"/>
            </w:pPr>
            <w:r>
              <w:t>14,97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1"/>
              <w:rPr>
                <w:b/>
                <w:bCs/>
                <w:sz w:val="34"/>
                <w:szCs w:val="34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right="61"/>
              <w:jc w:val="right"/>
            </w:pPr>
            <w:r>
              <w:t>20,71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02" w:lineRule="exact"/>
              <w:ind w:left="1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Половинки плодів з видаленою</w:t>
            </w:r>
          </w:p>
          <w:p w:rsidR="00EE602B" w:rsidRDefault="00EE602B">
            <w:pPr>
              <w:pStyle w:val="TableParagraph"/>
              <w:kinsoku w:val="0"/>
              <w:overflowPunct w:val="0"/>
              <w:spacing w:before="16" w:line="259" w:lineRule="auto"/>
              <w:ind w:left="1" w:right="10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кісточкою; за формою відповідають даному сорту, з добре вираженим забарвленням, без пошкоджень</w:t>
            </w:r>
          </w:p>
          <w:p w:rsidR="00EE602B" w:rsidRDefault="00EE602B">
            <w:pPr>
              <w:pStyle w:val="TableParagraph"/>
              <w:kinsoku w:val="0"/>
              <w:overflowPunct w:val="0"/>
              <w:spacing w:line="206" w:lineRule="exact"/>
              <w:ind w:left="2" w:righ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шкірки плоду.</w:t>
            </w:r>
          </w:p>
        </w:tc>
      </w:tr>
      <w:tr w:rsidR="00EE602B" w:rsidTr="007E58CB">
        <w:trPr>
          <w:trHeight w:val="1118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35"/>
                <w:szCs w:val="35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29" w:right="144"/>
              <w:jc w:val="center"/>
            </w:pPr>
            <w:r>
              <w:t>Цукор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92"/>
              <w:jc w:val="center"/>
            </w:pPr>
            <w:r>
              <w:t>—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60"/>
            </w:pPr>
            <w:r>
              <w:t>1,5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39"/>
              <w:jc w:val="center"/>
            </w:pPr>
            <w: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05"/>
              <w:jc w:val="center"/>
            </w:pPr>
            <w:r>
              <w:t>—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160"/>
            </w:pPr>
            <w:r>
              <w:t>1,5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40"/>
              <w:jc w:val="center"/>
            </w:pPr>
            <w:r>
              <w:t>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49" w:right="12"/>
              <w:jc w:val="center"/>
            </w:pPr>
            <w: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right="67"/>
              <w:jc w:val="right"/>
            </w:pPr>
            <w:r>
              <w:t>0,00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98"/>
            </w:pPr>
            <w: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45" w:right="12"/>
              <w:jc w:val="center"/>
            </w:pPr>
            <w: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47" w:right="22"/>
              <w:jc w:val="center"/>
            </w:pPr>
            <w: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91"/>
            </w:pPr>
            <w: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95"/>
            </w:pPr>
            <w:r>
              <w:t>0,00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59" w:right="38"/>
              <w:jc w:val="center"/>
            </w:pPr>
            <w:r>
              <w:t>1,50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92"/>
            </w:pPr>
            <w:r>
              <w:t>2,00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42" w:right="6"/>
              <w:jc w:val="center"/>
            </w:pPr>
            <w:r>
              <w:t>0,00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left="39" w:right="18"/>
              <w:jc w:val="center"/>
            </w:pPr>
            <w:r>
              <w:t>5,69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28"/>
                <w:szCs w:val="28"/>
              </w:rPr>
            </w:pPr>
          </w:p>
          <w:p w:rsidR="00EE602B" w:rsidRDefault="00EE602B">
            <w:pPr>
              <w:pStyle w:val="TableParagraph"/>
              <w:kinsoku w:val="0"/>
              <w:overflowPunct w:val="0"/>
              <w:ind w:right="104"/>
              <w:jc w:val="right"/>
            </w:pPr>
            <w:r>
              <w:t>7,58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61" w:lineRule="auto"/>
              <w:ind w:left="70" w:right="173"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Білий з блиском, сипучий, без грудочок, солодкий, без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сторонніх </w:t>
            </w:r>
            <w:proofErr w:type="spellStart"/>
            <w:r>
              <w:rPr>
                <w:sz w:val="18"/>
                <w:szCs w:val="18"/>
              </w:rPr>
              <w:t>присмаків</w:t>
            </w:r>
            <w:proofErr w:type="spellEnd"/>
            <w:r>
              <w:rPr>
                <w:sz w:val="18"/>
                <w:szCs w:val="18"/>
              </w:rPr>
              <w:t xml:space="preserve"> і запахів як в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сухому</w:t>
            </w:r>
          </w:p>
          <w:p w:rsidR="00EE602B" w:rsidRDefault="00EE602B">
            <w:pPr>
              <w:pStyle w:val="TableParagraph"/>
              <w:kinsoku w:val="0"/>
              <w:overflowPunct w:val="0"/>
              <w:spacing w:line="203" w:lineRule="exact"/>
              <w:ind w:left="2" w:right="10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цукрі, так і в його водному розчині,</w:t>
            </w:r>
          </w:p>
          <w:p w:rsidR="00EE602B" w:rsidRDefault="00EE602B">
            <w:pPr>
              <w:pStyle w:val="TableParagraph"/>
              <w:kinsoku w:val="0"/>
              <w:overflowPunct w:val="0"/>
              <w:spacing w:before="11"/>
              <w:ind w:left="2" w:right="10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розчинність у воді повна.</w:t>
            </w:r>
          </w:p>
        </w:tc>
      </w:tr>
      <w:tr w:rsidR="00EE602B" w:rsidTr="007E58CB">
        <w:trPr>
          <w:trHeight w:val="222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before="101"/>
              <w:ind w:left="68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ВИХІД</w:t>
            </w:r>
          </w:p>
        </w:tc>
        <w:tc>
          <w:tcPr>
            <w:tcW w:w="58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191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189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6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191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6"/>
              <w:rPr>
                <w:b/>
                <w:bCs/>
              </w:rPr>
            </w:pPr>
            <w:r>
              <w:rPr>
                <w:b/>
                <w:bCs/>
              </w:rPr>
              <w:t>0,29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6"/>
              <w:rPr>
                <w:b/>
                <w:bCs/>
              </w:rPr>
            </w:pPr>
            <w:r>
              <w:rPr>
                <w:b/>
                <w:bCs/>
              </w:rPr>
              <w:t>0,29</w:t>
            </w:r>
          </w:p>
        </w:tc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8"/>
              <w:rPr>
                <w:b/>
                <w:bCs/>
              </w:rPr>
            </w:pPr>
            <w:r>
              <w:rPr>
                <w:b/>
                <w:bCs/>
              </w:rPr>
              <w:t>0,40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4"/>
              <w:rPr>
                <w:b/>
                <w:bCs/>
              </w:rPr>
            </w:pPr>
            <w:r>
              <w:rPr>
                <w:b/>
                <w:bCs/>
              </w:rPr>
              <w:t>0,00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4"/>
              <w:rPr>
                <w:b/>
                <w:bCs/>
              </w:rPr>
            </w:pPr>
            <w:r>
              <w:rPr>
                <w:b/>
                <w:bCs/>
              </w:rPr>
              <w:t>0,00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1"/>
              <w:rPr>
                <w:b/>
                <w:bCs/>
              </w:rPr>
            </w:pPr>
            <w:r>
              <w:rPr>
                <w:b/>
                <w:bCs/>
              </w:rPr>
              <w:t>0,00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5"/>
              <w:rPr>
                <w:b/>
                <w:bCs/>
              </w:rPr>
            </w:pPr>
            <w:r>
              <w:rPr>
                <w:b/>
                <w:bCs/>
              </w:rPr>
              <w:t>3,94</w:t>
            </w:r>
          </w:p>
        </w:tc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4"/>
              <w:rPr>
                <w:b/>
                <w:bCs/>
              </w:rPr>
            </w:pPr>
            <w:r>
              <w:rPr>
                <w:b/>
                <w:bCs/>
              </w:rPr>
              <w:t>5,44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92"/>
              <w:rPr>
                <w:b/>
                <w:bCs/>
              </w:rPr>
            </w:pPr>
            <w:r>
              <w:rPr>
                <w:b/>
                <w:bCs/>
              </w:rPr>
              <w:t>7,45</w:t>
            </w:r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79"/>
              <w:rPr>
                <w:b/>
                <w:bCs/>
              </w:rPr>
            </w:pPr>
            <w:r>
              <w:rPr>
                <w:b/>
                <w:bCs/>
              </w:rPr>
              <w:t>18,98</w:t>
            </w:r>
          </w:p>
        </w:tc>
        <w:tc>
          <w:tcPr>
            <w:tcW w:w="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74"/>
              <w:rPr>
                <w:b/>
                <w:bCs/>
              </w:rPr>
            </w:pPr>
            <w:r>
              <w:rPr>
                <w:b/>
                <w:bCs/>
              </w:rPr>
              <w:t>24,67</w:t>
            </w:r>
          </w:p>
        </w:tc>
        <w:tc>
          <w:tcPr>
            <w:tcW w:w="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spacing w:line="273" w:lineRule="exact"/>
              <w:ind w:left="74"/>
              <w:rPr>
                <w:b/>
                <w:bCs/>
              </w:rPr>
            </w:pPr>
            <w:r>
              <w:rPr>
                <w:b/>
                <w:bCs/>
              </w:rPr>
              <w:t>33,84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12" w:space="0" w:color="000000"/>
              <w:bottom w:val="none" w:sz="6" w:space="0" w:color="auto"/>
              <w:right w:val="single" w:sz="4" w:space="0" w:color="000000"/>
            </w:tcBorders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</w:tr>
      <w:tr w:rsidR="00EE602B" w:rsidTr="007E58CB">
        <w:trPr>
          <w:trHeight w:val="225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5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8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6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E602B" w:rsidRDefault="00EE602B">
            <w:pPr>
              <w:pStyle w:val="a3"/>
              <w:kinsoku w:val="0"/>
              <w:overflowPunct w:val="0"/>
              <w:spacing w:before="5" w:after="33"/>
              <w:ind w:left="5281" w:right="5346"/>
              <w:jc w:val="center"/>
              <w:rPr>
                <w:sz w:val="2"/>
                <w:szCs w:val="2"/>
              </w:rPr>
            </w:pPr>
          </w:p>
        </w:tc>
        <w:tc>
          <w:tcPr>
            <w:tcW w:w="2916" w:type="dxa"/>
            <w:tcBorders>
              <w:top w:val="none" w:sz="6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EE602B" w:rsidRDefault="00EE602B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</w:p>
        </w:tc>
      </w:tr>
    </w:tbl>
    <w:p w:rsidR="007E58CB" w:rsidRPr="007E58CB" w:rsidRDefault="007E58CB" w:rsidP="007E58CB">
      <w:pPr>
        <w:pStyle w:val="Heading1"/>
        <w:kinsoku w:val="0"/>
        <w:overflowPunct w:val="0"/>
        <w:spacing w:line="254" w:lineRule="exact"/>
        <w:outlineLvl w:val="9"/>
      </w:pPr>
      <w:r w:rsidRPr="007E58CB">
        <w:t>Технологія приготування</w:t>
      </w:r>
    </w:p>
    <w:p w:rsidR="007E58CB" w:rsidRPr="007E58CB" w:rsidRDefault="007E58CB" w:rsidP="00DF075C">
      <w:pPr>
        <w:pStyle w:val="a3"/>
        <w:kinsoku w:val="0"/>
        <w:overflowPunct w:val="0"/>
        <w:spacing w:line="258" w:lineRule="exact"/>
        <w:ind w:left="1097" w:right="465"/>
        <w:jc w:val="both"/>
        <w:rPr>
          <w:b w:val="0"/>
        </w:rPr>
      </w:pPr>
      <w:r w:rsidRPr="007E58CB">
        <w:rPr>
          <w:b w:val="0"/>
        </w:rPr>
        <w:t>Малину або вишні, або абрикоси розморожують, протирають з цукром (крім вікової категорії від 1-3 років), та варять 15-20 хв. Готовий соус</w:t>
      </w:r>
      <w:r w:rsidR="00DF075C">
        <w:rPr>
          <w:b w:val="0"/>
        </w:rPr>
        <w:t xml:space="preserve"> </w:t>
      </w:r>
      <w:r w:rsidRPr="007E58CB">
        <w:rPr>
          <w:b w:val="0"/>
        </w:rPr>
        <w:t>охолоджують. Поливають гарнір.</w:t>
      </w:r>
      <w:r w:rsidR="00DF075C">
        <w:rPr>
          <w:b w:val="0"/>
        </w:rPr>
        <w:t xml:space="preserve"> </w:t>
      </w:r>
      <w:r w:rsidRPr="007E58CB">
        <w:rPr>
          <w:b w:val="0"/>
        </w:rPr>
        <w:t>Подають на мілкій закусочній тарілці при кімнатній температурі (поливають гарнір).</w:t>
      </w:r>
    </w:p>
    <w:p w:rsidR="007E58CB" w:rsidRPr="007E58CB" w:rsidRDefault="007E58CB" w:rsidP="007E58CB">
      <w:pPr>
        <w:pStyle w:val="a3"/>
        <w:kinsoku w:val="0"/>
        <w:overflowPunct w:val="0"/>
        <w:spacing w:before="4"/>
        <w:ind w:left="0"/>
        <w:jc w:val="both"/>
        <w:rPr>
          <w:b w:val="0"/>
        </w:rPr>
      </w:pPr>
    </w:p>
    <w:p w:rsidR="007E58CB" w:rsidRPr="00DF075C" w:rsidRDefault="007E58CB" w:rsidP="00DF075C">
      <w:pPr>
        <w:pStyle w:val="Heading1"/>
        <w:kinsoku w:val="0"/>
        <w:overflowPunct w:val="0"/>
        <w:spacing w:before="1"/>
        <w:ind w:left="956"/>
        <w:outlineLvl w:val="9"/>
      </w:pPr>
      <w:r w:rsidRPr="00DF075C">
        <w:t>Характеристика готової страви</w:t>
      </w:r>
    </w:p>
    <w:p w:rsidR="007E58CB" w:rsidRPr="00DF075C" w:rsidRDefault="007E58CB" w:rsidP="002D0142">
      <w:pPr>
        <w:pStyle w:val="a3"/>
        <w:kinsoku w:val="0"/>
        <w:overflowPunct w:val="0"/>
        <w:spacing w:line="258" w:lineRule="exact"/>
        <w:ind w:firstLine="387"/>
        <w:jc w:val="both"/>
        <w:rPr>
          <w:b w:val="0"/>
          <w:sz w:val="28"/>
          <w:szCs w:val="28"/>
        </w:rPr>
      </w:pPr>
      <w:r w:rsidRPr="00DF075C">
        <w:rPr>
          <w:bCs w:val="0"/>
          <w:sz w:val="28"/>
          <w:szCs w:val="28"/>
        </w:rPr>
        <w:t>Зовнішній вигляд</w:t>
      </w:r>
      <w:r w:rsidRPr="007E58CB">
        <w:rPr>
          <w:b w:val="0"/>
          <w:bCs w:val="0"/>
        </w:rPr>
        <w:t xml:space="preserve"> </w:t>
      </w:r>
      <w:r w:rsidRPr="007E58CB">
        <w:rPr>
          <w:b w:val="0"/>
        </w:rPr>
        <w:t xml:space="preserve">– </w:t>
      </w:r>
      <w:r w:rsidRPr="00DF075C">
        <w:rPr>
          <w:b w:val="0"/>
          <w:sz w:val="28"/>
          <w:szCs w:val="28"/>
        </w:rPr>
        <w:t>в рідкій частині соусу протерті ягоди.</w:t>
      </w:r>
    </w:p>
    <w:p w:rsidR="007E58CB" w:rsidRPr="00DF075C" w:rsidRDefault="007E58CB" w:rsidP="002D0142">
      <w:pPr>
        <w:pStyle w:val="a3"/>
        <w:kinsoku w:val="0"/>
        <w:overflowPunct w:val="0"/>
        <w:ind w:firstLine="387"/>
        <w:jc w:val="both"/>
        <w:rPr>
          <w:b w:val="0"/>
          <w:sz w:val="28"/>
          <w:szCs w:val="28"/>
        </w:rPr>
      </w:pPr>
      <w:r w:rsidRPr="00DF075C">
        <w:rPr>
          <w:bCs w:val="0"/>
          <w:sz w:val="28"/>
          <w:szCs w:val="28"/>
        </w:rPr>
        <w:t>Колір</w:t>
      </w:r>
      <w:r w:rsidRPr="00DF075C">
        <w:rPr>
          <w:b w:val="0"/>
          <w:bCs w:val="0"/>
          <w:sz w:val="28"/>
          <w:szCs w:val="28"/>
        </w:rPr>
        <w:t xml:space="preserve"> </w:t>
      </w:r>
      <w:r w:rsidRPr="00DF075C">
        <w:rPr>
          <w:b w:val="0"/>
          <w:sz w:val="28"/>
          <w:szCs w:val="28"/>
        </w:rPr>
        <w:t>– властивий вишні або малині, або абрикосі.</w:t>
      </w:r>
    </w:p>
    <w:p w:rsidR="007E58CB" w:rsidRPr="00DF075C" w:rsidRDefault="007E58CB" w:rsidP="002D0142">
      <w:pPr>
        <w:pStyle w:val="a3"/>
        <w:kinsoku w:val="0"/>
        <w:overflowPunct w:val="0"/>
        <w:ind w:firstLine="387"/>
        <w:jc w:val="both"/>
        <w:rPr>
          <w:b w:val="0"/>
          <w:sz w:val="28"/>
          <w:szCs w:val="28"/>
        </w:rPr>
      </w:pPr>
      <w:r w:rsidRPr="00DF075C">
        <w:rPr>
          <w:bCs w:val="0"/>
          <w:sz w:val="28"/>
          <w:szCs w:val="28"/>
        </w:rPr>
        <w:lastRenderedPageBreak/>
        <w:t>Смак і запах</w:t>
      </w:r>
      <w:r w:rsidRPr="00DF075C">
        <w:rPr>
          <w:b w:val="0"/>
          <w:bCs w:val="0"/>
          <w:sz w:val="28"/>
          <w:szCs w:val="28"/>
        </w:rPr>
        <w:t xml:space="preserve"> </w:t>
      </w:r>
      <w:r w:rsidRPr="00DF075C">
        <w:rPr>
          <w:b w:val="0"/>
          <w:sz w:val="28"/>
          <w:szCs w:val="28"/>
        </w:rPr>
        <w:t>– солодкий з ароматом вишні або малини, або абрикос.</w:t>
      </w:r>
    </w:p>
    <w:p w:rsidR="007E58CB" w:rsidRPr="00DF075C" w:rsidRDefault="007E58CB" w:rsidP="002D0142">
      <w:pPr>
        <w:pStyle w:val="a3"/>
        <w:kinsoku w:val="0"/>
        <w:overflowPunct w:val="0"/>
        <w:ind w:firstLine="387"/>
        <w:jc w:val="both"/>
        <w:rPr>
          <w:b w:val="0"/>
          <w:sz w:val="28"/>
          <w:szCs w:val="28"/>
        </w:rPr>
      </w:pPr>
      <w:r w:rsidRPr="00DF075C">
        <w:rPr>
          <w:bCs w:val="0"/>
          <w:sz w:val="28"/>
          <w:szCs w:val="28"/>
        </w:rPr>
        <w:t>Консистенція</w:t>
      </w:r>
      <w:r w:rsidRPr="00DF075C">
        <w:rPr>
          <w:b w:val="0"/>
          <w:bCs w:val="0"/>
          <w:sz w:val="28"/>
          <w:szCs w:val="28"/>
        </w:rPr>
        <w:t xml:space="preserve"> </w:t>
      </w:r>
      <w:r w:rsidRPr="00DF075C">
        <w:rPr>
          <w:b w:val="0"/>
          <w:sz w:val="28"/>
          <w:szCs w:val="28"/>
        </w:rPr>
        <w:t>– однорідна, желеподібна.</w:t>
      </w:r>
    </w:p>
    <w:p w:rsidR="007E58CB" w:rsidRPr="00DF075C" w:rsidRDefault="007E58CB" w:rsidP="002D0142">
      <w:pPr>
        <w:pStyle w:val="Heading1"/>
        <w:kinsoku w:val="0"/>
        <w:overflowPunct w:val="0"/>
        <w:spacing w:before="217"/>
        <w:ind w:left="465" w:firstLine="387"/>
        <w:outlineLvl w:val="9"/>
        <w:rPr>
          <w:b w:val="0"/>
          <w:sz w:val="28"/>
          <w:szCs w:val="28"/>
        </w:rPr>
      </w:pPr>
      <w:r w:rsidRPr="00DF075C">
        <w:rPr>
          <w:b w:val="0"/>
          <w:sz w:val="28"/>
          <w:szCs w:val="28"/>
        </w:rPr>
        <w:t>Основні фізичні показники</w:t>
      </w:r>
    </w:p>
    <w:p w:rsidR="007E58CB" w:rsidRPr="00DF075C" w:rsidRDefault="007E58CB" w:rsidP="002D0142">
      <w:pPr>
        <w:pStyle w:val="a3"/>
        <w:kinsoku w:val="0"/>
        <w:overflowPunct w:val="0"/>
        <w:spacing w:line="258" w:lineRule="exact"/>
        <w:ind w:firstLine="387"/>
        <w:jc w:val="both"/>
        <w:rPr>
          <w:b w:val="0"/>
          <w:sz w:val="28"/>
          <w:szCs w:val="28"/>
        </w:rPr>
      </w:pPr>
      <w:r w:rsidRPr="00DF075C">
        <w:rPr>
          <w:b w:val="0"/>
          <w:sz w:val="28"/>
          <w:szCs w:val="28"/>
        </w:rPr>
        <w:t>Маса страви: 29 г ± 3 %</w:t>
      </w:r>
    </w:p>
    <w:p w:rsidR="007E58CB" w:rsidRPr="00DF075C" w:rsidRDefault="007E58CB" w:rsidP="002D0142">
      <w:pPr>
        <w:pStyle w:val="a3"/>
        <w:kinsoku w:val="0"/>
        <w:overflowPunct w:val="0"/>
        <w:ind w:left="1458" w:firstLine="387"/>
        <w:jc w:val="both"/>
        <w:rPr>
          <w:b w:val="0"/>
          <w:sz w:val="28"/>
          <w:szCs w:val="28"/>
        </w:rPr>
      </w:pPr>
      <w:r w:rsidRPr="00DF075C">
        <w:rPr>
          <w:b w:val="0"/>
          <w:sz w:val="28"/>
          <w:szCs w:val="28"/>
        </w:rPr>
        <w:t>30 г ± 3 %</w:t>
      </w:r>
    </w:p>
    <w:p w:rsidR="007E58CB" w:rsidRPr="00DF075C" w:rsidRDefault="007E58CB" w:rsidP="002D0142">
      <w:pPr>
        <w:pStyle w:val="a3"/>
        <w:kinsoku w:val="0"/>
        <w:overflowPunct w:val="0"/>
        <w:ind w:left="1458" w:firstLine="387"/>
        <w:jc w:val="both"/>
        <w:rPr>
          <w:b w:val="0"/>
          <w:sz w:val="28"/>
          <w:szCs w:val="28"/>
        </w:rPr>
      </w:pPr>
      <w:r w:rsidRPr="00DF075C">
        <w:rPr>
          <w:b w:val="0"/>
          <w:sz w:val="28"/>
          <w:szCs w:val="28"/>
        </w:rPr>
        <w:t>40 г ± 3 %</w:t>
      </w:r>
    </w:p>
    <w:p w:rsidR="00DF075C" w:rsidRDefault="00DF075C" w:rsidP="002D0142">
      <w:pPr>
        <w:pStyle w:val="a3"/>
        <w:kinsoku w:val="0"/>
        <w:overflowPunct w:val="0"/>
        <w:spacing w:line="258" w:lineRule="exact"/>
        <w:ind w:firstLine="387"/>
        <w:jc w:val="center"/>
        <w:rPr>
          <w:b w:val="0"/>
          <w:bCs w:val="0"/>
          <w:sz w:val="28"/>
          <w:szCs w:val="28"/>
        </w:rPr>
      </w:pPr>
    </w:p>
    <w:p w:rsidR="007E58CB" w:rsidRPr="00DF075C" w:rsidRDefault="007E58CB" w:rsidP="00DF075C">
      <w:pPr>
        <w:pStyle w:val="a3"/>
        <w:kinsoku w:val="0"/>
        <w:overflowPunct w:val="0"/>
        <w:spacing w:line="258" w:lineRule="exact"/>
        <w:jc w:val="center"/>
        <w:rPr>
          <w:b w:val="0"/>
          <w:sz w:val="28"/>
          <w:szCs w:val="28"/>
        </w:rPr>
      </w:pPr>
      <w:r w:rsidRPr="00DF075C">
        <w:rPr>
          <w:b w:val="0"/>
          <w:bCs w:val="0"/>
          <w:sz w:val="28"/>
          <w:szCs w:val="28"/>
        </w:rPr>
        <w:t xml:space="preserve">СКЛАВ: </w:t>
      </w:r>
      <w:r w:rsidR="00DF075C">
        <w:rPr>
          <w:b w:val="0"/>
          <w:bCs w:val="0"/>
          <w:sz w:val="28"/>
          <w:szCs w:val="28"/>
        </w:rPr>
        <w:t>технолог                                                                                                               Наталія  Фурман</w:t>
      </w:r>
    </w:p>
    <w:p w:rsidR="001303DB" w:rsidRDefault="00130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71"/>
        <w:gridCol w:w="7701"/>
      </w:tblGrid>
      <w:tr w:rsidR="0019729F" w:rsidRPr="0019729F" w:rsidTr="009F798B">
        <w:trPr>
          <w:trHeight w:val="1207"/>
        </w:trPr>
        <w:tc>
          <w:tcPr>
            <w:tcW w:w="74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ст. 72</w:t>
            </w:r>
          </w:p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Питание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детей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раннего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дошкольного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возраста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»,</w:t>
            </w:r>
          </w:p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В.Г.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Кисляковская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Л.П.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Васильева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Д.Б.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Гурвич</w:t>
            </w:r>
            <w:proofErr w:type="spellEnd"/>
          </w:p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Видання 1983 г</w:t>
            </w:r>
          </w:p>
        </w:tc>
        <w:tc>
          <w:tcPr>
            <w:tcW w:w="7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46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ЗАТВЕРДЖУЮ</w:t>
            </w:r>
          </w:p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46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Завідувач </w:t>
            </w:r>
            <w:proofErr w:type="spellStart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КЗ</w:t>
            </w:r>
            <w:proofErr w:type="spellEnd"/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«ДНЗ №</w:t>
            </w:r>
            <w:r w:rsidRPr="0019729F"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>_</w:t>
            </w: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46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_______________________</w:t>
            </w:r>
          </w:p>
          <w:p w:rsidR="0019729F" w:rsidRPr="0019729F" w:rsidRDefault="0019729F" w:rsidP="009F798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46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___</w:t>
            </w: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_______________</w:t>
            </w: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19729F"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 xml:space="preserve"> </w:t>
            </w:r>
            <w:r w:rsidRPr="001972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р.</w:t>
            </w:r>
          </w:p>
        </w:tc>
      </w:tr>
    </w:tbl>
    <w:p w:rsidR="009F798B" w:rsidRPr="009F798B" w:rsidRDefault="009F798B" w:rsidP="009F798B">
      <w:pPr>
        <w:pStyle w:val="a3"/>
        <w:kinsoku w:val="0"/>
        <w:overflowPunct w:val="0"/>
        <w:jc w:val="center"/>
        <w:rPr>
          <w:sz w:val="28"/>
          <w:szCs w:val="28"/>
        </w:rPr>
      </w:pPr>
      <w:r w:rsidRPr="009F798B">
        <w:rPr>
          <w:sz w:val="28"/>
          <w:szCs w:val="28"/>
        </w:rPr>
        <w:t>Технологічна карта</w:t>
      </w:r>
    </w:p>
    <w:p w:rsidR="009F798B" w:rsidRPr="009F798B" w:rsidRDefault="009F798B" w:rsidP="009F798B">
      <w:pPr>
        <w:pStyle w:val="a3"/>
        <w:kinsoku w:val="0"/>
        <w:overflowPunct w:val="0"/>
        <w:spacing w:line="291" w:lineRule="exact"/>
        <w:jc w:val="center"/>
        <w:rPr>
          <w:bCs w:val="0"/>
          <w:sz w:val="32"/>
          <w:szCs w:val="32"/>
        </w:rPr>
      </w:pPr>
      <w:r w:rsidRPr="009F798B">
        <w:rPr>
          <w:bCs w:val="0"/>
          <w:sz w:val="32"/>
          <w:szCs w:val="32"/>
        </w:rPr>
        <w:t>Соус яблучний</w:t>
      </w:r>
    </w:p>
    <w:p w:rsidR="00EE602B" w:rsidRDefault="00EE602B" w:rsidP="00DF07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731DA" w:rsidRPr="00F731DA" w:rsidRDefault="00F731DA" w:rsidP="00F731DA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rPr>
          <w:rFonts w:ascii="Times New Roman" w:hAnsi="Times New Roman" w:cs="Times New Roman"/>
          <w:sz w:val="7"/>
          <w:szCs w:val="7"/>
        </w:rPr>
      </w:pPr>
    </w:p>
    <w:tbl>
      <w:tblPr>
        <w:tblW w:w="15593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33"/>
        <w:gridCol w:w="2021"/>
        <w:gridCol w:w="573"/>
        <w:gridCol w:w="575"/>
        <w:gridCol w:w="575"/>
        <w:gridCol w:w="575"/>
        <w:gridCol w:w="576"/>
        <w:gridCol w:w="578"/>
        <w:gridCol w:w="587"/>
        <w:gridCol w:w="6"/>
        <w:gridCol w:w="50"/>
        <w:gridCol w:w="509"/>
        <w:gridCol w:w="6"/>
        <w:gridCol w:w="128"/>
        <w:gridCol w:w="431"/>
        <w:gridCol w:w="6"/>
        <w:gridCol w:w="23"/>
        <w:gridCol w:w="538"/>
        <w:gridCol w:w="6"/>
        <w:gridCol w:w="23"/>
        <w:gridCol w:w="538"/>
        <w:gridCol w:w="6"/>
        <w:gridCol w:w="23"/>
        <w:gridCol w:w="402"/>
        <w:gridCol w:w="61"/>
        <w:gridCol w:w="6"/>
        <w:gridCol w:w="12"/>
        <w:gridCol w:w="464"/>
        <w:gridCol w:w="18"/>
        <w:gridCol w:w="29"/>
        <w:gridCol w:w="538"/>
        <w:gridCol w:w="29"/>
        <w:gridCol w:w="474"/>
        <w:gridCol w:w="16"/>
        <w:gridCol w:w="561"/>
        <w:gridCol w:w="9"/>
        <w:gridCol w:w="549"/>
        <w:gridCol w:w="14"/>
        <w:gridCol w:w="612"/>
        <w:gridCol w:w="22"/>
        <w:gridCol w:w="10"/>
        <w:gridCol w:w="2981"/>
      </w:tblGrid>
      <w:tr w:rsidR="00F731DA" w:rsidRPr="00F731DA" w:rsidTr="00405D67">
        <w:trPr>
          <w:trHeight w:val="506"/>
        </w:trPr>
        <w:tc>
          <w:tcPr>
            <w:tcW w:w="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8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Алергени</w:t>
            </w: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40" w:right="202" w:hanging="212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45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52" w:lineRule="exact"/>
              <w:ind w:left="768" w:right="147" w:hanging="682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4913" w:type="dxa"/>
            <w:gridSpan w:val="2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25" w:after="0" w:line="240" w:lineRule="auto"/>
              <w:ind w:left="1321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1761" w:type="dxa"/>
            <w:gridSpan w:val="6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78407C">
            <w:pPr>
              <w:kinsoku w:val="0"/>
              <w:overflowPunct w:val="0"/>
              <w:autoSpaceDE w:val="0"/>
              <w:autoSpaceDN w:val="0"/>
              <w:adjustRightInd w:val="0"/>
              <w:spacing w:before="130" w:after="0" w:line="240" w:lineRule="auto"/>
              <w:ind w:left="93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Енергетична цінність (ккал)</w:t>
            </w:r>
          </w:p>
        </w:tc>
        <w:tc>
          <w:tcPr>
            <w:tcW w:w="3013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78407C">
            <w:pPr>
              <w:kinsoku w:val="0"/>
              <w:overflowPunct w:val="0"/>
              <w:autoSpaceDE w:val="0"/>
              <w:autoSpaceDN w:val="0"/>
              <w:adjustRightInd w:val="0"/>
              <w:spacing w:before="159" w:after="0" w:line="240" w:lineRule="auto"/>
              <w:ind w:right="284" w:firstLine="3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 сировини</w:t>
            </w:r>
          </w:p>
        </w:tc>
      </w:tr>
      <w:tr w:rsidR="0078407C" w:rsidRPr="00F731DA" w:rsidTr="00405D67">
        <w:trPr>
          <w:trHeight w:val="251"/>
        </w:trPr>
        <w:tc>
          <w:tcPr>
            <w:tcW w:w="4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2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190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47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1723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615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1559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33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1631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387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1761" w:type="dxa"/>
            <w:gridSpan w:val="6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013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F731DA" w:rsidRPr="00F731DA" w:rsidTr="00405D67">
        <w:trPr>
          <w:trHeight w:val="290"/>
        </w:trPr>
        <w:tc>
          <w:tcPr>
            <w:tcW w:w="4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0126" w:type="dxa"/>
            <w:gridSpan w:val="3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78407C">
            <w:pPr>
              <w:kinsoku w:val="0"/>
              <w:overflowPunct w:val="0"/>
              <w:autoSpaceDE w:val="0"/>
              <w:autoSpaceDN w:val="0"/>
              <w:adjustRightInd w:val="0"/>
              <w:spacing w:before="17" w:after="0" w:line="252" w:lineRule="exact"/>
              <w:ind w:left="-2456" w:right="-3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31DA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3013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78407C" w:rsidRPr="00F731DA" w:rsidTr="00405D67">
        <w:trPr>
          <w:trHeight w:val="554"/>
        </w:trPr>
        <w:tc>
          <w:tcPr>
            <w:tcW w:w="4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37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34" w:right="1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right="15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right="17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right="18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492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70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47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7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31" w:after="0" w:line="240" w:lineRule="auto"/>
              <w:ind w:right="17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4-6 (7)</w:t>
            </w:r>
          </w:p>
        </w:tc>
        <w:tc>
          <w:tcPr>
            <w:tcW w:w="3013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78407C" w:rsidRPr="00F731DA" w:rsidTr="00387E24">
        <w:trPr>
          <w:trHeight w:val="975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29" w:right="5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Яблука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0"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8" w:right="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0" w:right="5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6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7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7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0,32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8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0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0,26</w:t>
            </w:r>
          </w:p>
        </w:tc>
        <w:tc>
          <w:tcPr>
            <w:tcW w:w="492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99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0,32</w:t>
            </w:r>
          </w:p>
        </w:tc>
        <w:tc>
          <w:tcPr>
            <w:tcW w:w="50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2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6,86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4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6,86</w:t>
            </w:r>
          </w:p>
        </w:tc>
        <w:tc>
          <w:tcPr>
            <w:tcW w:w="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3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8,32</w:t>
            </w:r>
          </w:p>
        </w:tc>
        <w:tc>
          <w:tcPr>
            <w:tcW w:w="57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0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29,7</w:t>
            </w:r>
          </w:p>
        </w:tc>
        <w:tc>
          <w:tcPr>
            <w:tcW w:w="5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29,7</w:t>
            </w:r>
          </w:p>
        </w:tc>
        <w:tc>
          <w:tcPr>
            <w:tcW w:w="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263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36,0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387E24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Плоди по формі і забарвленню властиві</w:t>
            </w:r>
          </w:p>
          <w:p w:rsidR="00F731DA" w:rsidRPr="00F731DA" w:rsidRDefault="00F731DA" w:rsidP="00387E24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даному сорту, без пошкоджень шкідниками і хворобами, з плодоніжкою і без неї, але без пошкоджень</w:t>
            </w:r>
          </w:p>
          <w:p w:rsidR="00F731DA" w:rsidRPr="00F731DA" w:rsidRDefault="00F731DA" w:rsidP="00387E24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left="1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шкірки плоду.</w:t>
            </w:r>
          </w:p>
        </w:tc>
      </w:tr>
      <w:tr w:rsidR="0078407C" w:rsidRPr="00F731DA" w:rsidTr="00387E24">
        <w:trPr>
          <w:trHeight w:val="380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432" w:right="5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Крохмаль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40"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58" w:right="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13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27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26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26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92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4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0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12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3,58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14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3,58</w:t>
            </w:r>
          </w:p>
        </w:tc>
        <w:tc>
          <w:tcPr>
            <w:tcW w:w="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13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3,98</w:t>
            </w:r>
          </w:p>
        </w:tc>
        <w:tc>
          <w:tcPr>
            <w:tcW w:w="57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10"/>
              <w:rPr>
                <w:rFonts w:ascii="Times New Roman" w:hAnsi="Times New Roman" w:cs="Times New Roman"/>
                <w:sz w:val="18"/>
                <w:szCs w:val="18"/>
              </w:rPr>
            </w:pPr>
            <w:r w:rsidRPr="00F731DA">
              <w:rPr>
                <w:rFonts w:ascii="Times New Roman" w:hAnsi="Times New Roman" w:cs="Times New Roman"/>
                <w:sz w:val="18"/>
                <w:szCs w:val="18"/>
              </w:rPr>
              <w:t>14,715</w:t>
            </w:r>
          </w:p>
        </w:tc>
        <w:tc>
          <w:tcPr>
            <w:tcW w:w="5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left="66"/>
              <w:rPr>
                <w:rFonts w:ascii="Times New Roman" w:hAnsi="Times New Roman" w:cs="Times New Roman"/>
                <w:sz w:val="18"/>
                <w:szCs w:val="18"/>
              </w:rPr>
            </w:pPr>
            <w:r w:rsidRPr="00F731DA">
              <w:rPr>
                <w:rFonts w:ascii="Times New Roman" w:hAnsi="Times New Roman" w:cs="Times New Roman"/>
                <w:sz w:val="18"/>
                <w:szCs w:val="18"/>
              </w:rPr>
              <w:t>14,72</w:t>
            </w:r>
          </w:p>
        </w:tc>
        <w:tc>
          <w:tcPr>
            <w:tcW w:w="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57" w:after="0" w:line="240" w:lineRule="auto"/>
              <w:ind w:right="203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F731DA">
              <w:rPr>
                <w:rFonts w:ascii="Times New Roman" w:hAnsi="Times New Roman" w:cs="Times New Roman"/>
                <w:sz w:val="18"/>
                <w:szCs w:val="18"/>
              </w:rPr>
              <w:t>16,35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F8F8F9"/>
          </w:tcPr>
          <w:p w:rsidR="00F731DA" w:rsidRPr="00F731DA" w:rsidRDefault="00F731DA" w:rsidP="00387E24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1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Без стороннього запаху;</w:t>
            </w:r>
          </w:p>
          <w:p w:rsidR="00F731DA" w:rsidRPr="00F731DA" w:rsidRDefault="00F731DA" w:rsidP="00387E24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06" w:lineRule="exact"/>
              <w:ind w:left="1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колір білий, з кристалічним блиском.</w:t>
            </w:r>
          </w:p>
        </w:tc>
      </w:tr>
      <w:tr w:rsidR="0078407C" w:rsidRPr="00F731DA" w:rsidTr="001508E6">
        <w:trPr>
          <w:trHeight w:val="797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431" w:right="5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Цукор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40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9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2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4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3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3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92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0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38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2,0</w:t>
            </w:r>
          </w:p>
        </w:tc>
        <w:tc>
          <w:tcPr>
            <w:tcW w:w="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6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2, 5</w:t>
            </w:r>
          </w:p>
        </w:tc>
        <w:tc>
          <w:tcPr>
            <w:tcW w:w="57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5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7,58</w:t>
            </w:r>
          </w:p>
        </w:tc>
        <w:tc>
          <w:tcPr>
            <w:tcW w:w="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26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31DA">
              <w:rPr>
                <w:rFonts w:ascii="Times New Roman" w:hAnsi="Times New Roman" w:cs="Times New Roman"/>
                <w:sz w:val="20"/>
                <w:szCs w:val="20"/>
              </w:rPr>
              <w:t>9,48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387E24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 xml:space="preserve">Білий з блиском, сипучий, без грудочок, солодкий, без сторонніх </w:t>
            </w:r>
            <w:proofErr w:type="spellStart"/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F731DA">
              <w:rPr>
                <w:rFonts w:ascii="Times New Roman" w:hAnsi="Times New Roman" w:cs="Times New Roman"/>
                <w:sz w:val="16"/>
                <w:szCs w:val="16"/>
              </w:rPr>
              <w:t xml:space="preserve"> і запахів як в сухому цукрі,так і в його водному</w:t>
            </w:r>
            <w:r w:rsidRPr="00F731DA">
              <w:rPr>
                <w:rFonts w:ascii="Times New Roman" w:hAnsi="Times New Roman" w:cs="Times New Roman"/>
                <w:spacing w:val="-13"/>
                <w:sz w:val="16"/>
                <w:szCs w:val="16"/>
              </w:rPr>
              <w:t xml:space="preserve"> </w:t>
            </w: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розчині,</w:t>
            </w:r>
            <w:r w:rsidR="00387E2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731DA">
              <w:rPr>
                <w:rFonts w:ascii="Times New Roman" w:hAnsi="Times New Roman" w:cs="Times New Roman"/>
                <w:sz w:val="16"/>
                <w:szCs w:val="16"/>
              </w:rPr>
              <w:t>розчинність у воді повна.</w:t>
            </w:r>
          </w:p>
        </w:tc>
      </w:tr>
      <w:tr w:rsidR="0078407C" w:rsidRPr="00F731DA" w:rsidTr="00387E24">
        <w:trPr>
          <w:trHeight w:val="669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30" w:right="5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0"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58" w:right="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0" w:right="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6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7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8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64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31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02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81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3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1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7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99" w:right="148" w:hanging="12"/>
              <w:rPr>
                <w:rFonts w:ascii="Times New Roman" w:hAnsi="Times New Roman" w:cs="Times New Roman"/>
                <w:sz w:val="18"/>
                <w:szCs w:val="18"/>
              </w:rPr>
            </w:pPr>
            <w:r w:rsidRPr="00F731DA">
              <w:rPr>
                <w:rFonts w:ascii="Times New Roman" w:hAnsi="Times New Roman" w:cs="Times New Roman"/>
                <w:sz w:val="18"/>
                <w:szCs w:val="18"/>
              </w:rPr>
              <w:t xml:space="preserve">Прозора безбарвна рідина, без </w:t>
            </w:r>
            <w:proofErr w:type="spellStart"/>
            <w:r w:rsidRPr="00F731DA">
              <w:rPr>
                <w:rFonts w:ascii="Times New Roman" w:hAnsi="Times New Roman" w:cs="Times New Roman"/>
                <w:sz w:val="18"/>
                <w:szCs w:val="18"/>
              </w:rPr>
              <w:t>присмаків</w:t>
            </w:r>
            <w:proofErr w:type="spellEnd"/>
            <w:r w:rsidRPr="00F731DA">
              <w:rPr>
                <w:rFonts w:ascii="Times New Roman" w:hAnsi="Times New Roman" w:cs="Times New Roman"/>
                <w:sz w:val="18"/>
                <w:szCs w:val="18"/>
              </w:rPr>
              <w:t xml:space="preserve"> і запаху, не</w:t>
            </w:r>
          </w:p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left="87"/>
              <w:rPr>
                <w:rFonts w:ascii="Times New Roman" w:hAnsi="Times New Roman" w:cs="Times New Roman"/>
                <w:sz w:val="18"/>
                <w:szCs w:val="18"/>
              </w:rPr>
            </w:pPr>
            <w:r w:rsidRPr="00F731DA">
              <w:rPr>
                <w:rFonts w:ascii="Times New Roman" w:hAnsi="Times New Roman" w:cs="Times New Roman"/>
                <w:sz w:val="18"/>
                <w:szCs w:val="18"/>
              </w:rPr>
              <w:t>містить видимих домішок.</w:t>
            </w:r>
          </w:p>
        </w:tc>
      </w:tr>
      <w:tr w:rsidR="0078407C" w:rsidRPr="00F731DA" w:rsidTr="00387E24">
        <w:trPr>
          <w:trHeight w:val="287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432" w:right="51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right="16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right="179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right="17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64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32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0,265</w:t>
            </w:r>
          </w:p>
        </w:tc>
        <w:tc>
          <w:tcPr>
            <w:tcW w:w="6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31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0,265</w:t>
            </w:r>
          </w:p>
        </w:tc>
        <w:tc>
          <w:tcPr>
            <w:tcW w:w="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31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0,325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58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0,26</w:t>
            </w:r>
          </w:p>
        </w:tc>
        <w:tc>
          <w:tcPr>
            <w:tcW w:w="5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138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0,26</w:t>
            </w:r>
          </w:p>
        </w:tc>
        <w:tc>
          <w:tcPr>
            <w:tcW w:w="481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132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0,32</w:t>
            </w:r>
          </w:p>
        </w:tc>
        <w:tc>
          <w:tcPr>
            <w:tcW w:w="51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107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10,44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119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12,44</w:t>
            </w:r>
          </w:p>
        </w:tc>
        <w:tc>
          <w:tcPr>
            <w:tcW w:w="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166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12,3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9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44,415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26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52,0</w:t>
            </w:r>
          </w:p>
        </w:tc>
        <w:tc>
          <w:tcPr>
            <w:tcW w:w="6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240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731D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61,83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</w:tcPr>
          <w:p w:rsidR="00F731DA" w:rsidRPr="00F731DA" w:rsidRDefault="00F731DA" w:rsidP="00F731D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508E6" w:rsidRPr="001508E6" w:rsidRDefault="001508E6" w:rsidP="001508E6">
      <w:pPr>
        <w:pStyle w:val="Heading1"/>
        <w:kinsoku w:val="0"/>
        <w:overflowPunct w:val="0"/>
        <w:spacing w:line="254" w:lineRule="exact"/>
        <w:outlineLvl w:val="9"/>
      </w:pPr>
      <w:r w:rsidRPr="001508E6">
        <w:t>Технологія приготування</w:t>
      </w:r>
    </w:p>
    <w:p w:rsidR="001508E6" w:rsidRPr="001508E6" w:rsidRDefault="001508E6" w:rsidP="001508E6">
      <w:pPr>
        <w:pStyle w:val="a3"/>
        <w:kinsoku w:val="0"/>
        <w:overflowPunct w:val="0"/>
        <w:spacing w:line="258" w:lineRule="exact"/>
        <w:ind w:left="426" w:right="426"/>
        <w:jc w:val="both"/>
        <w:rPr>
          <w:b w:val="0"/>
        </w:rPr>
      </w:pPr>
      <w:r w:rsidRPr="001508E6">
        <w:rPr>
          <w:b w:val="0"/>
        </w:rPr>
        <w:t>Яблука миють, печуть цілими, потім протирають через сито та додають цукор (крім вікової категорії від 1-3 років). Крохмаль розводять у воді.</w:t>
      </w:r>
      <w:r>
        <w:rPr>
          <w:b w:val="0"/>
        </w:rPr>
        <w:t xml:space="preserve"> </w:t>
      </w:r>
      <w:r w:rsidRPr="001508E6">
        <w:rPr>
          <w:b w:val="0"/>
        </w:rPr>
        <w:t xml:space="preserve">Розведений крохмаль добре вимішують з протертими яблуками і за помірного кипіння, постійно помішуючи, проварюють (3-5 </w:t>
      </w:r>
      <w:proofErr w:type="spellStart"/>
      <w:r w:rsidRPr="001508E6">
        <w:rPr>
          <w:b w:val="0"/>
        </w:rPr>
        <w:t>хв</w:t>
      </w:r>
      <w:proofErr w:type="spellEnd"/>
      <w:r w:rsidRPr="001508E6">
        <w:rPr>
          <w:b w:val="0"/>
        </w:rPr>
        <w:t>).</w:t>
      </w:r>
    </w:p>
    <w:p w:rsidR="001508E6" w:rsidRPr="001508E6" w:rsidRDefault="001508E6" w:rsidP="001508E6">
      <w:pPr>
        <w:pStyle w:val="a3"/>
        <w:kinsoku w:val="0"/>
        <w:overflowPunct w:val="0"/>
        <w:ind w:left="426"/>
        <w:jc w:val="both"/>
        <w:rPr>
          <w:b w:val="0"/>
        </w:rPr>
      </w:pPr>
      <w:r w:rsidRPr="001508E6">
        <w:rPr>
          <w:b w:val="0"/>
        </w:rPr>
        <w:t>Подають на мілкій закусочній тарілці при температурі 60-65 ºС разом з основною стравою.</w:t>
      </w:r>
    </w:p>
    <w:p w:rsidR="001508E6" w:rsidRPr="000D4FDD" w:rsidRDefault="001508E6" w:rsidP="001508E6">
      <w:pPr>
        <w:pStyle w:val="Heading1"/>
        <w:kinsoku w:val="0"/>
        <w:overflowPunct w:val="0"/>
        <w:spacing w:before="1"/>
        <w:ind w:left="142" w:right="425"/>
        <w:outlineLvl w:val="9"/>
      </w:pPr>
      <w:r w:rsidRPr="000D4FDD">
        <w:t>Характеристика готової страви</w:t>
      </w:r>
    </w:p>
    <w:p w:rsidR="001508E6" w:rsidRPr="001508E6" w:rsidRDefault="001508E6" w:rsidP="000D4FDD">
      <w:pPr>
        <w:pStyle w:val="a3"/>
        <w:kinsoku w:val="0"/>
        <w:overflowPunct w:val="0"/>
        <w:spacing w:line="258" w:lineRule="exact"/>
        <w:ind w:left="40"/>
        <w:jc w:val="both"/>
        <w:rPr>
          <w:b w:val="0"/>
        </w:rPr>
      </w:pPr>
      <w:r w:rsidRPr="000D4FDD">
        <w:rPr>
          <w:bCs w:val="0"/>
        </w:rPr>
        <w:t>Зовнішній вигляд</w:t>
      </w:r>
      <w:r w:rsidRPr="001508E6">
        <w:rPr>
          <w:b w:val="0"/>
          <w:bCs w:val="0"/>
        </w:rPr>
        <w:t xml:space="preserve"> </w:t>
      </w:r>
      <w:r w:rsidRPr="001508E6">
        <w:rPr>
          <w:b w:val="0"/>
        </w:rPr>
        <w:t>– однорідна, непрозора маса, без заварених грудочок крохмалю.</w:t>
      </w:r>
    </w:p>
    <w:p w:rsidR="000D4FDD" w:rsidRDefault="001508E6" w:rsidP="000D4FDD">
      <w:pPr>
        <w:pStyle w:val="a3"/>
        <w:kinsoku w:val="0"/>
        <w:overflowPunct w:val="0"/>
        <w:ind w:left="40"/>
        <w:jc w:val="both"/>
        <w:rPr>
          <w:b w:val="0"/>
        </w:rPr>
      </w:pPr>
      <w:r w:rsidRPr="000D4FDD">
        <w:rPr>
          <w:bCs w:val="0"/>
        </w:rPr>
        <w:t>Колір</w:t>
      </w:r>
      <w:r w:rsidRPr="001508E6">
        <w:rPr>
          <w:b w:val="0"/>
          <w:bCs w:val="0"/>
        </w:rPr>
        <w:t xml:space="preserve"> </w:t>
      </w:r>
      <w:r w:rsidRPr="001508E6">
        <w:rPr>
          <w:b w:val="0"/>
        </w:rPr>
        <w:t xml:space="preserve">– від світло – кремового до світло – жовтого. </w:t>
      </w:r>
    </w:p>
    <w:p w:rsidR="000D4FDD" w:rsidRDefault="001508E6" w:rsidP="000D4FDD">
      <w:pPr>
        <w:pStyle w:val="a3"/>
        <w:kinsoku w:val="0"/>
        <w:overflowPunct w:val="0"/>
        <w:ind w:left="40"/>
        <w:jc w:val="both"/>
        <w:rPr>
          <w:b w:val="0"/>
        </w:rPr>
      </w:pPr>
      <w:r w:rsidRPr="000D4FDD">
        <w:rPr>
          <w:bCs w:val="0"/>
        </w:rPr>
        <w:t>Смак і запах</w:t>
      </w:r>
      <w:r w:rsidRPr="001508E6">
        <w:rPr>
          <w:b w:val="0"/>
          <w:bCs w:val="0"/>
        </w:rPr>
        <w:t xml:space="preserve"> </w:t>
      </w:r>
      <w:r w:rsidRPr="001508E6">
        <w:rPr>
          <w:b w:val="0"/>
        </w:rPr>
        <w:t xml:space="preserve">– приємний, з ароматом печених яблук. </w:t>
      </w:r>
    </w:p>
    <w:p w:rsidR="001508E6" w:rsidRPr="001508E6" w:rsidRDefault="001508E6" w:rsidP="000D4FDD">
      <w:pPr>
        <w:pStyle w:val="a3"/>
        <w:kinsoku w:val="0"/>
        <w:overflowPunct w:val="0"/>
        <w:ind w:left="40"/>
        <w:jc w:val="both"/>
        <w:rPr>
          <w:b w:val="0"/>
        </w:rPr>
      </w:pPr>
      <w:r w:rsidRPr="000D4FDD">
        <w:rPr>
          <w:bCs w:val="0"/>
        </w:rPr>
        <w:t>Консистенція</w:t>
      </w:r>
      <w:r w:rsidRPr="001508E6">
        <w:rPr>
          <w:b w:val="0"/>
          <w:bCs w:val="0"/>
        </w:rPr>
        <w:t xml:space="preserve"> </w:t>
      </w:r>
      <w:r w:rsidRPr="001508E6">
        <w:rPr>
          <w:b w:val="0"/>
        </w:rPr>
        <w:t>– середньої густоти, злегка желеподібна.</w:t>
      </w:r>
    </w:p>
    <w:p w:rsidR="001303DB" w:rsidRDefault="000D4FDD" w:rsidP="00DF07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Склав технолог                                                                                                                         Фурман</w:t>
      </w:r>
    </w:p>
    <w:p w:rsidR="000D4FDD" w:rsidRDefault="000D4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03DB" w:rsidRPr="007E58CB" w:rsidRDefault="001303DB" w:rsidP="00DF07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1303DB" w:rsidRPr="007E58CB" w:rsidSect="004578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578C7"/>
    <w:rsid w:val="000B051D"/>
    <w:rsid w:val="000D4FDD"/>
    <w:rsid w:val="001303DB"/>
    <w:rsid w:val="001508E6"/>
    <w:rsid w:val="0019729F"/>
    <w:rsid w:val="002D0142"/>
    <w:rsid w:val="00387E24"/>
    <w:rsid w:val="00405D67"/>
    <w:rsid w:val="004578C7"/>
    <w:rsid w:val="00563BE1"/>
    <w:rsid w:val="005D5D28"/>
    <w:rsid w:val="00730945"/>
    <w:rsid w:val="0078407C"/>
    <w:rsid w:val="007A09DF"/>
    <w:rsid w:val="007E58CB"/>
    <w:rsid w:val="009F798B"/>
    <w:rsid w:val="00A36A44"/>
    <w:rsid w:val="00C75FF0"/>
    <w:rsid w:val="00CF260F"/>
    <w:rsid w:val="00D90A4E"/>
    <w:rsid w:val="00DF075C"/>
    <w:rsid w:val="00EE602B"/>
    <w:rsid w:val="00F077B5"/>
    <w:rsid w:val="00F106BA"/>
    <w:rsid w:val="00F5426E"/>
    <w:rsid w:val="00F73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578C7"/>
    <w:pPr>
      <w:autoSpaceDE w:val="0"/>
      <w:autoSpaceDN w:val="0"/>
      <w:adjustRightInd w:val="0"/>
      <w:spacing w:after="0" w:line="240" w:lineRule="auto"/>
      <w:ind w:left="200"/>
    </w:pPr>
    <w:rPr>
      <w:rFonts w:ascii="Times New Roman" w:hAnsi="Times New Roman" w:cs="Times New Roman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4578C7"/>
    <w:pPr>
      <w:autoSpaceDE w:val="0"/>
      <w:autoSpaceDN w:val="0"/>
      <w:adjustRightInd w:val="0"/>
      <w:spacing w:after="0" w:line="254" w:lineRule="exact"/>
      <w:ind w:left="39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578C7"/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5D5D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eading1">
    <w:name w:val="Heading 1"/>
    <w:basedOn w:val="a"/>
    <w:uiPriority w:val="1"/>
    <w:qFormat/>
    <w:rsid w:val="007E58CB"/>
    <w:pPr>
      <w:autoSpaceDE w:val="0"/>
      <w:autoSpaceDN w:val="0"/>
      <w:adjustRightInd w:val="0"/>
      <w:spacing w:after="0" w:line="240" w:lineRule="auto"/>
      <w:ind w:left="458" w:right="465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F731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2026-07-23T09:26:00Z</dcterms:created>
  <dcterms:modified xsi:type="dcterms:W3CDTF">2026-07-23T09:26:00Z</dcterms:modified>
</cp:coreProperties>
</file>