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713EFD" w:rsidRPr="00546E6E" w:rsidTr="00E90B70">
        <w:tc>
          <w:tcPr>
            <w:tcW w:w="4815" w:type="dxa"/>
          </w:tcPr>
          <w:p w:rsidR="00713EFD" w:rsidRPr="00713EFD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Рецептура №</w:t>
            </w:r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241 стр. 143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«Збірник рецептурних страв для харчування школярів»</w:t>
            </w:r>
          </w:p>
          <w:p w:rsidR="00713EFD" w:rsidRPr="00546E6E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1987 р 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ab/>
            </w:r>
          </w:p>
        </w:tc>
        <w:tc>
          <w:tcPr>
            <w:tcW w:w="5127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КЗ “ДНЗ № ___  »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</w:t>
            </w:r>
            <w:r w:rsidR="0095602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06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__» ______</w:t>
            </w:r>
            <w:r w:rsidR="0095602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11________ 2023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 р.</w:t>
            </w:r>
          </w:p>
        </w:tc>
      </w:tr>
    </w:tbl>
    <w:p w:rsidR="00713EFD" w:rsidRPr="00546E6E" w:rsidRDefault="00713EFD" w:rsidP="00713EFD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713EFD" w:rsidRPr="00546E6E" w:rsidRDefault="00B042ED" w:rsidP="00713EFD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>Яловичина, тушкована в сметані</w:t>
      </w:r>
      <w:r w:rsidR="007B615B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</w:t>
      </w:r>
      <w:r w:rsidR="00713EFD" w:rsidRPr="00546E6E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</w:t>
      </w: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936"/>
        <w:gridCol w:w="2659"/>
      </w:tblGrid>
      <w:tr w:rsidR="00713EFD" w:rsidRPr="00546E6E" w:rsidTr="00E90B70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713EFD" w:rsidRPr="00546E6E" w:rsidTr="00E90B70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B47A06" w:rsidTr="007612CF">
        <w:trPr>
          <w:trHeight w:val="1532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М'ясо яловиче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охолоджене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596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866165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595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98,1</w:t>
            </w:r>
          </w:p>
        </w:tc>
        <w:tc>
          <w:tcPr>
            <w:tcW w:w="677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98,1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130,8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13EFD" w:rsidRPr="00546E6E" w:rsidRDefault="00713EFD" w:rsidP="00E90B70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   </w:t>
            </w:r>
          </w:p>
        </w:tc>
      </w:tr>
      <w:tr w:rsidR="00713EFD" w:rsidRPr="005C2F7C" w:rsidTr="00E90B70">
        <w:trPr>
          <w:trHeight w:val="457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7B615B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B042E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</w:t>
            </w:r>
            <w:r w:rsidR="007B615B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4,32</w:t>
            </w:r>
          </w:p>
        </w:tc>
        <w:tc>
          <w:tcPr>
            <w:tcW w:w="600" w:type="dxa"/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5,76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3,78</w:t>
            </w:r>
          </w:p>
        </w:tc>
        <w:tc>
          <w:tcPr>
            <w:tcW w:w="600" w:type="dxa"/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596" w:type="dxa"/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5" w:type="dxa"/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596" w:type="dxa"/>
            <w:vAlign w:val="center"/>
          </w:tcPr>
          <w:p w:rsidR="00713EFD" w:rsidRPr="00546E6E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1,55</w:t>
            </w:r>
          </w:p>
        </w:tc>
        <w:tc>
          <w:tcPr>
            <w:tcW w:w="677" w:type="dxa"/>
            <w:vAlign w:val="center"/>
          </w:tcPr>
          <w:p w:rsidR="00713EFD" w:rsidRPr="00546E6E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1,55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B042E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5E165A" w:rsidRPr="00B47A06" w:rsidRDefault="005E165A" w:rsidP="005E165A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  <w:lang w:val="uk-UA"/>
              </w:rPr>
            </w:pPr>
            <w:r w:rsidRPr="00B47A06">
              <w:rPr>
                <w:sz w:val="18"/>
                <w:lang w:val="uk-UA"/>
              </w:rPr>
              <w:t>Цибулини визріли, здорові</w:t>
            </w:r>
          </w:p>
          <w:p w:rsidR="005E165A" w:rsidRPr="00B47A06" w:rsidRDefault="005E165A" w:rsidP="005E165A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  <w:lang w:val="uk-UA"/>
              </w:rPr>
            </w:pPr>
            <w:r w:rsidRPr="00B47A06">
              <w:rPr>
                <w:sz w:val="18"/>
                <w:lang w:val="uk-UA"/>
              </w:rPr>
              <w:t>цільні,сухі,незабруднені,з</w:t>
            </w:r>
          </w:p>
          <w:p w:rsidR="00713EFD" w:rsidRPr="00546E6E" w:rsidRDefault="005E165A" w:rsidP="005E165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3A2DD8">
              <w:rPr>
                <w:sz w:val="18"/>
              </w:rPr>
              <w:t>добре</w:t>
            </w:r>
            <w:r w:rsidRPr="003A2DD8">
              <w:rPr>
                <w:sz w:val="18"/>
                <w:lang w:val="uk-UA"/>
              </w:rPr>
              <w:t xml:space="preserve"> </w:t>
            </w:r>
            <w:r w:rsidRPr="003A2DD8">
              <w:rPr>
                <w:sz w:val="18"/>
              </w:rPr>
              <w:t>підсушеними верхніми лусками.</w:t>
            </w:r>
          </w:p>
        </w:tc>
      </w:tr>
      <w:tr w:rsidR="00F250D5" w:rsidRPr="005C2F7C" w:rsidTr="007612CF">
        <w:trPr>
          <w:trHeight w:val="1180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0D5" w:rsidRPr="007B615B" w:rsidRDefault="00F250D5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0D5" w:rsidRDefault="00F250D5" w:rsidP="00F250D5">
            <w:pPr>
              <w:pStyle w:val="TableParagraph"/>
              <w:spacing w:before="131"/>
              <w:ind w:left="594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F250D5" w:rsidRDefault="00F250D5" w:rsidP="00F250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t>з 01.09 до31.12-01.01до31.08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0D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4,86</w:t>
            </w:r>
          </w:p>
          <w:p w:rsidR="007612CF" w:rsidRDefault="00D156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5,03</w:t>
            </w:r>
          </w:p>
        </w:tc>
        <w:tc>
          <w:tcPr>
            <w:tcW w:w="600" w:type="dxa"/>
            <w:vAlign w:val="center"/>
          </w:tcPr>
          <w:p w:rsidR="00F250D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</w:t>
            </w:r>
            <w:r w:rsidR="007612C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  <w:p w:rsidR="007612CF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</w:t>
            </w:r>
            <w:r w:rsidR="00D156C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0D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6,4</w:t>
            </w:r>
            <w:r w:rsidR="007612C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  <w:p w:rsidR="007612CF" w:rsidRDefault="00D156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0D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3,78</w:t>
            </w:r>
          </w:p>
        </w:tc>
        <w:tc>
          <w:tcPr>
            <w:tcW w:w="600" w:type="dxa"/>
            <w:vAlign w:val="center"/>
          </w:tcPr>
          <w:p w:rsidR="00F250D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0D5" w:rsidRDefault="005F7A2B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  <w:r w:rsidR="007612C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96" w:type="dxa"/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0,004</w:t>
            </w:r>
          </w:p>
        </w:tc>
        <w:tc>
          <w:tcPr>
            <w:tcW w:w="595" w:type="dxa"/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596" w:type="dxa"/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1,51</w:t>
            </w:r>
          </w:p>
        </w:tc>
        <w:tc>
          <w:tcPr>
            <w:tcW w:w="677" w:type="dxa"/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1,51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F250D5" w:rsidRDefault="007612C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612CF" w:rsidRDefault="007612CF" w:rsidP="007612CF">
            <w:pPr>
              <w:pStyle w:val="TableParagraph"/>
              <w:spacing w:line="259" w:lineRule="auto"/>
              <w:ind w:left="142" w:right="93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7612CF" w:rsidRDefault="007612CF" w:rsidP="007612CF">
            <w:pPr>
              <w:pStyle w:val="TableParagraph"/>
              <w:spacing w:line="206" w:lineRule="exact"/>
              <w:ind w:left="141" w:right="93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F250D5" w:rsidRDefault="007612CF" w:rsidP="007612CF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872DD7" w:rsidRPr="007B615B" w:rsidTr="007612CF">
        <w:trPr>
          <w:trHeight w:val="744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7612CF" w:rsidP="007612CF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="00872DD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Олія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02,0</w:t>
            </w:r>
          </w:p>
        </w:tc>
        <w:tc>
          <w:tcPr>
            <w:tcW w:w="595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677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22,48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D76E14" w:rsidRDefault="00872DD7" w:rsidP="00872DD7">
            <w:pPr>
              <w:ind w:right="131"/>
              <w:rPr>
                <w:rFonts w:ascii="Times New Roman" w:eastAsia="Times New Roman" w:hAnsi="Times New Roman" w:cs="Times New Roman"/>
                <w:sz w:val="18"/>
              </w:rPr>
            </w:pPr>
            <w:r w:rsidRPr="00D76E14">
              <w:rPr>
                <w:rFonts w:ascii="Times New Roman" w:eastAsia="Times New Roman" w:hAnsi="Times New Roman" w:cs="Times New Roman"/>
                <w:sz w:val="18"/>
              </w:rPr>
              <w:t>Золотисто-жовтого кольору, без стороннього запаху, присмаку і</w:t>
            </w:r>
          </w:p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76E14">
              <w:rPr>
                <w:sz w:val="18"/>
              </w:rPr>
              <w:t>гіркоти.</w:t>
            </w:r>
          </w:p>
        </w:tc>
      </w:tr>
      <w:tr w:rsidR="00872DD7" w:rsidRPr="00866165" w:rsidTr="00E90B70">
        <w:trPr>
          <w:trHeight w:val="81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390D81" w:rsidRDefault="003A6119" w:rsidP="00872DD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Сметана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13,5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13,5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</w:t>
            </w:r>
          </w:p>
        </w:tc>
        <w:tc>
          <w:tcPr>
            <w:tcW w:w="596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2,84</w:t>
            </w:r>
          </w:p>
        </w:tc>
        <w:tc>
          <w:tcPr>
            <w:tcW w:w="595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6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28,62</w:t>
            </w:r>
          </w:p>
        </w:tc>
        <w:tc>
          <w:tcPr>
            <w:tcW w:w="677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28,62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38,16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Сухі з запахом хліба, золотисого коричнеого кольору</w:t>
            </w:r>
          </w:p>
        </w:tc>
      </w:tr>
      <w:tr w:rsidR="00872DD7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D156C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0" w:type="dxa"/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0" w:type="dxa"/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77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872DD7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Маса тушкованого м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яса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27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872DD7" w:rsidRPr="00546E6E" w:rsidTr="00E90B70">
        <w:trPr>
          <w:trHeight w:val="46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7612CF" w:rsidP="00872DD7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     </w:t>
            </w:r>
            <w:r w:rsidR="00872DD7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Маса соуса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72D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27</w:t>
            </w:r>
          </w:p>
        </w:tc>
        <w:tc>
          <w:tcPr>
            <w:tcW w:w="600" w:type="dxa"/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72D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72D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872DD7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46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 страви: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487ADE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27/27</w:t>
            </w:r>
          </w:p>
        </w:tc>
        <w:tc>
          <w:tcPr>
            <w:tcW w:w="600" w:type="dxa"/>
            <w:vAlign w:val="center"/>
          </w:tcPr>
          <w:p w:rsidR="00872DD7" w:rsidRPr="00487ADE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27/27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487ADE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36/36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8,86</w:t>
            </w:r>
          </w:p>
        </w:tc>
        <w:tc>
          <w:tcPr>
            <w:tcW w:w="596" w:type="dxa"/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8,86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11,81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12,04</w:t>
            </w:r>
          </w:p>
        </w:tc>
        <w:tc>
          <w:tcPr>
            <w:tcW w:w="595" w:type="dxa"/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15,89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1,15</w:t>
            </w:r>
          </w:p>
        </w:tc>
        <w:tc>
          <w:tcPr>
            <w:tcW w:w="596" w:type="dxa"/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1,15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1,55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147,76</w:t>
            </w:r>
          </w:p>
        </w:tc>
        <w:tc>
          <w:tcPr>
            <w:tcW w:w="677" w:type="dxa"/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147,76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7612CF" w:rsidRDefault="007612CF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195,57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713EFD" w:rsidRPr="00546E6E" w:rsidRDefault="00713EFD" w:rsidP="00713EFD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713EFD" w:rsidRDefault="00713EFD" w:rsidP="00487ADE">
      <w:pPr>
        <w:widowControl w:val="0"/>
        <w:spacing w:after="0" w:line="276" w:lineRule="auto"/>
        <w:ind w:firstLine="708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Підготовлене</w:t>
      </w:r>
      <w:r w:rsidR="007C0BDE" w:rsidRPr="007C0B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 w:rsidR="007C0B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крупним куском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м'ясо яловиче</w:t>
      </w:r>
      <w:r w:rsidR="0067796B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 w:rsidR="00A3402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солять, обсмажують, добавляють нарізану цибулю, воду і тушкують до готовності. Бульйон, </w:t>
      </w:r>
      <w:r w:rsidR="007C0B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отриманий</w:t>
      </w:r>
      <w:r w:rsidR="00A3402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при тушкуванні, проціджують, овочі пе</w:t>
      </w:r>
      <w:r w:rsidR="0067796B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ретирають і з</w:t>
      </w:r>
      <w:r w:rsidR="0067796B" w:rsidRPr="0067796B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’</w:t>
      </w:r>
      <w:r w:rsidR="0067796B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єднують з бульйоном.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 w:rsidR="00BF7E45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Готове </w:t>
      </w:r>
      <w:r w:rsidR="00BF7E45"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м'ясо</w:t>
      </w:r>
      <w:r w:rsidR="00BF7E45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нарізають по 2 кусочки на порцію, заливають </w:t>
      </w:r>
      <w:r w:rsidR="00D156C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отриманим </w:t>
      </w:r>
      <w:r w:rsidR="00BF7E45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соусом, добавляють сметану і тушкують протягом 10 хв.</w:t>
      </w:r>
    </w:p>
    <w:p w:rsidR="00713EFD" w:rsidRPr="00546E6E" w:rsidRDefault="00D156CF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ab/>
      </w:r>
    </w:p>
    <w:p w:rsidR="00713EFD" w:rsidRPr="00546E6E" w:rsidRDefault="00713EFD" w:rsidP="00713EFD">
      <w:pPr>
        <w:spacing w:before="180" w:after="120"/>
        <w:ind w:left="1114"/>
        <w:jc w:val="center"/>
        <w:rPr>
          <w:rFonts w:ascii="Times New Roman" w:eastAsia="Calibri" w:hAnsi="Times New Roman" w:cs="Times New Roman"/>
          <w:b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>Характеристика готової страви</w:t>
      </w:r>
    </w:p>
    <w:p w:rsidR="00713EFD" w:rsidRPr="00546E6E" w:rsidRDefault="00713EFD" w:rsidP="00713EFD">
      <w:pPr>
        <w:spacing w:before="178"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Зовнішній вигляд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– 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>куски м</w:t>
      </w:r>
      <w:r w:rsidR="007C0BDE" w:rsidRPr="007C0BDE">
        <w:rPr>
          <w:rFonts w:ascii="Times New Roman" w:eastAsia="Calibri" w:hAnsi="Times New Roman" w:cs="Times New Roman"/>
          <w:sz w:val="24"/>
          <w:szCs w:val="20"/>
        </w:rPr>
        <w:t>’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>яса политі соусом</w:t>
      </w:r>
      <w:r w:rsidR="00487AD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; 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Колір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– поверхня та на зломі від світло-сірого до сірого.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Смак і запах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–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характерний для тушкованого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м’яса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з ароматом </w:t>
      </w:r>
      <w:r w:rsidR="007C0BDE">
        <w:rPr>
          <w:rFonts w:ascii="Times New Roman" w:eastAsia="Calibri" w:hAnsi="Times New Roman" w:cs="Times New Roman"/>
          <w:sz w:val="24"/>
          <w:szCs w:val="20"/>
          <w:lang w:val="uk-UA"/>
        </w:rPr>
        <w:t>сметани,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в міру солоний. </w:t>
      </w:r>
    </w:p>
    <w:p w:rsidR="00713EFD" w:rsidRPr="00546E6E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546E6E">
        <w:rPr>
          <w:rFonts w:ascii="Times New Roman" w:eastAsia="Calibri" w:hAnsi="Times New Roman" w:cs="Times New Roman"/>
          <w:b/>
          <w:szCs w:val="20"/>
          <w:lang w:val="uk-UA"/>
        </w:rPr>
        <w:t xml:space="preserve">                  </w:t>
      </w:r>
      <w:r w:rsidRPr="00546E6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Консистенція 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7C0BDE"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м’</w:t>
      </w:r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яса - 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м’яка,</w:t>
      </w:r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соуса - 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однорідна.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Маса страви: </w:t>
      </w:r>
      <w:r w:rsidR="007C0BDE" w:rsidRPr="005E165A">
        <w:rPr>
          <w:rFonts w:ascii="Times New Roman" w:eastAsia="Calibri" w:hAnsi="Times New Roman" w:cs="Times New Roman"/>
          <w:sz w:val="24"/>
          <w:szCs w:val="24"/>
          <w:lang w:eastAsia="ru-RU"/>
        </w:rPr>
        <w:t>27/27</w:t>
      </w:r>
      <w:r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</w:t>
      </w:r>
      <w:r w:rsidR="00487A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</w:t>
      </w:r>
      <w:r w:rsidR="007C0BDE" w:rsidRPr="005E16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36/36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</w:p>
    <w:p w:rsidR="00713EFD" w:rsidRPr="00546E6E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Бактерії кишкової палички (коліформи в 0,1 г продукту) недозволені</w:t>
      </w: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Pr="00E2435E" w:rsidRDefault="00634C4A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</w:t>
      </w:r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>Карту склав: технолог</w:t>
      </w:r>
      <w:r w:rsidR="00713EF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________________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</w:t>
      </w:r>
    </w:p>
    <w:p w:rsidR="00713EFD" w:rsidRPr="00E2435E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                             </w:t>
      </w:r>
      <w:r w:rsidR="00634C4A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(підпис)                                                                    </w:t>
      </w:r>
    </w:p>
    <w:p w:rsidR="00734E75" w:rsidRDefault="00734E75"/>
    <w:sectPr w:rsidR="00734E75" w:rsidSect="007612CF">
      <w:pgSz w:w="16838" w:h="11906" w:orient="landscape"/>
      <w:pgMar w:top="568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174098"/>
    <w:rsid w:val="00174098"/>
    <w:rsid w:val="002D4C01"/>
    <w:rsid w:val="00376862"/>
    <w:rsid w:val="00390D81"/>
    <w:rsid w:val="003A6119"/>
    <w:rsid w:val="004852C1"/>
    <w:rsid w:val="00487ADE"/>
    <w:rsid w:val="005E165A"/>
    <w:rsid w:val="005F7A2B"/>
    <w:rsid w:val="00634C4A"/>
    <w:rsid w:val="0067796B"/>
    <w:rsid w:val="00713EFD"/>
    <w:rsid w:val="00734E75"/>
    <w:rsid w:val="007612CF"/>
    <w:rsid w:val="007B615B"/>
    <w:rsid w:val="007C0BDE"/>
    <w:rsid w:val="00813DB8"/>
    <w:rsid w:val="00866165"/>
    <w:rsid w:val="00872DD7"/>
    <w:rsid w:val="0095602A"/>
    <w:rsid w:val="009F42C7"/>
    <w:rsid w:val="00A34020"/>
    <w:rsid w:val="00B042ED"/>
    <w:rsid w:val="00B47A06"/>
    <w:rsid w:val="00BF7E45"/>
    <w:rsid w:val="00D13E1D"/>
    <w:rsid w:val="00D156CF"/>
    <w:rsid w:val="00F0200F"/>
    <w:rsid w:val="00F25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EF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F250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2023-12-04T13:32:00Z</cp:lastPrinted>
  <dcterms:created xsi:type="dcterms:W3CDTF">2026-07-24T08:33:00Z</dcterms:created>
  <dcterms:modified xsi:type="dcterms:W3CDTF">2026-07-24T08:33:00Z</dcterms:modified>
</cp:coreProperties>
</file>