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119"/>
        <w:gridCol w:w="6540"/>
      </w:tblGrid>
      <w:tr w:rsidR="0037532D" w:rsidTr="00EB33CB">
        <w:trPr>
          <w:trHeight w:val="1696"/>
        </w:trPr>
        <w:tc>
          <w:tcPr>
            <w:tcW w:w="7119" w:type="dxa"/>
          </w:tcPr>
          <w:p w:rsidR="0037532D" w:rsidRDefault="0037532D" w:rsidP="00EB33CB">
            <w:pPr>
              <w:pStyle w:val="TableParagraph"/>
              <w:spacing w:line="262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ст. 476</w:t>
            </w:r>
          </w:p>
          <w:p w:rsidR="0037532D" w:rsidRDefault="0037532D" w:rsidP="00EB33CB">
            <w:pPr>
              <w:pStyle w:val="TableParagraph"/>
              <w:spacing w:before="2" w:line="273" w:lineRule="auto"/>
              <w:ind w:left="200" w:right="3006"/>
              <w:rPr>
                <w:b/>
                <w:sz w:val="24"/>
              </w:rPr>
            </w:pPr>
            <w:r>
              <w:rPr>
                <w:b/>
                <w:sz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37532D" w:rsidRDefault="0037532D" w:rsidP="00EB33CB">
            <w:pPr>
              <w:pStyle w:val="TableParagraph"/>
              <w:spacing w:before="165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2014р</w:t>
            </w:r>
          </w:p>
        </w:tc>
        <w:tc>
          <w:tcPr>
            <w:tcW w:w="6540" w:type="dxa"/>
          </w:tcPr>
          <w:p w:rsidR="0037532D" w:rsidRDefault="0037532D" w:rsidP="00EB33CB">
            <w:pPr>
              <w:pStyle w:val="TableParagraph"/>
              <w:spacing w:line="262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37532D" w:rsidRDefault="0037532D" w:rsidP="00EB33CB">
            <w:pPr>
              <w:pStyle w:val="TableParagraph"/>
              <w:tabs>
                <w:tab w:val="left" w:pos="5950"/>
              </w:tabs>
              <w:spacing w:before="201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37532D" w:rsidRDefault="0037532D" w:rsidP="00EB33CB">
            <w:pPr>
              <w:pStyle w:val="TableParagraph"/>
              <w:rPr>
                <w:sz w:val="20"/>
              </w:rPr>
            </w:pPr>
          </w:p>
          <w:p w:rsidR="0037532D" w:rsidRDefault="0037532D" w:rsidP="00EB33CB">
            <w:pPr>
              <w:pStyle w:val="TableParagraph"/>
              <w:spacing w:before="2"/>
              <w:rPr>
                <w:sz w:val="20"/>
              </w:rPr>
            </w:pPr>
          </w:p>
          <w:p w:rsidR="0037532D" w:rsidRDefault="005E572F" w:rsidP="00EB33CB">
            <w:pPr>
              <w:pStyle w:val="TableParagraph"/>
              <w:spacing w:line="20" w:lineRule="exact"/>
              <w:ind w:left="3017"/>
              <w:rPr>
                <w:sz w:val="2"/>
              </w:rPr>
            </w:pPr>
            <w:r w:rsidRPr="005E572F">
              <w:rPr>
                <w:noProof/>
                <w:sz w:val="2"/>
                <w:lang w:val="uk-UA" w:eastAsia="uk-UA"/>
              </w:rPr>
            </w:r>
            <w:r w:rsidRPr="005E572F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5E572F">
              <w:rPr>
                <w:noProof/>
                <w:spacing w:val="81"/>
                <w:sz w:val="2"/>
                <w:lang w:val="uk-UA" w:eastAsia="uk-UA"/>
              </w:rPr>
            </w:r>
            <w:r w:rsidRPr="005E572F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37532D" w:rsidRDefault="0037532D" w:rsidP="00EB33CB">
            <w:pPr>
              <w:pStyle w:val="TableParagraph"/>
              <w:tabs>
                <w:tab w:val="left" w:pos="3505"/>
                <w:tab w:val="left" w:pos="5420"/>
                <w:tab w:val="left" w:pos="6080"/>
              </w:tabs>
              <w:spacing w:before="195" w:line="260" w:lineRule="exact"/>
              <w:ind w:left="3025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37532D" w:rsidRDefault="0037532D" w:rsidP="0037532D">
      <w:pPr>
        <w:pStyle w:val="a3"/>
        <w:rPr>
          <w:sz w:val="20"/>
        </w:rPr>
      </w:pPr>
    </w:p>
    <w:p w:rsidR="0037532D" w:rsidRDefault="0037532D" w:rsidP="0037532D">
      <w:pPr>
        <w:pStyle w:val="a3"/>
        <w:spacing w:before="10"/>
        <w:rPr>
          <w:sz w:val="16"/>
        </w:rPr>
      </w:pPr>
    </w:p>
    <w:p w:rsidR="0037532D" w:rsidRDefault="0037532D" w:rsidP="0037532D">
      <w:pPr>
        <w:pStyle w:val="1"/>
      </w:pPr>
      <w:r>
        <w:t>Технологічна карта</w:t>
      </w:r>
    </w:p>
    <w:p w:rsidR="0037532D" w:rsidRDefault="0037532D" w:rsidP="0037532D">
      <w:pPr>
        <w:spacing w:before="5"/>
        <w:ind w:left="4396" w:right="4368"/>
        <w:jc w:val="center"/>
        <w:rPr>
          <w:b/>
          <w:sz w:val="28"/>
        </w:rPr>
      </w:pPr>
      <w:r>
        <w:rPr>
          <w:b/>
          <w:sz w:val="28"/>
        </w:rPr>
        <w:t>Суп гороховий з грінками</w:t>
      </w:r>
    </w:p>
    <w:p w:rsidR="0037532D" w:rsidRDefault="0037532D" w:rsidP="0037532D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650"/>
        <w:gridCol w:w="648"/>
        <w:gridCol w:w="653"/>
        <w:gridCol w:w="660"/>
        <w:gridCol w:w="663"/>
        <w:gridCol w:w="662"/>
        <w:gridCol w:w="2800"/>
      </w:tblGrid>
      <w:tr w:rsidR="0037532D" w:rsidTr="00EB33CB">
        <w:trPr>
          <w:trHeight w:val="506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  <w:textDirection w:val="btLr"/>
          </w:tcPr>
          <w:p w:rsidR="0037532D" w:rsidRDefault="0037532D" w:rsidP="00EB33CB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4"/>
              </w:rPr>
            </w:pPr>
          </w:p>
          <w:p w:rsidR="0037532D" w:rsidRDefault="0037532D" w:rsidP="00EB33CB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37532D" w:rsidRDefault="0037532D" w:rsidP="00EB33CB">
            <w:pPr>
              <w:pStyle w:val="TableParagraph"/>
              <w:ind w:left="343" w:right="200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4" w:lineRule="exact"/>
              <w:ind w:left="986" w:right="59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22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5"/>
              <w:ind w:left="1263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3"/>
              <w:ind w:left="539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37532D" w:rsidRDefault="0037532D" w:rsidP="00EB33CB">
            <w:pPr>
              <w:pStyle w:val="TableParagraph"/>
              <w:spacing w:before="5" w:line="252" w:lineRule="exact"/>
              <w:ind w:left="306" w:right="353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0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4"/>
              </w:rPr>
            </w:pPr>
          </w:p>
          <w:p w:rsidR="0037532D" w:rsidRDefault="0037532D" w:rsidP="00EB33CB">
            <w:pPr>
              <w:pStyle w:val="TableParagraph"/>
              <w:spacing w:before="159"/>
              <w:ind w:left="13" w:right="73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37532D" w:rsidRDefault="0037532D" w:rsidP="00EB33CB">
            <w:pPr>
              <w:pStyle w:val="TableParagraph"/>
              <w:ind w:left="13" w:right="67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37532D" w:rsidTr="00EB33CB">
        <w:trPr>
          <w:trHeight w:val="2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32" w:lineRule="exact"/>
              <w:ind w:left="28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32" w:lineRule="exact"/>
              <w:ind w:left="557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32" w:lineRule="exact"/>
              <w:ind w:left="55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32" w:lineRule="exact"/>
              <w:ind w:left="411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</w:tr>
      <w:tr w:rsidR="0037532D" w:rsidTr="00EB33CB">
        <w:trPr>
          <w:trHeight w:val="289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11105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5"/>
              <w:ind w:left="4512" w:right="4570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</w:tr>
      <w:tr w:rsidR="0037532D" w:rsidTr="00EB33CB">
        <w:trPr>
          <w:trHeight w:val="5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right="167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37532D" w:rsidRDefault="0037532D" w:rsidP="00EB33CB">
            <w:pPr>
              <w:pStyle w:val="TableParagraph"/>
              <w:spacing w:before="128"/>
              <w:ind w:left="93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12" w:right="8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37532D" w:rsidRDefault="0037532D" w:rsidP="00EB33CB">
            <w:pPr>
              <w:pStyle w:val="TableParagraph"/>
              <w:spacing w:before="128"/>
              <w:ind w:right="172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37532D" w:rsidRDefault="0037532D" w:rsidP="00EB33CB">
            <w:pPr>
              <w:pStyle w:val="TableParagraph"/>
              <w:spacing w:before="128"/>
              <w:ind w:left="9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9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9" w:right="7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8" w:type="dxa"/>
          </w:tcPr>
          <w:p w:rsidR="0037532D" w:rsidRDefault="0037532D" w:rsidP="00EB33CB">
            <w:pPr>
              <w:pStyle w:val="TableParagraph"/>
              <w:spacing w:before="128"/>
              <w:ind w:left="12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3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12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4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6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8"/>
              <w:ind w:left="12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3" w:type="dxa"/>
          </w:tcPr>
          <w:p w:rsidR="0037532D" w:rsidRDefault="0037532D" w:rsidP="00EB33CB">
            <w:pPr>
              <w:pStyle w:val="TableParagraph"/>
              <w:spacing w:before="128"/>
              <w:ind w:left="29" w:right="97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37532D" w:rsidRDefault="0037532D" w:rsidP="00EB33CB">
            <w:pPr>
              <w:pStyle w:val="TableParagraph"/>
              <w:spacing w:line="264" w:lineRule="exact"/>
              <w:ind w:left="15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</w:tr>
      <w:tr w:rsidR="0037532D" w:rsidTr="00EB33CB">
        <w:trPr>
          <w:trHeight w:val="1663"/>
        </w:trPr>
        <w:tc>
          <w:tcPr>
            <w:tcW w:w="434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70" w:lineRule="exact"/>
              <w:ind w:left="472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37532D" w:rsidRDefault="0037532D" w:rsidP="00EB33CB">
            <w:pPr>
              <w:pStyle w:val="TableParagraph"/>
              <w:spacing w:before="21" w:line="259" w:lineRule="auto"/>
              <w:ind w:left="40" w:right="88" w:hanging="34"/>
              <w:jc w:val="both"/>
              <w:rPr>
                <w:sz w:val="20"/>
              </w:rPr>
            </w:pPr>
            <w:r>
              <w:t>до01.09</w:t>
            </w:r>
            <w:r>
              <w:rPr>
                <w:sz w:val="20"/>
              </w:rPr>
              <w:t>(молода)</w:t>
            </w:r>
          </w:p>
          <w:p w:rsidR="0037532D" w:rsidRDefault="0037532D" w:rsidP="00EB33CB">
            <w:pPr>
              <w:pStyle w:val="TableParagraph"/>
              <w:spacing w:before="21" w:line="259" w:lineRule="auto"/>
              <w:ind w:left="40" w:right="88" w:hanging="34"/>
              <w:jc w:val="both"/>
            </w:pPr>
            <w:r>
              <w:t>з 01.09до31.10</w:t>
            </w:r>
          </w:p>
          <w:p w:rsidR="0037532D" w:rsidRDefault="0037532D" w:rsidP="00EB33CB">
            <w:pPr>
              <w:pStyle w:val="TableParagraph"/>
              <w:spacing w:before="21" w:line="259" w:lineRule="auto"/>
              <w:ind w:left="40" w:right="88" w:hanging="34"/>
              <w:jc w:val="both"/>
            </w:pPr>
            <w:r>
              <w:t xml:space="preserve"> з 01.11до31.12</w:t>
            </w:r>
          </w:p>
          <w:p w:rsidR="0037532D" w:rsidRDefault="0037532D" w:rsidP="00EB33CB">
            <w:pPr>
              <w:pStyle w:val="TableParagraph"/>
              <w:spacing w:before="21" w:line="259" w:lineRule="auto"/>
              <w:ind w:left="40" w:right="88" w:hanging="34"/>
              <w:jc w:val="both"/>
            </w:pPr>
            <w:r>
              <w:t>з 01.01до28.02</w:t>
            </w:r>
          </w:p>
          <w:p w:rsidR="0037532D" w:rsidRDefault="0037532D" w:rsidP="00EB33CB">
            <w:pPr>
              <w:pStyle w:val="TableParagraph"/>
              <w:spacing w:line="252" w:lineRule="exact"/>
              <w:ind w:left="40"/>
              <w:jc w:val="both"/>
            </w:pPr>
            <w:r>
              <w:t>з 01.03до30.08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3"/>
              <w:rPr>
                <w:b/>
                <w:sz w:val="24"/>
              </w:rPr>
            </w:pPr>
          </w:p>
          <w:p w:rsidR="0037532D" w:rsidRDefault="0037532D" w:rsidP="00EB33CB">
            <w:pPr>
              <w:pStyle w:val="TableParagraph"/>
              <w:ind w:left="204"/>
            </w:pPr>
            <w:r>
              <w:t>42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t>43,7</w:t>
            </w:r>
            <w:r>
              <w:rPr>
                <w:lang w:val="uk-UA"/>
              </w:rPr>
              <w:t>5</w:t>
            </w:r>
          </w:p>
          <w:p w:rsidR="0037532D" w:rsidRPr="0037532D" w:rsidRDefault="0037532D" w:rsidP="0037532D">
            <w:pPr>
              <w:pStyle w:val="TableParagraph"/>
              <w:spacing w:before="18"/>
              <w:rPr>
                <w:lang w:val="uk-UA"/>
              </w:rPr>
            </w:pPr>
            <w:r>
              <w:rPr>
                <w:lang w:val="uk-UA"/>
              </w:rPr>
              <w:t>50,05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rPr>
                <w:lang w:val="uk-UA"/>
              </w:rPr>
              <w:t>53,9</w:t>
            </w:r>
          </w:p>
          <w:p w:rsidR="0037532D" w:rsidRPr="0037532D" w:rsidRDefault="0037532D" w:rsidP="0037532D">
            <w:pPr>
              <w:pStyle w:val="TableParagraph"/>
              <w:spacing w:before="20"/>
              <w:rPr>
                <w:lang w:val="uk-UA"/>
              </w:rPr>
            </w:pPr>
            <w:r>
              <w:rPr>
                <w:lang w:val="uk-UA"/>
              </w:rPr>
              <w:t>58,45</w:t>
            </w:r>
          </w:p>
        </w:tc>
        <w:tc>
          <w:tcPr>
            <w:tcW w:w="599" w:type="dxa"/>
          </w:tcPr>
          <w:p w:rsidR="0037532D" w:rsidRDefault="0037532D" w:rsidP="00EB33CB">
            <w:pPr>
              <w:pStyle w:val="TableParagraph"/>
              <w:spacing w:before="3"/>
              <w:rPr>
                <w:b/>
                <w:sz w:val="24"/>
              </w:rPr>
            </w:pPr>
          </w:p>
          <w:p w:rsidR="0037532D" w:rsidRDefault="0037532D" w:rsidP="00EB33CB">
            <w:pPr>
              <w:pStyle w:val="TableParagraph"/>
              <w:ind w:left="206"/>
            </w:pPr>
            <w:r>
              <w:t>42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t>43,7</w:t>
            </w:r>
            <w:r>
              <w:rPr>
                <w:lang w:val="uk-UA"/>
              </w:rPr>
              <w:t>5</w:t>
            </w:r>
          </w:p>
          <w:p w:rsidR="0037532D" w:rsidRPr="0037532D" w:rsidRDefault="0037532D" w:rsidP="0037532D">
            <w:pPr>
              <w:pStyle w:val="TableParagraph"/>
              <w:spacing w:before="18"/>
              <w:rPr>
                <w:lang w:val="uk-UA"/>
              </w:rPr>
            </w:pPr>
            <w:r>
              <w:rPr>
                <w:lang w:val="uk-UA"/>
              </w:rPr>
              <w:t>50,05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rPr>
                <w:lang w:val="uk-UA"/>
              </w:rPr>
              <w:t>53,9</w:t>
            </w:r>
          </w:p>
          <w:p w:rsidR="0037532D" w:rsidRPr="0037532D" w:rsidRDefault="0037532D" w:rsidP="0037532D">
            <w:pPr>
              <w:pStyle w:val="TableParagraph"/>
              <w:spacing w:before="20"/>
              <w:rPr>
                <w:lang w:val="uk-UA"/>
              </w:rPr>
            </w:pPr>
            <w:r>
              <w:rPr>
                <w:lang w:val="uk-UA"/>
              </w:rPr>
              <w:t>58,45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3"/>
              <w:rPr>
                <w:b/>
                <w:sz w:val="24"/>
              </w:rPr>
            </w:pPr>
          </w:p>
          <w:p w:rsidR="0037532D" w:rsidRDefault="0037532D" w:rsidP="0037532D">
            <w:pPr>
              <w:pStyle w:val="TableParagraph"/>
            </w:pPr>
            <w:r>
              <w:t>55,8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t>58,1</w:t>
            </w:r>
            <w:r>
              <w:rPr>
                <w:lang w:val="uk-UA"/>
              </w:rPr>
              <w:t>3</w:t>
            </w:r>
          </w:p>
          <w:p w:rsidR="0037532D" w:rsidRPr="0037532D" w:rsidRDefault="0037532D" w:rsidP="0037532D">
            <w:pPr>
              <w:pStyle w:val="TableParagraph"/>
              <w:spacing w:before="18"/>
              <w:rPr>
                <w:lang w:val="uk-UA"/>
              </w:rPr>
            </w:pPr>
            <w:r>
              <w:rPr>
                <w:lang w:val="uk-UA"/>
              </w:rPr>
              <w:t>66,50</w:t>
            </w:r>
          </w:p>
          <w:p w:rsidR="0037532D" w:rsidRPr="0037532D" w:rsidRDefault="0037532D" w:rsidP="0037532D">
            <w:pPr>
              <w:pStyle w:val="TableParagraph"/>
              <w:spacing w:before="21"/>
              <w:rPr>
                <w:lang w:val="uk-UA"/>
              </w:rPr>
            </w:pPr>
            <w:r>
              <w:rPr>
                <w:lang w:val="uk-UA"/>
              </w:rPr>
              <w:t>71,61</w:t>
            </w:r>
          </w:p>
          <w:p w:rsidR="0037532D" w:rsidRPr="0037532D" w:rsidRDefault="0037532D" w:rsidP="0037532D">
            <w:pPr>
              <w:pStyle w:val="TableParagraph"/>
              <w:spacing w:before="20"/>
              <w:rPr>
                <w:lang w:val="uk-UA"/>
              </w:rPr>
            </w:pPr>
            <w:r>
              <w:rPr>
                <w:lang w:val="uk-UA"/>
              </w:rPr>
              <w:t>77,66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72" w:right="15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600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right="148"/>
              <w:jc w:val="right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91" w:right="31"/>
              <w:jc w:val="center"/>
              <w:rPr>
                <w:sz w:val="24"/>
              </w:rPr>
            </w:pPr>
            <w:r>
              <w:rPr>
                <w:sz w:val="24"/>
              </w:rPr>
              <w:t>46,5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0,70</w:t>
            </w:r>
          </w:p>
        </w:tc>
        <w:tc>
          <w:tcPr>
            <w:tcW w:w="597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0,70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0,93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right="42"/>
              <w:jc w:val="right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6,06</w:t>
            </w:r>
          </w:p>
        </w:tc>
        <w:tc>
          <w:tcPr>
            <w:tcW w:w="648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6,06</w:t>
            </w:r>
          </w:p>
        </w:tc>
        <w:tc>
          <w:tcPr>
            <w:tcW w:w="653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8,04</w:t>
            </w:r>
          </w:p>
        </w:tc>
        <w:tc>
          <w:tcPr>
            <w:tcW w:w="66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28,00</w:t>
            </w:r>
          </w:p>
        </w:tc>
        <w:tc>
          <w:tcPr>
            <w:tcW w:w="663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28,00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9"/>
              <w:rPr>
                <w:b/>
                <w:sz w:val="32"/>
              </w:rPr>
            </w:pPr>
          </w:p>
          <w:p w:rsidR="0037532D" w:rsidRDefault="0037532D" w:rsidP="00EB33CB">
            <w:pPr>
              <w:pStyle w:val="TableParagraph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37,20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0"/>
              </w:rPr>
            </w:pPr>
          </w:p>
          <w:p w:rsidR="0037532D" w:rsidRDefault="0037532D" w:rsidP="00EB33CB">
            <w:pPr>
              <w:pStyle w:val="TableParagraph"/>
              <w:rPr>
                <w:b/>
                <w:sz w:val="20"/>
              </w:rPr>
            </w:pPr>
          </w:p>
          <w:p w:rsidR="0037532D" w:rsidRDefault="0037532D" w:rsidP="00EB33CB">
            <w:pPr>
              <w:pStyle w:val="TableParagraph"/>
              <w:spacing w:before="142" w:line="259" w:lineRule="auto"/>
              <w:ind w:left="491" w:hanging="53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37532D" w:rsidTr="00EB33CB">
        <w:trPr>
          <w:trHeight w:val="405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31" w:line="255" w:lineRule="exact"/>
              <w:ind w:left="561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</w:tc>
        <w:tc>
          <w:tcPr>
            <w:tcW w:w="599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  <w:tcBorders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2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bottom w:val="nil"/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left w:val="single" w:sz="6" w:space="0" w:color="000000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50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48" w:type="dxa"/>
            <w:tcBorders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53" w:type="dxa"/>
            <w:tcBorders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0" w:type="dxa"/>
            <w:tcBorders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800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9" w:lineRule="auto"/>
              <w:ind w:left="148" w:right="69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37532D" w:rsidRDefault="0037532D" w:rsidP="00EB33CB">
            <w:pPr>
              <w:pStyle w:val="TableParagraph"/>
              <w:spacing w:line="206" w:lineRule="exact"/>
              <w:ind w:left="163" w:right="84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37532D" w:rsidRDefault="0037532D" w:rsidP="00EB33CB">
            <w:pPr>
              <w:pStyle w:val="TableParagraph"/>
              <w:spacing w:before="11"/>
              <w:ind w:left="160" w:right="84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37532D" w:rsidTr="00EB33CB">
        <w:trPr>
          <w:trHeight w:val="274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2" w:line="243" w:lineRule="exact"/>
              <w:ind w:left="14"/>
            </w:pPr>
            <w:r>
              <w:t>з 01.09 до31.12</w:t>
            </w:r>
          </w:p>
        </w:tc>
        <w:tc>
          <w:tcPr>
            <w:tcW w:w="599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Pr="0037532D" w:rsidRDefault="0037532D" w:rsidP="00EB33CB">
            <w:pPr>
              <w:pStyle w:val="TableParagraph"/>
              <w:spacing w:line="255" w:lineRule="exact"/>
              <w:ind w:right="11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8,13</w:t>
            </w:r>
          </w:p>
        </w:tc>
        <w:tc>
          <w:tcPr>
            <w:tcW w:w="599" w:type="dxa"/>
            <w:tcBorders>
              <w:top w:val="nil"/>
              <w:bottom w:val="nil"/>
            </w:tcBorders>
          </w:tcPr>
          <w:p w:rsidR="0037532D" w:rsidRPr="0037532D" w:rsidRDefault="0037532D" w:rsidP="00EB33CB">
            <w:pPr>
              <w:pStyle w:val="TableParagraph"/>
              <w:spacing w:line="255" w:lineRule="exact"/>
              <w:ind w:right="119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8,13</w:t>
            </w:r>
          </w:p>
        </w:tc>
        <w:tc>
          <w:tcPr>
            <w:tcW w:w="599" w:type="dxa"/>
            <w:tcBorders>
              <w:top w:val="nil"/>
              <w:bottom w:val="nil"/>
              <w:right w:val="single" w:sz="12" w:space="0" w:color="000000"/>
            </w:tcBorders>
          </w:tcPr>
          <w:p w:rsidR="0037532D" w:rsidRDefault="0037532D" w:rsidP="0037532D">
            <w:pPr>
              <w:pStyle w:val="TableParagraph"/>
              <w:spacing w:line="255" w:lineRule="exact"/>
              <w:ind w:right="14"/>
              <w:rPr>
                <w:sz w:val="24"/>
              </w:rPr>
            </w:pPr>
            <w:r>
              <w:rPr>
                <w:sz w:val="24"/>
              </w:rPr>
              <w:t>11,25</w:t>
            </w:r>
          </w:p>
        </w:tc>
        <w:tc>
          <w:tcPr>
            <w:tcW w:w="599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72" w:right="13"/>
              <w:jc w:val="center"/>
              <w:rPr>
                <w:sz w:val="24"/>
              </w:rPr>
            </w:pPr>
            <w:r>
              <w:rPr>
                <w:sz w:val="24"/>
              </w:rPr>
              <w:t>6,5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6,5</w:t>
            </w:r>
          </w:p>
        </w:tc>
        <w:tc>
          <w:tcPr>
            <w:tcW w:w="602" w:type="dxa"/>
            <w:tcBorders>
              <w:top w:val="nil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92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7" w:type="dxa"/>
            <w:tcBorders>
              <w:top w:val="nil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112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595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112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5" w:type="dxa"/>
            <w:tcBorders>
              <w:top w:val="nil"/>
              <w:bottom w:val="nil"/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right="42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650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0,55</w:t>
            </w:r>
          </w:p>
        </w:tc>
        <w:tc>
          <w:tcPr>
            <w:tcW w:w="648" w:type="dxa"/>
            <w:tcBorders>
              <w:top w:val="nil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138"/>
              <w:rPr>
                <w:sz w:val="24"/>
              </w:rPr>
            </w:pPr>
            <w:r>
              <w:rPr>
                <w:sz w:val="24"/>
              </w:rPr>
              <w:t>0,55</w:t>
            </w:r>
          </w:p>
        </w:tc>
        <w:tc>
          <w:tcPr>
            <w:tcW w:w="653" w:type="dxa"/>
            <w:tcBorders>
              <w:top w:val="nil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0,76</w:t>
            </w:r>
          </w:p>
        </w:tc>
        <w:tc>
          <w:tcPr>
            <w:tcW w:w="660" w:type="dxa"/>
            <w:tcBorders>
              <w:top w:val="nil"/>
              <w:left w:val="single" w:sz="12" w:space="0" w:color="000000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145"/>
              <w:rPr>
                <w:sz w:val="24"/>
              </w:rPr>
            </w:pPr>
            <w:r>
              <w:rPr>
                <w:sz w:val="24"/>
              </w:rPr>
              <w:t>2,21</w:t>
            </w:r>
          </w:p>
        </w:tc>
        <w:tc>
          <w:tcPr>
            <w:tcW w:w="663" w:type="dxa"/>
            <w:tcBorders>
              <w:top w:val="nil"/>
              <w:bottom w:val="nil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2,21</w:t>
            </w:r>
          </w:p>
        </w:tc>
        <w:tc>
          <w:tcPr>
            <w:tcW w:w="662" w:type="dxa"/>
            <w:tcBorders>
              <w:top w:val="nil"/>
              <w:bottom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5" w:lineRule="exact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3,06</w:t>
            </w: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</w:tr>
      <w:tr w:rsidR="0037532D" w:rsidTr="00EB33CB">
        <w:trPr>
          <w:trHeight w:val="414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"/>
              <w:ind w:left="40"/>
            </w:pPr>
            <w:r>
              <w:t>з 01.01до31.08</w:t>
            </w:r>
          </w:p>
        </w:tc>
        <w:tc>
          <w:tcPr>
            <w:tcW w:w="599" w:type="dxa"/>
            <w:tcBorders>
              <w:top w:val="nil"/>
              <w:left w:val="single" w:sz="12" w:space="0" w:color="000000"/>
            </w:tcBorders>
          </w:tcPr>
          <w:p w:rsidR="0037532D" w:rsidRPr="0037532D" w:rsidRDefault="0037532D" w:rsidP="00EB33CB">
            <w:pPr>
              <w:pStyle w:val="TableParagraph"/>
              <w:spacing w:before="1"/>
              <w:ind w:right="110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8,65</w:t>
            </w:r>
          </w:p>
        </w:tc>
        <w:tc>
          <w:tcPr>
            <w:tcW w:w="599" w:type="dxa"/>
            <w:tcBorders>
              <w:top w:val="nil"/>
            </w:tcBorders>
          </w:tcPr>
          <w:p w:rsidR="0037532D" w:rsidRPr="0037532D" w:rsidRDefault="0037532D" w:rsidP="00EB33CB">
            <w:pPr>
              <w:pStyle w:val="TableParagraph"/>
              <w:spacing w:before="1"/>
              <w:ind w:right="119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8,65</w:t>
            </w:r>
          </w:p>
        </w:tc>
        <w:tc>
          <w:tcPr>
            <w:tcW w:w="599" w:type="dxa"/>
            <w:tcBorders>
              <w:top w:val="nil"/>
              <w:right w:val="single" w:sz="12" w:space="0" w:color="000000"/>
            </w:tcBorders>
          </w:tcPr>
          <w:p w:rsidR="0037532D" w:rsidRDefault="0037532D" w:rsidP="0037532D">
            <w:pPr>
              <w:pStyle w:val="TableParagraph"/>
              <w:spacing w:before="1"/>
              <w:ind w:right="14"/>
              <w:rPr>
                <w:sz w:val="24"/>
              </w:rPr>
            </w:pPr>
            <w:r>
              <w:rPr>
                <w:sz w:val="24"/>
              </w:rPr>
              <w:t>11,97</w:t>
            </w:r>
          </w:p>
        </w:tc>
        <w:tc>
          <w:tcPr>
            <w:tcW w:w="599" w:type="dxa"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top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02" w:type="dxa"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2" w:type="dxa"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top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top w:val="nil"/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50" w:type="dxa"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53" w:type="dxa"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0" w:type="dxa"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  <w:tcBorders>
              <w:top w:val="nil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662" w:type="dxa"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</w:tr>
      <w:tr w:rsidR="0037532D" w:rsidTr="00EB33CB">
        <w:trPr>
          <w:trHeight w:val="672"/>
        </w:trPr>
        <w:tc>
          <w:tcPr>
            <w:tcW w:w="434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6"/>
              <w:rPr>
                <w:sz w:val="24"/>
              </w:rPr>
            </w:pPr>
            <w:r>
              <w:rPr>
                <w:sz w:val="24"/>
              </w:rPr>
              <w:t>Зелень петрушки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right="203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9" w:type="dxa"/>
          </w:tcPr>
          <w:p w:rsidR="0037532D" w:rsidRDefault="0037532D" w:rsidP="00EB33CB">
            <w:pPr>
              <w:pStyle w:val="TableParagraph"/>
              <w:spacing w:before="182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2" w:right="14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2" w:right="13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600" w:type="dxa"/>
          </w:tcPr>
          <w:p w:rsidR="0037532D" w:rsidRDefault="0037532D" w:rsidP="00EB33CB">
            <w:pPr>
              <w:pStyle w:val="TableParagraph"/>
              <w:spacing w:before="182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597" w:type="dxa"/>
          </w:tcPr>
          <w:p w:rsidR="0037532D" w:rsidRDefault="0037532D" w:rsidP="00EB33CB">
            <w:pPr>
              <w:pStyle w:val="TableParagraph"/>
              <w:spacing w:before="182"/>
              <w:ind w:left="112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112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right="42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0,07</w:t>
            </w:r>
          </w:p>
        </w:tc>
        <w:tc>
          <w:tcPr>
            <w:tcW w:w="648" w:type="dxa"/>
          </w:tcPr>
          <w:p w:rsidR="0037532D" w:rsidRDefault="0037532D" w:rsidP="00EB33CB">
            <w:pPr>
              <w:pStyle w:val="TableParagraph"/>
              <w:spacing w:before="182"/>
              <w:ind w:left="138"/>
              <w:rPr>
                <w:sz w:val="24"/>
              </w:rPr>
            </w:pPr>
            <w:r>
              <w:rPr>
                <w:sz w:val="24"/>
              </w:rPr>
              <w:t>0,07</w:t>
            </w:r>
          </w:p>
        </w:tc>
        <w:tc>
          <w:tcPr>
            <w:tcW w:w="653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0,09</w:t>
            </w:r>
          </w:p>
        </w:tc>
        <w:tc>
          <w:tcPr>
            <w:tcW w:w="66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145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663" w:type="dxa"/>
          </w:tcPr>
          <w:p w:rsidR="0037532D" w:rsidRDefault="0037532D" w:rsidP="00EB33CB">
            <w:pPr>
              <w:pStyle w:val="TableParagraph"/>
              <w:spacing w:before="182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0,29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2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0,38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02" w:lineRule="exact"/>
              <w:ind w:left="299" w:hanging="125"/>
              <w:rPr>
                <w:sz w:val="18"/>
              </w:rPr>
            </w:pPr>
            <w:r>
              <w:rPr>
                <w:sz w:val="18"/>
              </w:rPr>
              <w:t>Листя свіже, чисте, не загрубіле,</w:t>
            </w:r>
          </w:p>
          <w:p w:rsidR="0037532D" w:rsidRDefault="0037532D" w:rsidP="00EB33CB">
            <w:pPr>
              <w:pStyle w:val="TableParagraph"/>
              <w:spacing w:before="6" w:line="220" w:lineRule="atLeast"/>
              <w:ind w:left="166" w:right="84"/>
              <w:jc w:val="center"/>
              <w:rPr>
                <w:sz w:val="18"/>
              </w:rPr>
            </w:pPr>
            <w:r>
              <w:rPr>
                <w:sz w:val="18"/>
              </w:rPr>
              <w:t>з яскравим забарвленням, без квіткового стебла.</w:t>
            </w:r>
          </w:p>
        </w:tc>
      </w:tr>
      <w:tr w:rsidR="0037532D" w:rsidTr="00EB33CB">
        <w:trPr>
          <w:trHeight w:val="892"/>
        </w:trPr>
        <w:tc>
          <w:tcPr>
            <w:tcW w:w="434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599" w:type="dxa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72" w:right="14"/>
              <w:jc w:val="center"/>
              <w:rPr>
                <w:sz w:val="24"/>
              </w:rPr>
            </w:pPr>
            <w:r>
              <w:rPr>
                <w:sz w:val="24"/>
              </w:rPr>
              <w:t>12,5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0" w:type="dxa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91" w:right="31"/>
              <w:jc w:val="center"/>
              <w:rPr>
                <w:sz w:val="24"/>
              </w:rPr>
            </w:pPr>
            <w:r>
              <w:rPr>
                <w:sz w:val="24"/>
              </w:rPr>
              <w:t>10,5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7" w:type="dxa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0,15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right="42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0,78</w:t>
            </w:r>
          </w:p>
        </w:tc>
        <w:tc>
          <w:tcPr>
            <w:tcW w:w="648" w:type="dxa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0,78</w:t>
            </w:r>
          </w:p>
        </w:tc>
        <w:tc>
          <w:tcPr>
            <w:tcW w:w="653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1,03</w:t>
            </w:r>
          </w:p>
        </w:tc>
        <w:tc>
          <w:tcPr>
            <w:tcW w:w="66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3,28</w:t>
            </w:r>
          </w:p>
        </w:tc>
        <w:tc>
          <w:tcPr>
            <w:tcW w:w="663" w:type="dxa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3,28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4,31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9" w:lineRule="auto"/>
              <w:ind w:left="299" w:right="218" w:firstLine="96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 підсушенимиверхніми</w:t>
            </w:r>
          </w:p>
          <w:p w:rsidR="0037532D" w:rsidRDefault="0037532D" w:rsidP="00EB33CB">
            <w:pPr>
              <w:pStyle w:val="TableParagraph"/>
              <w:spacing w:line="206" w:lineRule="exact"/>
              <w:ind w:left="163" w:right="84"/>
              <w:jc w:val="center"/>
              <w:rPr>
                <w:sz w:val="18"/>
              </w:rPr>
            </w:pPr>
            <w:r>
              <w:rPr>
                <w:sz w:val="18"/>
              </w:rPr>
              <w:t>лусками.</w:t>
            </w:r>
          </w:p>
        </w:tc>
      </w:tr>
      <w:tr w:rsidR="0037532D" w:rsidTr="00EB33CB">
        <w:trPr>
          <w:trHeight w:val="1341"/>
        </w:trPr>
        <w:tc>
          <w:tcPr>
            <w:tcW w:w="434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158"/>
              <w:rPr>
                <w:sz w:val="24"/>
              </w:rPr>
            </w:pPr>
            <w:r>
              <w:rPr>
                <w:sz w:val="24"/>
              </w:rPr>
              <w:t>Горох лущений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right="143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99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right="150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72" w:right="1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72" w:right="1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00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right="148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91" w:right="2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2,76</w:t>
            </w:r>
          </w:p>
        </w:tc>
        <w:tc>
          <w:tcPr>
            <w:tcW w:w="597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112"/>
              <w:rPr>
                <w:sz w:val="24"/>
              </w:rPr>
            </w:pPr>
            <w:r>
              <w:rPr>
                <w:sz w:val="24"/>
              </w:rPr>
              <w:t>2,76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3,68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112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0,19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right="42"/>
              <w:jc w:val="right"/>
              <w:rPr>
                <w:sz w:val="24"/>
              </w:rPr>
            </w:pPr>
            <w:r>
              <w:rPr>
                <w:sz w:val="24"/>
              </w:rPr>
              <w:t>0,26</w:t>
            </w:r>
          </w:p>
        </w:tc>
        <w:tc>
          <w:tcPr>
            <w:tcW w:w="65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6,23</w:t>
            </w:r>
          </w:p>
        </w:tc>
        <w:tc>
          <w:tcPr>
            <w:tcW w:w="648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138"/>
              <w:rPr>
                <w:sz w:val="24"/>
              </w:rPr>
            </w:pPr>
            <w:r>
              <w:rPr>
                <w:sz w:val="24"/>
              </w:rPr>
              <w:t>6,23</w:t>
            </w:r>
          </w:p>
        </w:tc>
        <w:tc>
          <w:tcPr>
            <w:tcW w:w="653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8,30</w:t>
            </w:r>
          </w:p>
        </w:tc>
        <w:tc>
          <w:tcPr>
            <w:tcW w:w="660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85"/>
              <w:rPr>
                <w:sz w:val="24"/>
              </w:rPr>
            </w:pPr>
            <w:r>
              <w:rPr>
                <w:sz w:val="24"/>
              </w:rPr>
              <w:t>37,68</w:t>
            </w:r>
          </w:p>
        </w:tc>
        <w:tc>
          <w:tcPr>
            <w:tcW w:w="663" w:type="dxa"/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37,68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spacing w:before="216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50,24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sz w:val="20"/>
                <w:szCs w:val="20"/>
              </w:rPr>
            </w:pPr>
            <w:r w:rsidRPr="00C24286">
              <w:rPr>
                <w:sz w:val="20"/>
                <w:szCs w:val="20"/>
              </w:rPr>
              <w:t>Колір та запах властиві нормальному насіннюгороху, без затхлого, пліснявогота</w:t>
            </w:r>
          </w:p>
          <w:p w:rsidR="0037532D" w:rsidRPr="00C24286" w:rsidRDefault="0037532D" w:rsidP="00C24286">
            <w:pPr>
              <w:pStyle w:val="a5"/>
              <w:rPr>
                <w:sz w:val="20"/>
                <w:szCs w:val="20"/>
              </w:rPr>
            </w:pPr>
            <w:r w:rsidRPr="00C24286">
              <w:rPr>
                <w:sz w:val="20"/>
                <w:szCs w:val="20"/>
              </w:rPr>
              <w:t>інших сторонніх запахів, без</w:t>
            </w:r>
          </w:p>
          <w:p w:rsidR="0037532D" w:rsidRDefault="0037532D" w:rsidP="00C24286">
            <w:pPr>
              <w:pStyle w:val="a5"/>
            </w:pPr>
            <w:r w:rsidRPr="00C24286">
              <w:rPr>
                <w:sz w:val="20"/>
                <w:szCs w:val="20"/>
              </w:rPr>
              <w:t>зараженості шкідниками зернови</w:t>
            </w:r>
            <w:r>
              <w:t>х.</w:t>
            </w:r>
          </w:p>
        </w:tc>
      </w:tr>
    </w:tbl>
    <w:p w:rsidR="0037532D" w:rsidRDefault="0037532D" w:rsidP="0037532D">
      <w:pPr>
        <w:spacing w:line="220" w:lineRule="atLeast"/>
        <w:jc w:val="center"/>
        <w:rPr>
          <w:sz w:val="18"/>
        </w:rPr>
        <w:sectPr w:rsidR="0037532D">
          <w:pgSz w:w="16840" w:h="11910" w:orient="landscape"/>
          <w:pgMar w:top="1080" w:right="0" w:bottom="0" w:left="140" w:header="708" w:footer="708" w:gutter="0"/>
          <w:cols w:space="720"/>
        </w:sectPr>
      </w:pPr>
    </w:p>
    <w:tbl>
      <w:tblPr>
        <w:tblStyle w:val="TableNormal"/>
        <w:tblW w:w="1631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5"/>
        <w:gridCol w:w="2127"/>
        <w:gridCol w:w="567"/>
        <w:gridCol w:w="567"/>
        <w:gridCol w:w="567"/>
        <w:gridCol w:w="567"/>
        <w:gridCol w:w="709"/>
        <w:gridCol w:w="567"/>
        <w:gridCol w:w="567"/>
        <w:gridCol w:w="708"/>
        <w:gridCol w:w="567"/>
        <w:gridCol w:w="567"/>
        <w:gridCol w:w="709"/>
        <w:gridCol w:w="567"/>
        <w:gridCol w:w="748"/>
        <w:gridCol w:w="616"/>
        <w:gridCol w:w="621"/>
        <w:gridCol w:w="628"/>
        <w:gridCol w:w="631"/>
        <w:gridCol w:w="630"/>
        <w:gridCol w:w="175"/>
        <w:gridCol w:w="232"/>
        <w:gridCol w:w="323"/>
        <w:gridCol w:w="1258"/>
        <w:gridCol w:w="322"/>
        <w:gridCol w:w="234"/>
        <w:gridCol w:w="119"/>
      </w:tblGrid>
      <w:tr w:rsidR="0037532D" w:rsidTr="0037532D">
        <w:trPr>
          <w:trHeight w:val="588"/>
        </w:trPr>
        <w:tc>
          <w:tcPr>
            <w:tcW w:w="42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right="83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2" w:right="19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67" w:type="dxa"/>
          </w:tcPr>
          <w:p w:rsidR="0037532D" w:rsidRDefault="0037532D" w:rsidP="00EB33CB">
            <w:pPr>
              <w:pStyle w:val="TableParagraph"/>
              <w:spacing w:before="181"/>
              <w:ind w:left="46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2" w:right="13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709" w:type="dxa"/>
          </w:tcPr>
          <w:p w:rsidR="0037532D" w:rsidRDefault="0037532D" w:rsidP="00EB33CB">
            <w:pPr>
              <w:pStyle w:val="TableParagraph"/>
              <w:spacing w:before="181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4" w:right="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708" w:type="dxa"/>
          </w:tcPr>
          <w:p w:rsidR="0037532D" w:rsidRDefault="0037532D" w:rsidP="00EB33CB">
            <w:pPr>
              <w:pStyle w:val="TableParagraph"/>
              <w:spacing w:before="181"/>
              <w:ind w:left="92" w:right="35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8" w:right="12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8" w:right="8"/>
              <w:jc w:val="center"/>
              <w:rPr>
                <w:sz w:val="24"/>
              </w:rPr>
            </w:pPr>
            <w:r>
              <w:rPr>
                <w:sz w:val="24"/>
              </w:rPr>
              <w:t>1,50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6" w:right="2"/>
              <w:jc w:val="center"/>
              <w:rPr>
                <w:sz w:val="24"/>
              </w:rPr>
            </w:pPr>
            <w:r>
              <w:rPr>
                <w:sz w:val="24"/>
              </w:rPr>
              <w:t>1,50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9" w:right="11"/>
              <w:jc w:val="center"/>
              <w:rPr>
                <w:sz w:val="24"/>
              </w:rPr>
            </w:pPr>
            <w:r>
              <w:rPr>
                <w:sz w:val="24"/>
              </w:rPr>
              <w:t>2,00</w:t>
            </w:r>
          </w:p>
        </w:tc>
        <w:tc>
          <w:tcPr>
            <w:tcW w:w="748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16" w:type="dxa"/>
          </w:tcPr>
          <w:p w:rsidR="0037532D" w:rsidRDefault="0037532D" w:rsidP="00EB33CB">
            <w:pPr>
              <w:pStyle w:val="TableParagraph"/>
              <w:spacing w:before="181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21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28" w:type="dxa"/>
            <w:tcBorders>
              <w:left w:val="single" w:sz="12" w:space="0" w:color="000000"/>
            </w:tcBorders>
          </w:tcPr>
          <w:p w:rsidR="0037532D" w:rsidRDefault="0037532D" w:rsidP="0037532D">
            <w:pPr>
              <w:pStyle w:val="TableParagraph"/>
              <w:spacing w:before="181"/>
              <w:rPr>
                <w:sz w:val="24"/>
              </w:rPr>
            </w:pPr>
            <w:r>
              <w:rPr>
                <w:sz w:val="24"/>
              </w:rPr>
              <w:t>13,49</w:t>
            </w:r>
          </w:p>
        </w:tc>
        <w:tc>
          <w:tcPr>
            <w:tcW w:w="631" w:type="dxa"/>
          </w:tcPr>
          <w:p w:rsidR="0037532D" w:rsidRDefault="0037532D" w:rsidP="00EB33CB">
            <w:pPr>
              <w:pStyle w:val="TableParagraph"/>
              <w:spacing w:before="181"/>
              <w:ind w:left="66" w:right="7"/>
              <w:jc w:val="center"/>
              <w:rPr>
                <w:sz w:val="24"/>
              </w:rPr>
            </w:pPr>
            <w:r>
              <w:rPr>
                <w:sz w:val="24"/>
              </w:rPr>
              <w:t>13,49</w:t>
            </w:r>
          </w:p>
        </w:tc>
        <w:tc>
          <w:tcPr>
            <w:tcW w:w="630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17,98</w:t>
            </w:r>
          </w:p>
        </w:tc>
        <w:tc>
          <w:tcPr>
            <w:tcW w:w="2663" w:type="dxa"/>
            <w:gridSpan w:val="7"/>
            <w:tcBorders>
              <w:left w:val="single" w:sz="12" w:space="0" w:color="000000"/>
            </w:tcBorders>
          </w:tcPr>
          <w:p w:rsidR="0037532D" w:rsidRDefault="0037532D" w:rsidP="001239B1">
            <w:pPr>
              <w:pStyle w:val="TableParagraph"/>
              <w:spacing w:line="259" w:lineRule="auto"/>
              <w:ind w:left="166" w:right="82"/>
              <w:rPr>
                <w:sz w:val="18"/>
              </w:rPr>
            </w:pPr>
            <w:r>
              <w:rPr>
                <w:sz w:val="18"/>
              </w:rPr>
              <w:t>Золотисто-жовтого кольору, без стороннього запаху, присмаку ігіркоти.</w:t>
            </w:r>
          </w:p>
        </w:tc>
      </w:tr>
      <w:tr w:rsidR="0037532D" w:rsidTr="0037532D">
        <w:trPr>
          <w:trHeight w:val="976"/>
        </w:trPr>
        <w:tc>
          <w:tcPr>
            <w:tcW w:w="42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9" w:right="16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7" w:type="dxa"/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46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72" w:right="14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72" w:right="13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709" w:type="dxa"/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91" w:right="31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8" w:type="dxa"/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16" w:type="dxa"/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21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7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28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31" w:type="dxa"/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30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37532D" w:rsidRDefault="0037532D" w:rsidP="00EB33CB">
            <w:pPr>
              <w:pStyle w:val="TableParagraph"/>
              <w:ind w:left="6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663" w:type="dxa"/>
            <w:gridSpan w:val="7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9" w:lineRule="auto"/>
              <w:ind w:left="167" w:right="82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37532D" w:rsidRDefault="0037532D" w:rsidP="00EB33CB">
            <w:pPr>
              <w:pStyle w:val="TableParagraph"/>
              <w:spacing w:line="206" w:lineRule="exact"/>
              <w:ind w:left="165" w:right="82"/>
              <w:jc w:val="center"/>
              <w:rPr>
                <w:sz w:val="18"/>
              </w:rPr>
            </w:pPr>
            <w:r>
              <w:rPr>
                <w:sz w:val="18"/>
              </w:rPr>
              <w:t>повна.</w:t>
            </w:r>
          </w:p>
        </w:tc>
      </w:tr>
      <w:tr w:rsidR="0037532D" w:rsidTr="0037532D">
        <w:trPr>
          <w:trHeight w:val="587"/>
        </w:trPr>
        <w:tc>
          <w:tcPr>
            <w:tcW w:w="42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right="84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7" w:right="16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567" w:type="dxa"/>
          </w:tcPr>
          <w:p w:rsidR="0037532D" w:rsidRDefault="0037532D" w:rsidP="00EB33CB">
            <w:pPr>
              <w:pStyle w:val="TableParagraph"/>
              <w:spacing w:before="18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1" w:right="16"/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2" w:right="1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709" w:type="dxa"/>
          </w:tcPr>
          <w:p w:rsidR="0037532D" w:rsidRDefault="0037532D" w:rsidP="00EB33CB">
            <w:pPr>
              <w:pStyle w:val="TableParagraph"/>
              <w:spacing w:before="181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91" w:right="29"/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8" w:type="dxa"/>
          </w:tcPr>
          <w:p w:rsidR="0037532D" w:rsidRDefault="0037532D" w:rsidP="00EB33CB">
            <w:pPr>
              <w:pStyle w:val="TableParagraph"/>
              <w:spacing w:before="181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1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16" w:type="dxa"/>
          </w:tcPr>
          <w:p w:rsidR="0037532D" w:rsidRDefault="0037532D" w:rsidP="00EB33CB">
            <w:pPr>
              <w:pStyle w:val="TableParagraph"/>
              <w:spacing w:before="181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21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7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28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31" w:type="dxa"/>
          </w:tcPr>
          <w:p w:rsidR="0037532D" w:rsidRDefault="0037532D" w:rsidP="00EB33CB">
            <w:pPr>
              <w:pStyle w:val="TableParagraph"/>
              <w:spacing w:before="181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30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81"/>
              <w:ind w:left="67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663" w:type="dxa"/>
            <w:gridSpan w:val="7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line="259" w:lineRule="auto"/>
              <w:ind w:left="251" w:right="167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37532D" w:rsidRDefault="0037532D" w:rsidP="00EB33CB">
            <w:pPr>
              <w:pStyle w:val="TableParagraph"/>
              <w:spacing w:line="206" w:lineRule="exact"/>
              <w:ind w:left="162" w:right="82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37532D" w:rsidTr="0037532D">
        <w:trPr>
          <w:trHeight w:val="205"/>
        </w:trPr>
        <w:tc>
          <w:tcPr>
            <w:tcW w:w="425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6"/>
              </w:rPr>
            </w:pPr>
          </w:p>
          <w:p w:rsidR="0037532D" w:rsidRDefault="0037532D" w:rsidP="00EB33CB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2127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37532D">
            <w:pPr>
              <w:pStyle w:val="TableParagraph"/>
              <w:spacing w:line="259" w:lineRule="auto"/>
              <w:ind w:left="4" w:right="74" w:firstLine="710"/>
              <w:rPr>
                <w:sz w:val="24"/>
              </w:rPr>
            </w:pPr>
            <w:r>
              <w:rPr>
                <w:sz w:val="24"/>
              </w:rPr>
              <w:t>Хліб</w:t>
            </w:r>
          </w:p>
        </w:tc>
        <w:tc>
          <w:tcPr>
            <w:tcW w:w="567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95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7" w:type="dxa"/>
            <w:vMerge w:val="restart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96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7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97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7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709" w:type="dxa"/>
            <w:vMerge w:val="restart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7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7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2,10</w:t>
            </w:r>
          </w:p>
        </w:tc>
        <w:tc>
          <w:tcPr>
            <w:tcW w:w="708" w:type="dxa"/>
            <w:vMerge w:val="restart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2,10</w:t>
            </w:r>
          </w:p>
        </w:tc>
        <w:tc>
          <w:tcPr>
            <w:tcW w:w="567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2,10</w:t>
            </w:r>
          </w:p>
        </w:tc>
        <w:tc>
          <w:tcPr>
            <w:tcW w:w="567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2,40</w:t>
            </w:r>
          </w:p>
        </w:tc>
        <w:tc>
          <w:tcPr>
            <w:tcW w:w="709" w:type="dxa"/>
            <w:vMerge w:val="restart"/>
            <w:tcBorders>
              <w:right w:val="single" w:sz="6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2,40</w:t>
            </w:r>
          </w:p>
        </w:tc>
        <w:tc>
          <w:tcPr>
            <w:tcW w:w="56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2,40</w:t>
            </w:r>
          </w:p>
        </w:tc>
        <w:tc>
          <w:tcPr>
            <w:tcW w:w="748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9,90</w:t>
            </w:r>
          </w:p>
        </w:tc>
        <w:tc>
          <w:tcPr>
            <w:tcW w:w="616" w:type="dxa"/>
            <w:vMerge w:val="restart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9,90</w:t>
            </w:r>
          </w:p>
        </w:tc>
        <w:tc>
          <w:tcPr>
            <w:tcW w:w="621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EB33CB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9,90</w:t>
            </w:r>
          </w:p>
        </w:tc>
        <w:tc>
          <w:tcPr>
            <w:tcW w:w="628" w:type="dxa"/>
            <w:vMerge w:val="restart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3753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71,10</w:t>
            </w:r>
          </w:p>
        </w:tc>
        <w:tc>
          <w:tcPr>
            <w:tcW w:w="631" w:type="dxa"/>
            <w:vMerge w:val="restart"/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3753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71,10</w:t>
            </w:r>
          </w:p>
        </w:tc>
        <w:tc>
          <w:tcPr>
            <w:tcW w:w="630" w:type="dxa"/>
            <w:vMerge w:val="restart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37532D" w:rsidRDefault="0037532D" w:rsidP="0037532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71,10</w:t>
            </w:r>
          </w:p>
        </w:tc>
        <w:tc>
          <w:tcPr>
            <w:tcW w:w="175" w:type="dxa"/>
            <w:vMerge w:val="restart"/>
            <w:tcBorders>
              <w:left w:val="single" w:sz="12" w:space="0" w:color="000000"/>
              <w:right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2369" w:type="dxa"/>
            <w:gridSpan w:val="5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37532D" w:rsidRPr="001239B1" w:rsidRDefault="0037532D" w:rsidP="001239B1">
            <w:pPr>
              <w:pStyle w:val="TableParagraph"/>
              <w:rPr>
                <w:sz w:val="20"/>
                <w:szCs w:val="20"/>
              </w:rPr>
            </w:pPr>
            <w:r w:rsidRPr="001239B1">
              <w:rPr>
                <w:sz w:val="20"/>
                <w:szCs w:val="20"/>
              </w:rPr>
              <w:t>Добре пропечений, не вологий</w:t>
            </w:r>
          </w:p>
        </w:tc>
        <w:tc>
          <w:tcPr>
            <w:tcW w:w="119" w:type="dxa"/>
            <w:tcBorders>
              <w:left w:val="nil"/>
              <w:bottom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  <w:rPr>
                <w:sz w:val="16"/>
              </w:rPr>
            </w:pPr>
          </w:p>
        </w:tc>
      </w:tr>
      <w:tr w:rsidR="0037532D" w:rsidTr="0037532D">
        <w:trPr>
          <w:trHeight w:val="171"/>
        </w:trPr>
        <w:tc>
          <w:tcPr>
            <w:tcW w:w="425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6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16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1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  <w:rPr>
                <w:sz w:val="12"/>
              </w:rPr>
            </w:pPr>
          </w:p>
        </w:tc>
        <w:tc>
          <w:tcPr>
            <w:tcW w:w="19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  <w:r w:rsidRPr="001239B1">
              <w:rPr>
                <w:sz w:val="20"/>
                <w:szCs w:val="20"/>
              </w:rPr>
              <w:t>на дотик, безстороннього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F8F8F9"/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</w:p>
        </w:tc>
        <w:tc>
          <w:tcPr>
            <w:tcW w:w="119" w:type="dxa"/>
            <w:tcBorders>
              <w:top w:val="nil"/>
              <w:left w:val="nil"/>
              <w:bottom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  <w:rPr>
                <w:sz w:val="12"/>
              </w:rPr>
            </w:pPr>
          </w:p>
        </w:tc>
      </w:tr>
      <w:tr w:rsidR="0037532D" w:rsidTr="0037532D">
        <w:trPr>
          <w:trHeight w:val="171"/>
        </w:trPr>
        <w:tc>
          <w:tcPr>
            <w:tcW w:w="425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6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16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1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369" w:type="dxa"/>
            <w:gridSpan w:val="5"/>
            <w:tcBorders>
              <w:top w:val="nil"/>
              <w:left w:val="single" w:sz="48" w:space="0" w:color="F8F8F9"/>
              <w:bottom w:val="nil"/>
              <w:right w:val="single" w:sz="48" w:space="0" w:color="F8F8F9"/>
            </w:tcBorders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  <w:r w:rsidRPr="001239B1">
              <w:rPr>
                <w:sz w:val="20"/>
                <w:szCs w:val="20"/>
              </w:rPr>
              <w:t>присмаку і запаху, без грудокі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  <w:rPr>
                <w:sz w:val="12"/>
              </w:rPr>
            </w:pPr>
          </w:p>
        </w:tc>
      </w:tr>
      <w:tr w:rsidR="0037532D" w:rsidTr="0037532D">
        <w:trPr>
          <w:trHeight w:val="205"/>
        </w:trPr>
        <w:tc>
          <w:tcPr>
            <w:tcW w:w="425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6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16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28" w:type="dxa"/>
            <w:vMerge/>
            <w:tcBorders>
              <w:top w:val="nil"/>
              <w:lef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1" w:type="dxa"/>
            <w:vMerge/>
            <w:tcBorders>
              <w:top w:val="nil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  <w:right w:val="single" w:sz="12" w:space="0" w:color="000000"/>
            </w:tcBorders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175" w:type="dxa"/>
            <w:vMerge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37532D" w:rsidRDefault="0037532D" w:rsidP="00EB33CB">
            <w:pPr>
              <w:rPr>
                <w:sz w:val="2"/>
                <w:szCs w:val="2"/>
              </w:rPr>
            </w:pPr>
          </w:p>
        </w:tc>
        <w:tc>
          <w:tcPr>
            <w:tcW w:w="555" w:type="dxa"/>
            <w:gridSpan w:val="2"/>
            <w:tcBorders>
              <w:top w:val="nil"/>
              <w:left w:val="nil"/>
              <w:right w:val="nil"/>
            </w:tcBorders>
            <w:shd w:val="clear" w:color="auto" w:fill="F8F8F9"/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nil"/>
              <w:left w:val="nil"/>
              <w:right w:val="nil"/>
            </w:tcBorders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  <w:r w:rsidRPr="001239B1">
              <w:rPr>
                <w:sz w:val="20"/>
                <w:szCs w:val="20"/>
              </w:rPr>
              <w:t>слідівнепромісу.</w:t>
            </w:r>
          </w:p>
        </w:tc>
        <w:tc>
          <w:tcPr>
            <w:tcW w:w="556" w:type="dxa"/>
            <w:gridSpan w:val="2"/>
            <w:tcBorders>
              <w:top w:val="nil"/>
              <w:left w:val="nil"/>
              <w:right w:val="nil"/>
            </w:tcBorders>
            <w:shd w:val="clear" w:color="auto" w:fill="F8F8F9"/>
          </w:tcPr>
          <w:p w:rsidR="0037532D" w:rsidRPr="001239B1" w:rsidRDefault="0037532D" w:rsidP="001239B1">
            <w:pPr>
              <w:pStyle w:val="a5"/>
              <w:rPr>
                <w:sz w:val="20"/>
                <w:szCs w:val="20"/>
              </w:rPr>
            </w:pPr>
          </w:p>
        </w:tc>
        <w:tc>
          <w:tcPr>
            <w:tcW w:w="119" w:type="dxa"/>
            <w:tcBorders>
              <w:top w:val="nil"/>
              <w:left w:val="nil"/>
            </w:tcBorders>
            <w:shd w:val="clear" w:color="auto" w:fill="F8F8F9"/>
          </w:tcPr>
          <w:p w:rsidR="0037532D" w:rsidRDefault="0037532D" w:rsidP="00EB33CB">
            <w:pPr>
              <w:pStyle w:val="TableParagraph"/>
              <w:rPr>
                <w:sz w:val="16"/>
              </w:rPr>
            </w:pPr>
          </w:p>
        </w:tc>
      </w:tr>
      <w:tr w:rsidR="0037532D" w:rsidTr="0037532D">
        <w:trPr>
          <w:trHeight w:val="520"/>
        </w:trPr>
        <w:tc>
          <w:tcPr>
            <w:tcW w:w="425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2127" w:type="dxa"/>
            <w:tcBorders>
              <w:left w:val="single" w:sz="12" w:space="0" w:color="000000"/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  <w:spacing w:before="147"/>
              <w:ind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567" w:type="dxa"/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150/</w:t>
            </w:r>
          </w:p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709" w:type="dxa"/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150/</w:t>
            </w:r>
          </w:p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200/</w:t>
            </w:r>
          </w:p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5,78</w:t>
            </w:r>
          </w:p>
        </w:tc>
        <w:tc>
          <w:tcPr>
            <w:tcW w:w="708" w:type="dxa"/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5,78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7,00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4,24</w:t>
            </w:r>
          </w:p>
        </w:tc>
        <w:tc>
          <w:tcPr>
            <w:tcW w:w="709" w:type="dxa"/>
            <w:tcBorders>
              <w:right w:val="single" w:sz="6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4,24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4,85</w:t>
            </w:r>
          </w:p>
        </w:tc>
        <w:tc>
          <w:tcPr>
            <w:tcW w:w="748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23,58</w:t>
            </w:r>
          </w:p>
        </w:tc>
        <w:tc>
          <w:tcPr>
            <w:tcW w:w="616" w:type="dxa"/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23,58</w:t>
            </w:r>
          </w:p>
        </w:tc>
        <w:tc>
          <w:tcPr>
            <w:tcW w:w="621" w:type="dxa"/>
            <w:tcBorders>
              <w:righ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28,12</w:t>
            </w:r>
          </w:p>
        </w:tc>
        <w:tc>
          <w:tcPr>
            <w:tcW w:w="628" w:type="dxa"/>
            <w:tcBorders>
              <w:lef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156,04</w:t>
            </w:r>
          </w:p>
        </w:tc>
        <w:tc>
          <w:tcPr>
            <w:tcW w:w="631" w:type="dxa"/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156,04</w:t>
            </w:r>
          </w:p>
        </w:tc>
        <w:tc>
          <w:tcPr>
            <w:tcW w:w="630" w:type="dxa"/>
            <w:tcBorders>
              <w:right w:val="single" w:sz="12" w:space="0" w:color="000000"/>
            </w:tcBorders>
          </w:tcPr>
          <w:p w:rsidR="0037532D" w:rsidRPr="00C24286" w:rsidRDefault="0037532D" w:rsidP="00C24286">
            <w:pPr>
              <w:pStyle w:val="a5"/>
              <w:rPr>
                <w:b/>
                <w:sz w:val="24"/>
                <w:szCs w:val="24"/>
              </w:rPr>
            </w:pPr>
            <w:r w:rsidRPr="00C24286">
              <w:rPr>
                <w:b/>
                <w:sz w:val="24"/>
                <w:szCs w:val="24"/>
              </w:rPr>
              <w:t>184,27</w:t>
            </w:r>
          </w:p>
        </w:tc>
        <w:tc>
          <w:tcPr>
            <w:tcW w:w="2663" w:type="dxa"/>
            <w:gridSpan w:val="7"/>
            <w:tcBorders>
              <w:left w:val="single" w:sz="12" w:space="0" w:color="000000"/>
            </w:tcBorders>
          </w:tcPr>
          <w:p w:rsidR="0037532D" w:rsidRDefault="0037532D" w:rsidP="00EB33CB">
            <w:pPr>
              <w:pStyle w:val="TableParagraph"/>
            </w:pPr>
          </w:p>
        </w:tc>
      </w:tr>
    </w:tbl>
    <w:p w:rsidR="0037532D" w:rsidRDefault="0037532D" w:rsidP="0037532D">
      <w:pPr>
        <w:pStyle w:val="a3"/>
        <w:spacing w:before="10"/>
        <w:rPr>
          <w:b/>
          <w:sz w:val="19"/>
        </w:rPr>
      </w:pPr>
    </w:p>
    <w:p w:rsidR="0037532D" w:rsidRDefault="0037532D" w:rsidP="0037532D">
      <w:pPr>
        <w:pStyle w:val="2"/>
        <w:ind w:left="6965"/>
      </w:pPr>
      <w:r>
        <w:t>Технологія приготування</w:t>
      </w:r>
    </w:p>
    <w:p w:rsidR="0037532D" w:rsidRPr="001239B1" w:rsidRDefault="0037532D" w:rsidP="0037532D">
      <w:pPr>
        <w:pStyle w:val="a3"/>
        <w:spacing w:before="33"/>
        <w:ind w:left="426" w:right="389" w:firstLine="566"/>
        <w:jc w:val="both"/>
        <w:rPr>
          <w:lang w:val="uk-UA"/>
        </w:rPr>
      </w:pPr>
      <w:r>
        <w:rPr>
          <w:lang w:val="uk-UA"/>
        </w:rPr>
        <w:t xml:space="preserve"> Н</w:t>
      </w:r>
      <w:r w:rsidR="002A71C1">
        <w:rPr>
          <w:lang w:val="uk-UA"/>
        </w:rPr>
        <w:t>атерту</w:t>
      </w:r>
      <w:r>
        <w:rPr>
          <w:lang w:val="uk-UA"/>
        </w:rPr>
        <w:t xml:space="preserve"> моркву та дрібно </w:t>
      </w:r>
      <w:r>
        <w:t xml:space="preserve"> нарізану цибулю р</w:t>
      </w:r>
      <w:r w:rsidR="002A71C1">
        <w:t>іпчасту  пасерують на олії</w:t>
      </w:r>
      <w:r>
        <w:t>, періодично помішуючи, за температури 100 °С 5-10 хв. Підготовлений горох промивають та</w:t>
      </w:r>
      <w:r w:rsidR="002A71C1">
        <w:t xml:space="preserve"> заливають холодною водою на 3-4</w:t>
      </w:r>
      <w:r>
        <w:t xml:space="preserve"> год. Далі його відкидають на друшляк і ретельно промивають холодною водою, кладуть у посудину, заливають холодною вод</w:t>
      </w:r>
      <w:r w:rsidR="002A71C1">
        <w:t xml:space="preserve">ою </w:t>
      </w:r>
      <w:r>
        <w:t xml:space="preserve"> і варять за слабкого кипіння до тих пір, поки горох не стане м’я</w:t>
      </w:r>
      <w:r w:rsidR="002A71C1">
        <w:t>ким.  Д</w:t>
      </w:r>
      <w:r w:rsidR="002A71C1">
        <w:rPr>
          <w:lang w:val="uk-UA"/>
        </w:rPr>
        <w:t>одають</w:t>
      </w:r>
      <w:r>
        <w:t xml:space="preserve"> підготовлен</w:t>
      </w:r>
      <w:r w:rsidR="002A71C1">
        <w:t>у нарізану кубиками картоплю та варять  (10 хв). Д</w:t>
      </w:r>
      <w:r w:rsidR="002A71C1">
        <w:rPr>
          <w:lang w:val="uk-UA"/>
        </w:rPr>
        <w:t>алі</w:t>
      </w:r>
      <w:r w:rsidR="007C0284">
        <w:rPr>
          <w:lang w:val="uk-UA"/>
        </w:rPr>
        <w:t xml:space="preserve"> додаютьпасеровані</w:t>
      </w:r>
      <w:r w:rsidR="002A71C1">
        <w:rPr>
          <w:lang w:val="uk-UA"/>
        </w:rPr>
        <w:t xml:space="preserve"> овочі і варять до готовності 15-20хв.  за 5хв до готовності додають сіль та лавровий лист.</w:t>
      </w:r>
      <w:r>
        <w:t xml:space="preserve"> Грінки кладуть у кожну порцію супу під час йоговидачі.</w:t>
      </w:r>
      <w:r w:rsidR="001239B1">
        <w:rPr>
          <w:lang w:val="uk-UA"/>
        </w:rPr>
        <w:t xml:space="preserve"> При потребі дозволяється подавати без грінок.</w:t>
      </w:r>
    </w:p>
    <w:p w:rsidR="0037532D" w:rsidRDefault="0037532D" w:rsidP="0037532D">
      <w:pPr>
        <w:pStyle w:val="a3"/>
        <w:spacing w:before="1"/>
        <w:ind w:left="992" w:right="2811"/>
      </w:pPr>
      <w:r>
        <w:rPr>
          <w:b/>
        </w:rPr>
        <w:t xml:space="preserve">Грінки. </w:t>
      </w:r>
      <w:r w:rsidR="001A2ECF">
        <w:t xml:space="preserve">Хліб </w:t>
      </w:r>
      <w:r>
        <w:t xml:space="preserve"> нарізають на невеличкі кубики, підсушують у духовій шафі до золотистого кольору, охолоджують. Подають в глибокій тарілці при температурі 60-65 ºС.</w:t>
      </w:r>
    </w:p>
    <w:p w:rsidR="0037532D" w:rsidRDefault="0037532D" w:rsidP="0037532D">
      <w:pPr>
        <w:pStyle w:val="2"/>
        <w:spacing w:before="5"/>
        <w:ind w:right="3803"/>
        <w:jc w:val="center"/>
      </w:pPr>
      <w:r>
        <w:t>Характеристика готової страви</w:t>
      </w:r>
    </w:p>
    <w:p w:rsidR="0037532D" w:rsidRDefault="0037532D" w:rsidP="0037532D">
      <w:pPr>
        <w:pStyle w:val="a3"/>
        <w:spacing w:before="180"/>
        <w:ind w:left="992"/>
      </w:pPr>
      <w:r>
        <w:rPr>
          <w:b/>
        </w:rPr>
        <w:t xml:space="preserve">Зовнішній вигляд </w:t>
      </w:r>
      <w:r>
        <w:t>– в рідкій частині овочі, які зберегли форму або частково розварились; горох протертий; на поверхні краплі жиру, грінки.</w:t>
      </w:r>
    </w:p>
    <w:p w:rsidR="0037532D" w:rsidRDefault="0037532D" w:rsidP="0037532D">
      <w:pPr>
        <w:ind w:left="992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кремовий.</w:t>
      </w:r>
      <w:bookmarkStart w:id="0" w:name="_GoBack"/>
      <w:bookmarkEnd w:id="0"/>
    </w:p>
    <w:p w:rsidR="0037532D" w:rsidRDefault="0037532D" w:rsidP="0037532D">
      <w:pPr>
        <w:pStyle w:val="a3"/>
        <w:ind w:left="992"/>
      </w:pPr>
      <w:r>
        <w:rPr>
          <w:b/>
        </w:rPr>
        <w:lastRenderedPageBreak/>
        <w:t xml:space="preserve">Смак і запах </w:t>
      </w:r>
      <w:r>
        <w:t>– в міру солоний, характерний вареному гороху та пасерованим овочам.</w:t>
      </w:r>
    </w:p>
    <w:p w:rsidR="0037532D" w:rsidRDefault="0037532D" w:rsidP="0037532D">
      <w:pPr>
        <w:ind w:left="99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овочів – м’яка.</w:t>
      </w:r>
    </w:p>
    <w:p w:rsidR="0037532D" w:rsidRDefault="0037532D" w:rsidP="0037532D">
      <w:pPr>
        <w:pStyle w:val="a3"/>
        <w:spacing w:before="7"/>
        <w:rPr>
          <w:sz w:val="16"/>
        </w:rPr>
      </w:pPr>
    </w:p>
    <w:p w:rsidR="0037532D" w:rsidRDefault="0037532D" w:rsidP="0037532D">
      <w:pPr>
        <w:pStyle w:val="2"/>
        <w:ind w:right="3802"/>
        <w:jc w:val="center"/>
      </w:pPr>
      <w:r>
        <w:t>Основні фізичні показники</w:t>
      </w:r>
    </w:p>
    <w:p w:rsidR="0037532D" w:rsidRDefault="0037532D" w:rsidP="0037532D">
      <w:pPr>
        <w:pStyle w:val="a3"/>
        <w:spacing w:before="178"/>
        <w:ind w:left="992"/>
      </w:pPr>
      <w:r>
        <w:t>Маса страви: 150/20 г ± 3 %</w:t>
      </w:r>
    </w:p>
    <w:p w:rsidR="0037532D" w:rsidRDefault="0037532D" w:rsidP="0037532D">
      <w:pPr>
        <w:pStyle w:val="a3"/>
        <w:ind w:left="2411"/>
      </w:pPr>
      <w:r>
        <w:t>200/20 г ± 3 %</w:t>
      </w:r>
    </w:p>
    <w:p w:rsidR="0037532D" w:rsidRDefault="0037532D" w:rsidP="0037532D">
      <w:pPr>
        <w:pStyle w:val="a3"/>
        <w:spacing w:before="2"/>
        <w:rPr>
          <w:sz w:val="16"/>
        </w:rPr>
      </w:pPr>
    </w:p>
    <w:p w:rsidR="0037532D" w:rsidRDefault="005E572F" w:rsidP="0037532D">
      <w:pPr>
        <w:pStyle w:val="2"/>
        <w:tabs>
          <w:tab w:val="left" w:pos="6271"/>
          <w:tab w:val="left" w:pos="8366"/>
        </w:tabs>
        <w:ind w:left="992"/>
        <w:rPr>
          <w:b w:val="0"/>
        </w:rPr>
      </w:pPr>
      <w:r w:rsidRPr="005E572F">
        <w:rPr>
          <w:noProof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4Gs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/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Jr+BrLgC&#10;AAAmCAAADgAAAAAAAAAAAAAAAAAuAgAAZHJzL2Uyb0RvYy54bWxQSwECLQAUAAYACAAAACEA/+Sg&#10;v98AAAALAQAADwAAAAAAAAAAAAAAAAASBQAAZHJzL2Rvd25yZXYueG1sUEsFBgAAAAAEAAQA8wAA&#10;AB4G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" strokeweight=".21169mm"/>
            <w10:wrap anchorx="page"/>
          </v:group>
        </w:pict>
      </w:r>
      <w:r w:rsidR="0037532D">
        <w:t>СКЛАВ: сестра медичнастарша</w:t>
      </w:r>
      <w:r w:rsidR="0037532D">
        <w:tab/>
      </w:r>
      <w:r w:rsidR="0037532D">
        <w:rPr>
          <w:b w:val="0"/>
          <w:u w:val="single"/>
        </w:rPr>
        <w:tab/>
      </w:r>
    </w:p>
    <w:p w:rsidR="0037532D" w:rsidRDefault="0037532D" w:rsidP="0037532D">
      <w:pPr>
        <w:tabs>
          <w:tab w:val="left" w:pos="11148"/>
        </w:tabs>
        <w:spacing w:before="1"/>
        <w:ind w:left="697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4D04B8" w:rsidRDefault="004D04B8"/>
    <w:sectPr w:rsidR="004D04B8" w:rsidSect="0037532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8D54B0"/>
    <w:rsid w:val="00060C74"/>
    <w:rsid w:val="001239B1"/>
    <w:rsid w:val="001A2ECF"/>
    <w:rsid w:val="002A71C1"/>
    <w:rsid w:val="0037532D"/>
    <w:rsid w:val="004D04B8"/>
    <w:rsid w:val="005E572F"/>
    <w:rsid w:val="007C0284"/>
    <w:rsid w:val="008D54B0"/>
    <w:rsid w:val="00C24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753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37532D"/>
    <w:pPr>
      <w:spacing w:before="89"/>
      <w:ind w:left="4396" w:right="43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37532D"/>
    <w:pPr>
      <w:spacing w:before="90"/>
      <w:ind w:left="4396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7532D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1"/>
    <w:rsid w:val="0037532D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3753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7532D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7532D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37532D"/>
  </w:style>
  <w:style w:type="paragraph" w:styleId="a5">
    <w:name w:val="No Spacing"/>
    <w:uiPriority w:val="1"/>
    <w:qFormat/>
    <w:rsid w:val="00C242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2026-07-23T09:18:00Z</dcterms:created>
  <dcterms:modified xsi:type="dcterms:W3CDTF">2026-07-23T09:18:00Z</dcterms:modified>
</cp:coreProperties>
</file>