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B4916" w:rsidRPr="00FE7AF9" w:rsidTr="00F34035">
        <w:tc>
          <w:tcPr>
            <w:tcW w:w="4815" w:type="dxa"/>
          </w:tcPr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Рецептура №  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364</w:t>
            </w:r>
          </w:p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«Сборник  рецептур блюд и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кулинарных изделий для предприятий общественного питания при общеобразовательных школах»</w:t>
            </w:r>
          </w:p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В.Т. Лапшина</w:t>
            </w:r>
          </w:p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2004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5127" w:type="dxa"/>
          </w:tcPr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B4916" w:rsidRPr="00FE7AF9" w:rsidRDefault="008B491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FE7AF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B4916" w:rsidRPr="00FE7AF9" w:rsidRDefault="008B4916" w:rsidP="008B4916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E7AF9">
        <w:rPr>
          <w:rFonts w:eastAsia="Times New Roman" w:cs="Times New Roman"/>
          <w:b/>
          <w:bCs/>
          <w:szCs w:val="28"/>
          <w:lang w:eastAsia="ru-RU"/>
        </w:rPr>
        <w:t>Зрази з сиру кисломолочного з курагою або чорносливом</w:t>
      </w: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8B4916" w:rsidRPr="00FE7AF9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8B4916" w:rsidRPr="00FE7AF9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B4916" w:rsidRPr="00FE7AF9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B4916" w:rsidRPr="00FE7AF9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Сир кисломолочний 9%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7,47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1,34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1,34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1,66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106,53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106,53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131,97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Білого кольору, злегка жовтуватий з кремовим відтінком; консистенція ніжна, однорідна; смак та запах ніжні, кисломолочні, без сторонніх присмаків та запахів.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8,28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8,28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10,35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40,08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40,08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50,10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4,99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6,49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18,95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24,64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6,67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6,67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0,77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0,92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0,05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10,47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10,47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12,56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Чорнослив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0,46 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0,58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04"/>
              <w:jc w:val="center"/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04"/>
              <w:jc w:val="center"/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12,0 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12,0 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15,0 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48,4 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48,4 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60,5 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 xml:space="preserve">Має властивий смак і аромат, без сторонніх присмаків і запахів; без </w:t>
            </w:r>
            <w:r w:rsidRPr="00FE7AF9">
              <w:rPr>
                <w:rFonts w:cs="Times New Roman"/>
                <w:sz w:val="18"/>
                <w:szCs w:val="18"/>
              </w:rPr>
              <w:lastRenderedPageBreak/>
              <w:t>цвілі і ознак спиртового бродіння; без пошкоджень шкідниками.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або курага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11,64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11,64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14,55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46,80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46,80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58,50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Половинки плодів з видаленою кісточкою правильної овальної форми. Смак та запах натуральні, характерні сушеним абрикосам, без сторонніх присмаків та запахів.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Борошно пшеничне для паніровки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48,40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48,40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60,50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143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з чорносливом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14,19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14,19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17,57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8,93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8,93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11,05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33,67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38,66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48,55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27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29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36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</w:p>
        </w:tc>
      </w:tr>
      <w:tr w:rsidR="008B491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з курагою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14,77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14,77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18,30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8,93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8,93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11,05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33,31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38,30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48,10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270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289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B4916" w:rsidRPr="00FE7AF9" w:rsidRDefault="008B491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36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B4916" w:rsidRPr="00FE7AF9" w:rsidRDefault="008B491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</w:p>
        </w:tc>
      </w:tr>
    </w:tbl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8B4916" w:rsidRPr="00FE7AF9" w:rsidRDefault="008B4916" w:rsidP="008B4916">
      <w:pPr>
        <w:spacing w:after="0"/>
      </w:pPr>
    </w:p>
    <w:p w:rsidR="008B4916" w:rsidRPr="00FE7AF9" w:rsidRDefault="008B4916" w:rsidP="008B4916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AF9">
        <w:rPr>
          <w:rFonts w:ascii="Times New Roman" w:hAnsi="Times New Roman" w:cs="Times New Roman"/>
          <w:sz w:val="24"/>
          <w:szCs w:val="24"/>
        </w:rPr>
        <w:t xml:space="preserve">В протертий сир додають просіяне борошно, сіль, цукор </w:t>
      </w:r>
      <w:r w:rsidRPr="00FE7AF9">
        <w:rPr>
          <w:rStyle w:val="y2iqfc"/>
          <w:rFonts w:ascii="Times New Roman" w:hAnsi="Times New Roman" w:cs="Times New Roman"/>
          <w:sz w:val="24"/>
          <w:szCs w:val="24"/>
        </w:rPr>
        <w:t>(крім вікової категорії від 1-3 років)</w:t>
      </w:r>
      <w:r w:rsidRPr="00FE7AF9">
        <w:rPr>
          <w:rFonts w:ascii="Times New Roman" w:hAnsi="Times New Roman" w:cs="Times New Roman"/>
          <w:sz w:val="24"/>
          <w:szCs w:val="24"/>
        </w:rPr>
        <w:t>, яйця, добре все перемішують та формують плескаті вироби 1,5-2 см по 1шт на порцію.</w:t>
      </w:r>
    </w:p>
    <w:p w:rsidR="008B4916" w:rsidRPr="00FE7AF9" w:rsidRDefault="008B4916" w:rsidP="008B4916">
      <w:pPr>
        <w:spacing w:after="0"/>
        <w:ind w:firstLine="567"/>
        <w:jc w:val="both"/>
        <w:rPr>
          <w:rFonts w:cs="Times New Roman"/>
          <w:sz w:val="24"/>
          <w:szCs w:val="24"/>
        </w:rPr>
      </w:pPr>
      <w:r w:rsidRPr="00FE7AF9">
        <w:rPr>
          <w:rFonts w:cs="Times New Roman"/>
          <w:sz w:val="24"/>
          <w:szCs w:val="24"/>
        </w:rPr>
        <w:t xml:space="preserve">На середину виробу кладуть фарш, краї виробу з’єднують так, щоб фарш був в середині виробу. Потім вироби панірують у борошні, надають овальну форму. </w:t>
      </w:r>
      <w:r w:rsidRPr="00FE7AF9">
        <w:rPr>
          <w:rFonts w:cs="Times New Roman"/>
          <w:sz w:val="24"/>
          <w:szCs w:val="24"/>
          <w:shd w:val="clear" w:color="auto" w:fill="FFFFFF"/>
        </w:rPr>
        <w:t xml:space="preserve">Обсмажують рівномірно </w:t>
      </w:r>
      <w:r w:rsidRPr="00FE7AF9">
        <w:rPr>
          <w:rFonts w:cs="Times New Roman"/>
          <w:sz w:val="24"/>
          <w:szCs w:val="24"/>
        </w:rPr>
        <w:t xml:space="preserve">з обох боків при температурі 150–160 </w:t>
      </w:r>
      <w:r w:rsidRPr="00FE7AF9">
        <w:rPr>
          <w:rFonts w:eastAsia="Calibri" w:cs="Times New Roman"/>
          <w:sz w:val="24"/>
          <w:szCs w:val="24"/>
        </w:rPr>
        <w:t>°С</w:t>
      </w:r>
      <w:r w:rsidRPr="00FE7AF9">
        <w:rPr>
          <w:rFonts w:cs="Times New Roman"/>
          <w:sz w:val="24"/>
          <w:szCs w:val="24"/>
        </w:rPr>
        <w:t xml:space="preserve"> протягом 2-3 хв і доводять до готовності в духовій шафі при температурі 220–250 </w:t>
      </w:r>
      <w:r w:rsidRPr="00FE7AF9">
        <w:rPr>
          <w:rFonts w:eastAsia="Calibri" w:cs="Times New Roman"/>
          <w:sz w:val="24"/>
          <w:szCs w:val="24"/>
        </w:rPr>
        <w:t>°С (10–15 хв</w:t>
      </w:r>
      <w:r w:rsidRPr="00FE7AF9">
        <w:rPr>
          <w:rFonts w:cs="Times New Roman"/>
          <w:sz w:val="24"/>
          <w:szCs w:val="24"/>
        </w:rPr>
        <w:t>).</w:t>
      </w:r>
    </w:p>
    <w:p w:rsidR="008B4916" w:rsidRPr="00FE7AF9" w:rsidRDefault="008B4916" w:rsidP="008B4916">
      <w:pPr>
        <w:spacing w:after="0"/>
        <w:ind w:firstLine="567"/>
        <w:jc w:val="both"/>
        <w:rPr>
          <w:rFonts w:cs="Times New Roman"/>
          <w:sz w:val="24"/>
          <w:szCs w:val="24"/>
        </w:rPr>
      </w:pPr>
      <w:r w:rsidRPr="00FE7AF9">
        <w:rPr>
          <w:rFonts w:cs="Times New Roman"/>
          <w:sz w:val="24"/>
          <w:szCs w:val="24"/>
        </w:rPr>
        <w:t>Фарш: Чорнослив або курагу (без кісточки) промивають, заливають невеликою кількістю рідини для набухання. Воду зливають, курагу або чорнослив нарізають соломкою та злегка припускають (3-5 хв).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FE7AF9">
        <w:rPr>
          <w:sz w:val="24"/>
          <w:szCs w:val="24"/>
        </w:rPr>
        <w:t xml:space="preserve">Подають на мілкій закусочній тарілці при температурі </w:t>
      </w:r>
      <w:r w:rsidRPr="00FE7AF9">
        <w:rPr>
          <w:rFonts w:eastAsia="Calibri"/>
          <w:sz w:val="24"/>
          <w:szCs w:val="24"/>
        </w:rPr>
        <w:t>65</w:t>
      </w:r>
      <w:r w:rsidRPr="00FE7AF9">
        <w:rPr>
          <w:rFonts w:ascii="Cambria Math" w:eastAsia="Calibri" w:hAnsi="Cambria Math" w:cs="Cambria Math"/>
          <w:sz w:val="24"/>
          <w:szCs w:val="24"/>
        </w:rPr>
        <w:t>⁰</w:t>
      </w:r>
      <w:r w:rsidRPr="00FE7AF9">
        <w:rPr>
          <w:rFonts w:eastAsia="Calibri"/>
          <w:sz w:val="24"/>
          <w:szCs w:val="24"/>
        </w:rPr>
        <w:t>С та поливають соусом</w:t>
      </w:r>
      <w:r w:rsidRPr="00FE7AF9">
        <w:rPr>
          <w:sz w:val="24"/>
          <w:szCs w:val="24"/>
        </w:rPr>
        <w:t>.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B4916" w:rsidRPr="00FE7AF9" w:rsidRDefault="008B4916" w:rsidP="008B4916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FE7AF9">
        <w:rPr>
          <w:rFonts w:cs="Times New Roman"/>
          <w:sz w:val="24"/>
          <w:szCs w:val="24"/>
        </w:rPr>
        <w:t xml:space="preserve">зрази овальної форми з тупими кінцями, з рівномірно обсмаженою </w:t>
      </w:r>
      <w:r>
        <w:rPr>
          <w:rFonts w:cs="Times New Roman"/>
          <w:sz w:val="24"/>
          <w:szCs w:val="24"/>
        </w:rPr>
        <w:t>с</w:t>
      </w:r>
      <w:r w:rsidRPr="00FE7AF9">
        <w:rPr>
          <w:rFonts w:cs="Times New Roman"/>
          <w:sz w:val="24"/>
          <w:szCs w:val="24"/>
        </w:rPr>
        <w:t>коринкою; без грубих тріщин і розривів.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eastAsia="Cambria" w:cs="Times New Roman"/>
          <w:sz w:val="24"/>
          <w:szCs w:val="24"/>
          <w:lang w:eastAsia="ru-RU"/>
        </w:rPr>
        <w:t>с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коринки – золотавий, на розрізі – кремовий, фаршу – властивий даному виду сухофруктів. 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характерний для запеченого кисломолочного сиру та припущених сухофруктів.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м’яка, в міру щільна.</w:t>
      </w:r>
    </w:p>
    <w:p w:rsidR="008B4916" w:rsidRPr="00FE7AF9" w:rsidRDefault="008B4916" w:rsidP="008B4916">
      <w:pPr>
        <w:widowControl w:val="0"/>
        <w:tabs>
          <w:tab w:val="left" w:pos="13320"/>
        </w:tabs>
        <w:spacing w:after="0" w:line="240" w:lineRule="auto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B4916" w:rsidRPr="00FE7AF9" w:rsidRDefault="008B4916" w:rsidP="008B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B4916" w:rsidRPr="00FE7AF9" w:rsidRDefault="008B4916" w:rsidP="008B491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>Маса страви: 90 г ± 3 %</w:t>
      </w:r>
    </w:p>
    <w:p w:rsidR="008B4916" w:rsidRPr="00FE7AF9" w:rsidRDefault="008B4916" w:rsidP="008B491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ab/>
        <w:t>95г ± 3 %</w:t>
      </w:r>
    </w:p>
    <w:p w:rsidR="008B4916" w:rsidRPr="00FE7AF9" w:rsidRDefault="008B4916" w:rsidP="008B4916">
      <w:pPr>
        <w:widowControl w:val="0"/>
        <w:tabs>
          <w:tab w:val="left" w:pos="1968"/>
        </w:tabs>
        <w:spacing w:after="0" w:line="240" w:lineRule="auto"/>
        <w:ind w:firstLine="1985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>120г ± 3 %</w:t>
      </w:r>
    </w:p>
    <w:p w:rsidR="008B4916" w:rsidRPr="00FE7AF9" w:rsidRDefault="008B4916" w:rsidP="008B491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B4916" w:rsidRPr="00FE7AF9" w:rsidRDefault="008B4916" w:rsidP="008B4916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B4916" w:rsidRPr="00FE7AF9" w:rsidRDefault="008B4916" w:rsidP="008B4916">
      <w:pPr>
        <w:rPr>
          <w:rFonts w:eastAsia="Cambria" w:cs="Times New Roman"/>
          <w:sz w:val="20"/>
          <w:szCs w:val="24"/>
          <w:lang w:eastAsia="ru-RU"/>
        </w:rPr>
      </w:pPr>
      <w:r w:rsidRPr="00FE7AF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8B4916" w:rsidRDefault="00AD5D77" w:rsidP="008B4916"/>
    <w:sectPr w:rsidR="00AD5D77" w:rsidRPr="008B4916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characterSpacingControl w:val="doNotCompress"/>
  <w:compat/>
  <w:rsids>
    <w:rsidRoot w:val="00AD5D77"/>
    <w:rsid w:val="00137B2B"/>
    <w:rsid w:val="00255946"/>
    <w:rsid w:val="00461E1A"/>
    <w:rsid w:val="00466639"/>
    <w:rsid w:val="007F299F"/>
    <w:rsid w:val="008B4916"/>
    <w:rsid w:val="008C3649"/>
    <w:rsid w:val="00A1284C"/>
    <w:rsid w:val="00AB4B92"/>
    <w:rsid w:val="00AD5D77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3826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2026-07-24T08:38:00Z</dcterms:created>
  <dcterms:modified xsi:type="dcterms:W3CDTF">2026-07-24T08:38:00Z</dcterms:modified>
</cp:coreProperties>
</file>