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A93" w:rsidRPr="00424FE3" w:rsidRDefault="00075A93" w:rsidP="00075A93">
      <w:pPr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075A93" w:rsidRPr="00424FE3" w:rsidTr="00C5048F">
        <w:tc>
          <w:tcPr>
            <w:tcW w:w="4815" w:type="dxa"/>
          </w:tcPr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262</w:t>
            </w:r>
          </w:p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«Питаниедетей», </w:t>
            </w:r>
          </w:p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М.И. Снигур, З.Т. Корешкова</w:t>
            </w:r>
          </w:p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1988 р</w:t>
            </w:r>
          </w:p>
        </w:tc>
        <w:tc>
          <w:tcPr>
            <w:tcW w:w="5127" w:type="dxa"/>
          </w:tcPr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</w:p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75A93" w:rsidRPr="00424FE3" w:rsidRDefault="00075A93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75A93" w:rsidRPr="00424FE3" w:rsidRDefault="00075A93" w:rsidP="00075A93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424FE3">
        <w:rPr>
          <w:rFonts w:eastAsia="Cambria" w:cs="Times New Roman"/>
          <w:szCs w:val="24"/>
          <w:lang w:eastAsia="ru-RU"/>
        </w:rPr>
        <w:t>Технологічна карта</w:t>
      </w:r>
    </w:p>
    <w:p w:rsidR="00075A93" w:rsidRPr="00424FE3" w:rsidRDefault="00075A93" w:rsidP="00075A93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424FE3">
        <w:rPr>
          <w:rFonts w:eastAsia="Times New Roman" w:cs="Times New Roman"/>
          <w:b/>
          <w:bCs/>
          <w:szCs w:val="28"/>
          <w:lang w:eastAsia="ru-RU"/>
        </w:rPr>
        <w:t xml:space="preserve">Сирники рожеві (з морквою) </w:t>
      </w:r>
    </w:p>
    <w:p w:rsidR="00075A93" w:rsidRPr="00424FE3" w:rsidRDefault="00075A93" w:rsidP="00075A93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075A93" w:rsidRPr="00424FE3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ind w:right="-142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 до якості продуктів     та сировини</w:t>
            </w:r>
          </w:p>
        </w:tc>
      </w:tr>
      <w:tr w:rsidR="00075A93" w:rsidRPr="00424FE3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75A93" w:rsidRPr="00424FE3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75A93" w:rsidRPr="00424FE3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</w:p>
          <w:p w:rsidR="00075A93" w:rsidRPr="00424FE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Сир кисломолочний 9%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83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83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10,02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10,02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13,86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5,4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5,4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7,47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1,2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1,2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1,66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95,4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95,4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30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131,97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Білого кольору, злегка жовтуватий з кремовим відтінком; консистенція ніжна, однорідна; смак та запах ніжні, кисломолочні, без сторонніх присмаків та запахів.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 xml:space="preserve">Морква </w:t>
            </w:r>
          </w:p>
          <w:p w:rsidR="00075A93" w:rsidRPr="00424FE3" w:rsidRDefault="00075A93" w:rsidP="00C5048F">
            <w:pPr>
              <w:spacing w:after="0"/>
              <w:ind w:right="-22"/>
              <w:jc w:val="center"/>
              <w:rPr>
                <w:sz w:val="22"/>
              </w:rPr>
            </w:pPr>
            <w:r w:rsidRPr="00424FE3">
              <w:rPr>
                <w:sz w:val="22"/>
              </w:rPr>
              <w:t>з 01.09 до31.12-20%</w:t>
            </w:r>
          </w:p>
          <w:p w:rsidR="00075A93" w:rsidRPr="00424FE3" w:rsidRDefault="00075A93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424FE3">
              <w:rPr>
                <w:sz w:val="22"/>
              </w:rPr>
              <w:t>з 01.01до31.08-25%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21</w:t>
            </w:r>
          </w:p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21</w:t>
            </w:r>
          </w:p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29</w:t>
            </w:r>
          </w:p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17,5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17,5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24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1,47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1,47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2,02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5,95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5,95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8,16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8,5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8,5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8,5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8,5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0,88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0,88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0,13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5,87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5,87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8,28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28,39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28,39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40,08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Цукор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6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6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4,49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5,99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17,06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22,74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Білий з блиском, сипучий, без грудок,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Яйця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1/4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1/4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1/3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13,33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1,27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1,27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0,09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15,70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15,70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20,93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ind w:left="-175" w:right="-2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424FE3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424FE3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424FE3">
              <w:rPr>
                <w:sz w:val="18"/>
                <w:szCs w:val="18"/>
                <w:lang w:eastAsia="ru-RU"/>
              </w:rPr>
              <w:t xml:space="preserve"> </w:t>
            </w:r>
            <w:r w:rsidRPr="00424FE3">
              <w:rPr>
                <w:sz w:val="18"/>
                <w:szCs w:val="18"/>
                <w:lang w:eastAsia="ru-RU"/>
              </w:rPr>
              <w:lastRenderedPageBreak/>
              <w:t>розчинність у рідині повна.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Олія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3,5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31,47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31,47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40,46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075A93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12,39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12,39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17,10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10,16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13,65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8,61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13,10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18,04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176,91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193,96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75A93" w:rsidRPr="00424FE3" w:rsidRDefault="00075A93" w:rsidP="00C5048F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264,33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75A93" w:rsidRPr="00424FE3" w:rsidRDefault="00075A93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</w:tr>
    </w:tbl>
    <w:p w:rsidR="00075A93" w:rsidRPr="00424FE3" w:rsidRDefault="00075A93" w:rsidP="00075A93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075A93" w:rsidRPr="00424FE3" w:rsidRDefault="00075A93" w:rsidP="00075A93">
      <w:pPr>
        <w:spacing w:after="0"/>
      </w:pPr>
    </w:p>
    <w:p w:rsidR="00075A93" w:rsidRPr="00424FE3" w:rsidRDefault="00075A93" w:rsidP="00075A93">
      <w:pPr>
        <w:spacing w:after="0"/>
        <w:ind w:firstLine="567"/>
        <w:jc w:val="both"/>
        <w:rPr>
          <w:sz w:val="24"/>
          <w:szCs w:val="24"/>
          <w:lang w:eastAsia="ru-RU"/>
        </w:rPr>
      </w:pPr>
      <w:r w:rsidRPr="00424FE3">
        <w:rPr>
          <w:sz w:val="24"/>
          <w:szCs w:val="24"/>
        </w:rPr>
        <w:t>Підготовлену моркву варять у шкірці (25 хв), охолоджують, очищають від шкірки і пропуска</w:t>
      </w:r>
      <w:r w:rsidRPr="00424FE3">
        <w:rPr>
          <w:sz w:val="24"/>
          <w:szCs w:val="24"/>
        </w:rPr>
        <w:softHyphen/>
        <w:t xml:space="preserve">ють через м’ясорубку. Сир кисломолочний пропускають через м'ясорубку, додають цукор </w:t>
      </w:r>
      <w:r w:rsidRPr="00424FE3"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 w:rsidRPr="00424FE3">
        <w:rPr>
          <w:sz w:val="24"/>
          <w:szCs w:val="24"/>
        </w:rPr>
        <w:t>, підготовлені яйця, сіль, частину просіяного борошна, перемелену моркву і добре розмішу</w:t>
      </w:r>
      <w:r w:rsidRPr="00424FE3">
        <w:rPr>
          <w:sz w:val="24"/>
          <w:szCs w:val="24"/>
        </w:rPr>
        <w:softHyphen/>
        <w:t>ють. Формують сирники, панірують їх у борошні, злегка обсмажують з обох боків на сково</w:t>
      </w:r>
      <w:r w:rsidRPr="00424FE3">
        <w:rPr>
          <w:sz w:val="24"/>
          <w:szCs w:val="24"/>
        </w:rPr>
        <w:softHyphen/>
        <w:t>роді з олією, нагрітою до 150-160 °С, упродовж 5-10 хв. Обсмажені сирники викладають на лист та запікають у духовій шафі за температури 220-250 °С до готовності (10-15 хв) .</w:t>
      </w:r>
    </w:p>
    <w:p w:rsidR="00075A93" w:rsidRPr="00424FE3" w:rsidRDefault="00075A93" w:rsidP="00075A93">
      <w:pPr>
        <w:spacing w:after="0"/>
        <w:ind w:firstLine="567"/>
        <w:jc w:val="both"/>
        <w:rPr>
          <w:sz w:val="24"/>
          <w:szCs w:val="24"/>
        </w:rPr>
      </w:pPr>
      <w:r w:rsidRPr="00424FE3">
        <w:rPr>
          <w:sz w:val="24"/>
          <w:szCs w:val="24"/>
        </w:rPr>
        <w:t>Подають на закусочній мілкій тарілці при температурі 60-</w:t>
      </w:r>
      <w:r w:rsidRPr="00424FE3">
        <w:rPr>
          <w:rFonts w:eastAsia="Calibri"/>
          <w:sz w:val="24"/>
          <w:szCs w:val="24"/>
        </w:rPr>
        <w:t xml:space="preserve">65 </w:t>
      </w:r>
      <w:r w:rsidRPr="00424FE3">
        <w:rPr>
          <w:rFonts w:ascii="Cambria Math" w:eastAsia="Calibri" w:hAnsi="Cambria Math" w:cs="Cambria Math"/>
          <w:sz w:val="24"/>
          <w:szCs w:val="24"/>
        </w:rPr>
        <w:t>⁰</w:t>
      </w:r>
      <w:r w:rsidRPr="00424FE3">
        <w:rPr>
          <w:rFonts w:eastAsia="Calibri"/>
          <w:sz w:val="24"/>
          <w:szCs w:val="24"/>
        </w:rPr>
        <w:t>С разом із фруктовим соусом</w:t>
      </w:r>
      <w:r w:rsidRPr="00424FE3">
        <w:rPr>
          <w:sz w:val="24"/>
          <w:szCs w:val="24"/>
        </w:rPr>
        <w:t>.</w:t>
      </w:r>
    </w:p>
    <w:p w:rsidR="00075A93" w:rsidRPr="00424FE3" w:rsidRDefault="00075A93" w:rsidP="00075A93">
      <w:pPr>
        <w:spacing w:after="0"/>
        <w:ind w:firstLine="567"/>
        <w:jc w:val="both"/>
        <w:rPr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075A93" w:rsidRPr="00424FE3" w:rsidRDefault="00075A93" w:rsidP="00075A9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424FE3">
        <w:rPr>
          <w:rFonts w:cs="Times New Roman"/>
          <w:sz w:val="24"/>
          <w:szCs w:val="24"/>
        </w:rPr>
        <w:t>вироби – округло – приплюснутої форми; поверхня без грубих тріщин, рівномірно обсмажені.</w:t>
      </w:r>
    </w:p>
    <w:p w:rsidR="00075A93" w:rsidRPr="00424FE3" w:rsidRDefault="00075A93" w:rsidP="00075A9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eastAsia="Cambria" w:cs="Times New Roman"/>
          <w:sz w:val="24"/>
          <w:szCs w:val="24"/>
          <w:lang w:eastAsia="ru-RU"/>
        </w:rPr>
        <w:t>с</w:t>
      </w:r>
      <w:r w:rsidRPr="00424FE3">
        <w:rPr>
          <w:rFonts w:eastAsia="Cambria" w:cs="Times New Roman"/>
          <w:sz w:val="24"/>
          <w:szCs w:val="24"/>
          <w:lang w:eastAsia="ru-RU"/>
        </w:rPr>
        <w:t>коринки – золотавий, на розрізі – жовто - гарячий.</w:t>
      </w:r>
    </w:p>
    <w:p w:rsidR="00075A93" w:rsidRPr="00424FE3" w:rsidRDefault="00075A93" w:rsidP="00075A93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характерні для запеченого кисломолочного сиру та моркви.</w:t>
      </w:r>
    </w:p>
    <w:p w:rsidR="00075A93" w:rsidRPr="00424FE3" w:rsidRDefault="00075A93" w:rsidP="00075A93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м’яка, в міру щільна.</w:t>
      </w:r>
    </w:p>
    <w:p w:rsidR="00075A93" w:rsidRPr="00424FE3" w:rsidRDefault="00075A93" w:rsidP="00075A9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075A93" w:rsidRPr="00424FE3" w:rsidRDefault="00075A93" w:rsidP="00075A9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>Маса страви: 78 г ± 3 %</w:t>
      </w:r>
    </w:p>
    <w:p w:rsidR="00075A93" w:rsidRPr="00424FE3" w:rsidRDefault="00075A93" w:rsidP="00075A93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ab/>
        <w:t>83 г ± 3 %</w:t>
      </w:r>
    </w:p>
    <w:p w:rsidR="00075A93" w:rsidRPr="00424FE3" w:rsidRDefault="00075A93" w:rsidP="00075A93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 xml:space="preserve">                       115 г ± 3 %</w:t>
      </w:r>
    </w:p>
    <w:p w:rsidR="00075A93" w:rsidRPr="00424FE3" w:rsidRDefault="00075A93" w:rsidP="00075A9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75A93" w:rsidRPr="00424FE3" w:rsidRDefault="00075A93" w:rsidP="00075A93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75A93" w:rsidRPr="00424FE3" w:rsidRDefault="00075A93" w:rsidP="00075A93">
      <w:pPr>
        <w:rPr>
          <w:rFonts w:eastAsia="Cambria" w:cs="Times New Roman"/>
          <w:sz w:val="20"/>
          <w:szCs w:val="24"/>
          <w:lang w:eastAsia="ru-RU"/>
        </w:rPr>
      </w:pPr>
      <w:r w:rsidRPr="00424FE3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75A93" w:rsidRPr="00424FE3" w:rsidRDefault="00075A93" w:rsidP="00075A93">
      <w:pPr>
        <w:spacing w:after="0"/>
      </w:pPr>
    </w:p>
    <w:p w:rsidR="00D770D3" w:rsidRPr="00075A93" w:rsidRDefault="00D770D3" w:rsidP="00075A93"/>
    <w:sectPr w:rsidR="00D770D3" w:rsidRPr="00075A93" w:rsidSect="005A0E5B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defaultTabStop w:val="708"/>
  <w:hyphenationZone w:val="425"/>
  <w:characterSpacingControl w:val="doNotCompress"/>
  <w:compat/>
  <w:rsids>
    <w:rsidRoot w:val="00F44149"/>
    <w:rsid w:val="00075A93"/>
    <w:rsid w:val="000B4A9A"/>
    <w:rsid w:val="0016431E"/>
    <w:rsid w:val="001713BE"/>
    <w:rsid w:val="001F4AE5"/>
    <w:rsid w:val="0025229B"/>
    <w:rsid w:val="002B4B80"/>
    <w:rsid w:val="003024F5"/>
    <w:rsid w:val="00307A55"/>
    <w:rsid w:val="00342E84"/>
    <w:rsid w:val="00344256"/>
    <w:rsid w:val="00377A04"/>
    <w:rsid w:val="003E4964"/>
    <w:rsid w:val="00456E13"/>
    <w:rsid w:val="005A0E5B"/>
    <w:rsid w:val="005B2F4C"/>
    <w:rsid w:val="006B280E"/>
    <w:rsid w:val="006D0751"/>
    <w:rsid w:val="007311B3"/>
    <w:rsid w:val="0074580A"/>
    <w:rsid w:val="007A04EB"/>
    <w:rsid w:val="007D4F91"/>
    <w:rsid w:val="007F7F01"/>
    <w:rsid w:val="00844A10"/>
    <w:rsid w:val="008B24DC"/>
    <w:rsid w:val="00914948"/>
    <w:rsid w:val="00A0620D"/>
    <w:rsid w:val="00A51E65"/>
    <w:rsid w:val="00A74E68"/>
    <w:rsid w:val="00AB2809"/>
    <w:rsid w:val="00B00E21"/>
    <w:rsid w:val="00C51432"/>
    <w:rsid w:val="00C73F7A"/>
    <w:rsid w:val="00CA04D8"/>
    <w:rsid w:val="00CA1B8C"/>
    <w:rsid w:val="00CD3835"/>
    <w:rsid w:val="00D01418"/>
    <w:rsid w:val="00D770D3"/>
    <w:rsid w:val="00E373F3"/>
    <w:rsid w:val="00EE0831"/>
    <w:rsid w:val="00F44149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2947</Characters>
  <Application>Microsoft Office Word</Application>
  <DocSecurity>0</DocSecurity>
  <Lines>24</Lines>
  <Paragraphs>6</Paragraphs>
  <ScaleCrop>false</ScaleCrop>
  <Company>Grizli777</Company>
  <LinksUpToDate>false</LinksUpToDate>
  <CharactersWithSpaces>3457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2026-07-27T12:03:00Z</dcterms:created>
  <dcterms:modified xsi:type="dcterms:W3CDTF">2026-07-27T12:03:00Z</dcterms:modified>
</cp:coreProperties>
</file>