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-251"/>
        <w:tblW w:w="149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815"/>
        <w:gridCol w:w="4961"/>
        <w:gridCol w:w="5156"/>
      </w:tblGrid>
      <w:tr w:rsidR="003C75FD" w:rsidTr="003C75FD">
        <w:tc>
          <w:tcPr>
            <w:tcW w:w="4815" w:type="dxa"/>
            <w:hideMark/>
          </w:tcPr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Таблиці №  23, 32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«Сборник  рецептур блюд и кулинарных изделий для предприятий общественного питания» 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Видання 1982 р</w:t>
            </w:r>
          </w:p>
        </w:tc>
        <w:tc>
          <w:tcPr>
            <w:tcW w:w="4961" w:type="dxa"/>
          </w:tcPr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</w:p>
        </w:tc>
        <w:tc>
          <w:tcPr>
            <w:tcW w:w="5156" w:type="dxa"/>
            <w:hideMark/>
          </w:tcPr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ЗАТВЕРДЖУЮ 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 xml:space="preserve">Завідувач КЗ «ДНЗ № ___  » 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___________  _______________</w:t>
            </w:r>
          </w:p>
          <w:p w:rsidR="003C75FD" w:rsidRDefault="003C75FD" w:rsidP="003C75FD">
            <w:pPr>
              <w:widowControl w:val="0"/>
              <w:spacing w:line="276" w:lineRule="auto"/>
              <w:rPr>
                <w:rFonts w:eastAsia="Cambria" w:cs="Times New Roman"/>
                <w:b/>
                <w:sz w:val="24"/>
                <w:szCs w:val="24"/>
                <w:lang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eastAsia="ru-RU"/>
              </w:rPr>
              <w:t>«___» ______________ 20___  р.</w:t>
            </w:r>
          </w:p>
        </w:tc>
      </w:tr>
    </w:tbl>
    <w:p w:rsidR="003C75FD" w:rsidRDefault="003C75FD" w:rsidP="003C75FD">
      <w:pPr>
        <w:tabs>
          <w:tab w:val="left" w:pos="6060"/>
        </w:tabs>
        <w:rPr>
          <w:rFonts w:eastAsia="Cambria" w:cs="Times New Roman"/>
          <w:sz w:val="20"/>
          <w:szCs w:val="24"/>
          <w:lang w:eastAsia="ru-RU"/>
        </w:rPr>
      </w:pPr>
    </w:p>
    <w:p w:rsidR="003C75FD" w:rsidRDefault="003C75FD" w:rsidP="003C75FD">
      <w:pPr>
        <w:widowControl w:val="0"/>
        <w:spacing w:after="0" w:line="276" w:lineRule="auto"/>
        <w:rPr>
          <w:rFonts w:eastAsia="Cambria" w:cs="Times New Roman"/>
          <w:sz w:val="24"/>
          <w:szCs w:val="24"/>
          <w:lang w:eastAsia="ru-RU"/>
        </w:rPr>
      </w:pPr>
    </w:p>
    <w:p w:rsidR="003C75FD" w:rsidRDefault="003C75FD" w:rsidP="003C75FD">
      <w:pPr>
        <w:widowControl w:val="0"/>
        <w:tabs>
          <w:tab w:val="left" w:pos="6237"/>
        </w:tabs>
        <w:spacing w:after="0" w:line="240" w:lineRule="auto"/>
        <w:jc w:val="center"/>
        <w:rPr>
          <w:rFonts w:eastAsia="Cambria" w:cs="Times New Roman"/>
          <w:szCs w:val="24"/>
          <w:lang w:eastAsia="ru-RU"/>
        </w:rPr>
      </w:pPr>
      <w:r>
        <w:rPr>
          <w:rFonts w:eastAsia="Cambria" w:cs="Times New Roman"/>
          <w:szCs w:val="24"/>
          <w:lang w:eastAsia="ru-RU"/>
        </w:rPr>
        <w:t xml:space="preserve">Технологічна карта </w:t>
      </w:r>
    </w:p>
    <w:p w:rsidR="003C75FD" w:rsidRDefault="003C75FD" w:rsidP="003C75FD">
      <w:pPr>
        <w:spacing w:after="0" w:line="240" w:lineRule="auto"/>
        <w:jc w:val="center"/>
        <w:rPr>
          <w:rFonts w:eastAsia="Times New Roman" w:cs="Times New Roman"/>
          <w:b/>
          <w:bCs/>
          <w:szCs w:val="28"/>
          <w:lang w:eastAsia="ru-RU"/>
        </w:rPr>
      </w:pPr>
      <w:r>
        <w:rPr>
          <w:rFonts w:eastAsia="Times New Roman" w:cs="Times New Roman"/>
          <w:b/>
          <w:bCs/>
          <w:szCs w:val="28"/>
          <w:lang w:eastAsia="ru-RU"/>
        </w:rPr>
        <w:t>Філе курки запечене під сиром</w:t>
      </w:r>
    </w:p>
    <w:p w:rsidR="003C75FD" w:rsidRDefault="003C75FD" w:rsidP="003C75FD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tbl>
      <w:tblPr>
        <w:tblW w:w="16380" w:type="dxa"/>
        <w:jc w:val="center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ayout w:type="fixed"/>
        <w:tblCellMar>
          <w:left w:w="0" w:type="dxa"/>
        </w:tblCellMar>
        <w:tblLook w:val="00A0"/>
      </w:tblPr>
      <w:tblGrid>
        <w:gridCol w:w="536"/>
        <w:gridCol w:w="1985"/>
        <w:gridCol w:w="545"/>
        <w:gridCol w:w="600"/>
        <w:gridCol w:w="600"/>
        <w:gridCol w:w="600"/>
        <w:gridCol w:w="600"/>
        <w:gridCol w:w="602"/>
        <w:gridCol w:w="595"/>
        <w:gridCol w:w="596"/>
        <w:gridCol w:w="596"/>
        <w:gridCol w:w="596"/>
        <w:gridCol w:w="595"/>
        <w:gridCol w:w="596"/>
        <w:gridCol w:w="596"/>
        <w:gridCol w:w="596"/>
        <w:gridCol w:w="597"/>
        <w:gridCol w:w="676"/>
        <w:gridCol w:w="677"/>
        <w:gridCol w:w="677"/>
        <w:gridCol w:w="2919"/>
      </w:tblGrid>
      <w:tr w:rsidR="003C75FD" w:rsidTr="003C75FD">
        <w:trPr>
          <w:trHeight w:val="254"/>
          <w:jc w:val="center"/>
        </w:trPr>
        <w:tc>
          <w:tcPr>
            <w:tcW w:w="535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textDirection w:val="btLr"/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ind w:left="113" w:right="113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Алергени</w:t>
            </w:r>
          </w:p>
        </w:tc>
        <w:tc>
          <w:tcPr>
            <w:tcW w:w="1984" w:type="dxa"/>
            <w:vMerge w:val="restart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Назва продуктів та сировини</w:t>
            </w:r>
          </w:p>
        </w:tc>
        <w:tc>
          <w:tcPr>
            <w:tcW w:w="3547" w:type="dxa"/>
            <w:gridSpan w:val="6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Витрати продуктів та сировини на одну порцію (г)</w:t>
            </w:r>
          </w:p>
        </w:tc>
        <w:tc>
          <w:tcPr>
            <w:tcW w:w="5363" w:type="dxa"/>
            <w:gridSpan w:val="9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Хімічний склад продуктів (г)</w:t>
            </w:r>
          </w:p>
        </w:tc>
        <w:tc>
          <w:tcPr>
            <w:tcW w:w="2030" w:type="dxa"/>
            <w:gridSpan w:val="3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Енергетична цінність</w:t>
            </w:r>
          </w:p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(ккал)</w:t>
            </w:r>
          </w:p>
        </w:tc>
        <w:tc>
          <w:tcPr>
            <w:tcW w:w="2918" w:type="dxa"/>
            <w:vMerge w:val="restart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Технологічні вимоги до якості продуктів та сировини</w:t>
            </w:r>
          </w:p>
        </w:tc>
      </w:tr>
      <w:tr w:rsidR="003C75FD" w:rsidTr="003C75FD">
        <w:trPr>
          <w:trHeight w:val="127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745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брутто</w:t>
            </w:r>
          </w:p>
        </w:tc>
        <w:tc>
          <w:tcPr>
            <w:tcW w:w="1802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Маса нетто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Білки</w:t>
            </w:r>
          </w:p>
        </w:tc>
        <w:tc>
          <w:tcPr>
            <w:tcW w:w="1787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Жири</w:t>
            </w:r>
          </w:p>
        </w:tc>
        <w:tc>
          <w:tcPr>
            <w:tcW w:w="1789" w:type="dxa"/>
            <w:gridSpan w:val="3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Вуглеводи</w:t>
            </w:r>
          </w:p>
        </w:tc>
        <w:tc>
          <w:tcPr>
            <w:tcW w:w="3684" w:type="dxa"/>
            <w:gridSpan w:val="3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C75FD" w:rsidTr="003C75FD">
        <w:trPr>
          <w:trHeight w:val="290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10940" w:type="dxa"/>
            <w:gridSpan w:val="18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  <w:t>Вікові групи (роки)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C75FD" w:rsidTr="003C75FD">
        <w:trPr>
          <w:trHeight w:val="126"/>
          <w:jc w:val="center"/>
        </w:trPr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300" w:type="dxa"/>
            <w:vMerge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2"/>
                <w:szCs w:val="24"/>
                <w:lang w:val="ru-RU" w:eastAsia="ru-RU"/>
              </w:rPr>
            </w:pP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1-3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3-4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sz w:val="24"/>
                <w:szCs w:val="24"/>
                <w:lang w:val="en-US" w:eastAsia="ru-RU"/>
              </w:rPr>
              <w:t>4</w:t>
            </w:r>
            <w:r>
              <w:rPr>
                <w:rFonts w:eastAsia="Cambria" w:cs="Times New Roman"/>
                <w:sz w:val="24"/>
                <w:szCs w:val="24"/>
                <w:lang w:val="ru-RU" w:eastAsia="ru-RU"/>
              </w:rPr>
              <w:t>-6 (7)</w:t>
            </w:r>
          </w:p>
        </w:tc>
        <w:tc>
          <w:tcPr>
            <w:tcW w:w="2918" w:type="dxa"/>
            <w:vMerge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eastAsia="Cambria" w:cs="Times New Roman"/>
                <w:b/>
                <w:sz w:val="20"/>
                <w:szCs w:val="24"/>
                <w:lang w:val="ru-RU" w:eastAsia="ru-RU"/>
              </w:rPr>
            </w:pP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Курятина (філе)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45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9,28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12,37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1,34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1,79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0,07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51,40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68,54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pStyle w:val="HTML"/>
              <w:shd w:val="clear" w:color="auto" w:fill="F8F9FA"/>
              <w:spacing w:line="276" w:lineRule="auto"/>
              <w:jc w:val="center"/>
              <w:rPr>
                <w:rStyle w:val="y2iqfc"/>
                <w:rFonts w:ascii="Times New Roman" w:hAnsi="Times New Roman" w:cs="Times New Roman"/>
                <w:sz w:val="18"/>
                <w:szCs w:val="18"/>
                <w:lang w:val="uk-UA"/>
              </w:rPr>
            </w:pPr>
            <w:r>
              <w:rPr>
                <w:rFonts w:ascii="Times New Roman" w:hAnsi="Times New Roman" w:cs="Times New Roman"/>
                <w:sz w:val="18"/>
                <w:szCs w:val="18"/>
                <w:bdr w:val="none" w:sz="0" w:space="0" w:color="auto" w:frame="1"/>
                <w:shd w:val="clear" w:color="auto" w:fill="FFFFFF"/>
                <w:lang w:val="uk-UA"/>
              </w:rPr>
              <w:t>Вищого ґатунку, охолоджене. Філе грудинки куряче без шкіри і поверхневої плівки, неушкоджене, чисте, без будь-яких видимих чужорідних матеріалів, бруду та крові. Форма філе овальна. Колір від блідо-рожевого до рожевого, запах властивий свіжому м'ясу, без стороннього запаху. М'язова тканина щільна, пружна.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Олія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2,50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17,98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22,48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Золотисто-жовтого кольору, без стороннього запаху, присмаку і гіркоти.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Яблука свіжі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1,56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2,08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6,75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9,00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Плоди по формі та забарвленню властиві даному сорту, без пошкоджень шкідниками і хворобами, з плодоніжкою і без неї, без пошкоджень шкірки плоду.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Цукор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0,50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1,90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3,79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Білий з блиском, сипучий, без грудочок, солодкий, без сторонніх присмаків і запахів як в сухому цукрі, так і в його водному розчині, розчинність у воді повна.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Маса яблук бланшованих: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13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17,5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sz w:val="24"/>
                <w:szCs w:val="24"/>
                <w:lang w:val="ru-RU"/>
              </w:rPr>
            </w:pP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Сметана 21%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8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10,5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0,22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1,68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2,21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0,24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0,32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16,96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22,26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 xml:space="preserve">Білого кольору, або з кремовим відтінком; консистенція однорідна, в міру густа; смак кисломолочний; </w:t>
            </w:r>
            <w:r>
              <w:rPr>
                <w:rFonts w:cs="Times New Roman"/>
                <w:sz w:val="18"/>
                <w:szCs w:val="18"/>
                <w:lang w:val="ru-RU"/>
              </w:rPr>
              <w:lastRenderedPageBreak/>
              <w:t>без сторонніх присмаків і запахів.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 xml:space="preserve">Сіль йодована 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0,14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0,18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rFonts w:cs="Times New Roman"/>
                <w:sz w:val="24"/>
                <w:szCs w:val="24"/>
                <w:lang w:val="ru-RU"/>
              </w:rPr>
              <w:t>⸻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sz w:val="18"/>
                <w:szCs w:val="18"/>
                <w:lang w:val="ru-RU" w:eastAsia="ru-RU"/>
              </w:rPr>
              <w:t xml:space="preserve">Солона, без сторонніх присмаків і ароматів; сипуча без грудочок; біла з блиском; </w:t>
            </w:r>
            <w:r>
              <w:rPr>
                <w:rFonts w:cs="Times New Roman"/>
                <w:sz w:val="18"/>
                <w:szCs w:val="18"/>
                <w:lang w:val="ru-RU"/>
              </w:rPr>
              <w:t>слабкий запах йоду;</w:t>
            </w:r>
            <w:r>
              <w:rPr>
                <w:sz w:val="18"/>
                <w:szCs w:val="18"/>
                <w:lang w:val="ru-RU" w:eastAsia="ru-RU"/>
              </w:rPr>
              <w:t xml:space="preserve"> розчинність у рідині повна.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МП</w:t>
            </w:r>
          </w:p>
          <w:p w:rsidR="003C75FD" w:rsidRDefault="003C75FD">
            <w:pPr>
              <w:widowControl w:val="0"/>
              <w:spacing w:after="0" w:line="240" w:lineRule="auto"/>
              <w:ind w:right="-108"/>
              <w:jc w:val="center"/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</w:pPr>
            <w:r>
              <w:rPr>
                <w:rFonts w:eastAsia="Cambria" w:cs="Times New Roman"/>
                <w:b/>
                <w:sz w:val="24"/>
                <w:szCs w:val="24"/>
                <w:lang w:val="ru-RU" w:eastAsia="ru-RU"/>
              </w:rPr>
              <w:t>Л</w:t>
            </w: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Сир твердий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7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9,5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1,61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2,19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2,03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2,76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0,00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25,20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sz w:val="24"/>
                <w:szCs w:val="24"/>
                <w:lang w:val="ru-RU"/>
              </w:rPr>
            </w:pPr>
            <w:r>
              <w:rPr>
                <w:sz w:val="24"/>
                <w:szCs w:val="24"/>
                <w:lang w:val="ru-RU"/>
              </w:rPr>
              <w:t>34,20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rFonts w:cs="Times New Roman"/>
                <w:sz w:val="18"/>
                <w:szCs w:val="18"/>
                <w:lang w:val="ru-RU"/>
              </w:rPr>
            </w:pPr>
            <w:r>
              <w:rPr>
                <w:rFonts w:cs="Times New Roman"/>
                <w:sz w:val="18"/>
                <w:szCs w:val="18"/>
                <w:lang w:val="ru-RU"/>
              </w:rPr>
              <w:t>Шкірка рівна, міцна, без пошкоджень; консистенція однорідна; колір від білого до блідо – жовтого; смак та запах виражений, сирний.</w:t>
            </w:r>
          </w:p>
        </w:tc>
      </w:tr>
      <w:tr w:rsidR="003C75FD" w:rsidTr="003C75FD">
        <w:trPr>
          <w:trHeight w:val="221"/>
          <w:jc w:val="center"/>
        </w:trPr>
        <w:tc>
          <w:tcPr>
            <w:tcW w:w="53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</w:tcPr>
          <w:p w:rsidR="003C75FD" w:rsidRDefault="003C75FD">
            <w:pPr>
              <w:widowControl w:val="0"/>
              <w:spacing w:after="0" w:line="240" w:lineRule="auto"/>
              <w:jc w:val="center"/>
              <w:rPr>
                <w:rFonts w:eastAsia="Cambria" w:cs="Times New Roman"/>
                <w:sz w:val="24"/>
                <w:szCs w:val="24"/>
                <w:lang w:val="ru-RU" w:eastAsia="ru-RU"/>
              </w:rPr>
            </w:pPr>
          </w:p>
        </w:tc>
        <w:tc>
          <w:tcPr>
            <w:tcW w:w="198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ВИХІД</w:t>
            </w:r>
          </w:p>
        </w:tc>
        <w:tc>
          <w:tcPr>
            <w:tcW w:w="54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 w:line="276" w:lineRule="auto"/>
              <w:rPr>
                <w:rFonts w:asciiTheme="minorHAnsi" w:hAnsiTheme="minorHAnsi"/>
                <w:sz w:val="20"/>
                <w:szCs w:val="20"/>
                <w:lang w:eastAsia="uk-UA"/>
              </w:rPr>
            </w:pPr>
          </w:p>
        </w:tc>
        <w:tc>
          <w:tcPr>
            <w:tcW w:w="600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55</w:t>
            </w:r>
          </w:p>
        </w:tc>
        <w:tc>
          <w:tcPr>
            <w:tcW w:w="602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11,17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14,93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7,11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7,11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9,33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1,85</w:t>
            </w:r>
          </w:p>
        </w:tc>
        <w:tc>
          <w:tcPr>
            <w:tcW w:w="596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2,35</w:t>
            </w:r>
          </w:p>
        </w:tc>
        <w:tc>
          <w:tcPr>
            <w:tcW w:w="59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3,46</w:t>
            </w:r>
          </w:p>
        </w:tc>
        <w:tc>
          <w:tcPr>
            <w:tcW w:w="676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118,29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120,19</w:t>
            </w:r>
          </w:p>
        </w:tc>
        <w:tc>
          <w:tcPr>
            <w:tcW w:w="677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12" w:space="0" w:color="auto"/>
            </w:tcBorders>
            <w:vAlign w:val="center"/>
            <w:hideMark/>
          </w:tcPr>
          <w:p w:rsidR="003C75FD" w:rsidRDefault="003C75FD">
            <w:pPr>
              <w:spacing w:after="0"/>
              <w:ind w:right="-130"/>
              <w:jc w:val="center"/>
              <w:rPr>
                <w:b/>
                <w:bCs/>
                <w:sz w:val="24"/>
                <w:szCs w:val="24"/>
                <w:lang w:val="ru-RU"/>
              </w:rPr>
            </w:pPr>
            <w:r>
              <w:rPr>
                <w:b/>
                <w:bCs/>
                <w:sz w:val="24"/>
                <w:szCs w:val="24"/>
                <w:lang w:val="ru-RU"/>
              </w:rPr>
              <w:t>160,26</w:t>
            </w:r>
          </w:p>
        </w:tc>
        <w:tc>
          <w:tcPr>
            <w:tcW w:w="2918" w:type="dxa"/>
            <w:tcBorders>
              <w:top w:val="single" w:sz="4" w:space="0" w:color="000001"/>
              <w:left w:val="single" w:sz="12" w:space="0" w:color="auto"/>
              <w:bottom w:val="single" w:sz="4" w:space="0" w:color="000001"/>
              <w:right w:val="single" w:sz="4" w:space="0" w:color="000001"/>
            </w:tcBorders>
            <w:vAlign w:val="center"/>
            <w:hideMark/>
          </w:tcPr>
          <w:p w:rsidR="003C75FD" w:rsidRDefault="003C75FD">
            <w:pPr>
              <w:rPr>
                <w:b/>
                <w:bCs/>
                <w:sz w:val="24"/>
                <w:szCs w:val="24"/>
                <w:lang w:val="ru-RU"/>
              </w:rPr>
            </w:pPr>
          </w:p>
        </w:tc>
      </w:tr>
    </w:tbl>
    <w:p w:rsidR="003C75FD" w:rsidRDefault="003C75FD" w:rsidP="003C75FD">
      <w:pPr>
        <w:spacing w:after="0"/>
      </w:pPr>
    </w:p>
    <w:p w:rsidR="003C75FD" w:rsidRDefault="003C75FD" w:rsidP="003C75FD">
      <w:pPr>
        <w:spacing w:after="0"/>
      </w:pPr>
    </w:p>
    <w:p w:rsidR="003C75FD" w:rsidRDefault="003C75FD" w:rsidP="003C75FD">
      <w:pPr>
        <w:widowControl w:val="0"/>
        <w:spacing w:after="0" w:line="276" w:lineRule="auto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Технологія приготування</w:t>
      </w:r>
    </w:p>
    <w:p w:rsidR="003C75FD" w:rsidRDefault="003C75FD" w:rsidP="003C75FD">
      <w:pPr>
        <w:widowControl w:val="0"/>
        <w:spacing w:after="0" w:line="276" w:lineRule="auto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C75FD" w:rsidRDefault="003C75FD" w:rsidP="003C75FD">
      <w:pPr>
        <w:tabs>
          <w:tab w:val="left" w:pos="6237"/>
        </w:tabs>
        <w:spacing w:after="0" w:line="240" w:lineRule="auto"/>
        <w:ind w:firstLine="284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Підготовлене філе курки нарізають поперек волокон на порції, злегка відбивають, надавши напівфабрикату овальної форми, і викладають на змащений олією лист. Отриманий напівфабрикат солять, змащують сметаною, викладають на нього шматочки бланшованого яблука та запікають в духовій шафі при температурі 180-200 </w:t>
      </w:r>
      <w:r>
        <w:rPr>
          <w:rFonts w:eastAsia="Cambria" w:cs="Times New Roman"/>
          <w:sz w:val="24"/>
          <w:szCs w:val="24"/>
          <w:lang w:eastAsia="ru-RU"/>
        </w:rPr>
        <w:t>°</w:t>
      </w:r>
      <w:r>
        <w:rPr>
          <w:sz w:val="24"/>
          <w:szCs w:val="24"/>
          <w:lang w:eastAsia="ru-RU"/>
        </w:rPr>
        <w:t xml:space="preserve">С (5-10 хв). Після чого вироби посипають натертим на терці сиром твердим та доводять до готовності в духовій шафі при температурі 200-220 </w:t>
      </w:r>
      <w:r>
        <w:rPr>
          <w:rFonts w:eastAsia="Cambria" w:cs="Times New Roman"/>
          <w:sz w:val="24"/>
          <w:szCs w:val="24"/>
          <w:lang w:eastAsia="ru-RU"/>
        </w:rPr>
        <w:t>°</w:t>
      </w:r>
      <w:r>
        <w:rPr>
          <w:sz w:val="24"/>
          <w:szCs w:val="24"/>
          <w:lang w:eastAsia="ru-RU"/>
        </w:rPr>
        <w:t>С (10-15 хв).</w:t>
      </w:r>
    </w:p>
    <w:p w:rsidR="003C75FD" w:rsidRDefault="003C75FD" w:rsidP="003C75FD">
      <w:pPr>
        <w:tabs>
          <w:tab w:val="left" w:pos="6237"/>
        </w:tabs>
        <w:spacing w:after="0" w:line="240" w:lineRule="auto"/>
        <w:ind w:firstLine="284"/>
        <w:jc w:val="both"/>
        <w:rPr>
          <w:sz w:val="24"/>
          <w:szCs w:val="24"/>
          <w:lang w:eastAsia="ru-RU"/>
        </w:rPr>
      </w:pPr>
      <w:r>
        <w:rPr>
          <w:sz w:val="24"/>
          <w:szCs w:val="24"/>
          <w:lang w:eastAsia="ru-RU"/>
        </w:rPr>
        <w:t xml:space="preserve">У підготовлених яблук видаляють шкірку та насіннєве гніздо, нарізають тонкими скибочками, викладають у сотейник  та бланшують з додаванням цукру </w:t>
      </w:r>
      <w:r>
        <w:rPr>
          <w:rStyle w:val="y2iqfc"/>
          <w:rFonts w:cs="Times New Roman"/>
          <w:sz w:val="24"/>
          <w:szCs w:val="24"/>
        </w:rPr>
        <w:t xml:space="preserve">(крім вікової категорії від 1-3 років) </w:t>
      </w:r>
      <w:r>
        <w:rPr>
          <w:sz w:val="24"/>
          <w:szCs w:val="24"/>
          <w:lang w:eastAsia="ru-RU"/>
        </w:rPr>
        <w:t xml:space="preserve">1-2 хв. </w:t>
      </w:r>
    </w:p>
    <w:p w:rsidR="003C75FD" w:rsidRDefault="003C75FD" w:rsidP="003C75FD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Подають на мілкій закусочній тарілці за температури 60-65 °С.</w:t>
      </w:r>
    </w:p>
    <w:p w:rsidR="003C75FD" w:rsidRDefault="003C75FD" w:rsidP="003C75F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Характеристика готової страви</w:t>
      </w: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567"/>
        <w:jc w:val="both"/>
        <w:rPr>
          <w:rFonts w:cs="Times New Roman"/>
          <w:sz w:val="24"/>
          <w:szCs w:val="24"/>
        </w:rPr>
      </w:pPr>
      <w:r>
        <w:rPr>
          <w:rFonts w:eastAsia="Cambria" w:cs="Times New Roman"/>
          <w:b/>
          <w:sz w:val="24"/>
          <w:szCs w:val="24"/>
          <w:lang w:eastAsia="ru-RU"/>
        </w:rPr>
        <w:t>Зовнішній вигляд</w:t>
      </w:r>
      <w:r>
        <w:rPr>
          <w:rFonts w:eastAsia="Cambria" w:cs="Times New Roman"/>
          <w:sz w:val="24"/>
          <w:szCs w:val="24"/>
          <w:lang w:eastAsia="ru-RU"/>
        </w:rPr>
        <w:t xml:space="preserve">  – </w:t>
      </w:r>
      <w:r>
        <w:rPr>
          <w:sz w:val="24"/>
          <w:szCs w:val="24"/>
          <w:lang w:eastAsia="ru-RU"/>
        </w:rPr>
        <w:t>філе овальної форми, на поверхні скоринка нерівномірного світло-коричневого кольору.</w:t>
      </w:r>
    </w:p>
    <w:p w:rsidR="003C75FD" w:rsidRDefault="003C75FD" w:rsidP="003C75FD">
      <w:pPr>
        <w:widowControl w:val="0"/>
        <w:spacing w:after="0" w:line="240" w:lineRule="auto"/>
        <w:ind w:firstLine="56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Колір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sz w:val="24"/>
          <w:szCs w:val="24"/>
          <w:lang w:eastAsia="ru-RU"/>
        </w:rPr>
        <w:t>жовто – коричневий, на розрізі – білий.</w:t>
      </w:r>
    </w:p>
    <w:p w:rsidR="003C75FD" w:rsidRDefault="003C75FD" w:rsidP="003C75F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Смак і запах</w:t>
      </w:r>
      <w:r>
        <w:rPr>
          <w:rFonts w:eastAsia="Cambria" w:cs="Times New Roman"/>
          <w:sz w:val="24"/>
          <w:szCs w:val="24"/>
          <w:lang w:eastAsia="ru-RU"/>
        </w:rPr>
        <w:t xml:space="preserve"> – </w:t>
      </w:r>
      <w:r>
        <w:rPr>
          <w:rFonts w:cs="Times New Roman"/>
          <w:sz w:val="24"/>
          <w:szCs w:val="24"/>
        </w:rPr>
        <w:t>в міру солоний</w:t>
      </w:r>
      <w:r>
        <w:rPr>
          <w:sz w:val="24"/>
          <w:szCs w:val="24"/>
          <w:lang w:eastAsia="ru-RU"/>
        </w:rPr>
        <w:t xml:space="preserve"> з присмаком печених яблук і сиру та ароматом свіжого м’яса.</w:t>
      </w:r>
    </w:p>
    <w:p w:rsidR="003C75FD" w:rsidRDefault="003C75FD" w:rsidP="003C75FD">
      <w:pPr>
        <w:widowControl w:val="0"/>
        <w:spacing w:after="0" w:line="240" w:lineRule="auto"/>
        <w:ind w:firstLine="567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Консистенція</w:t>
      </w:r>
      <w:r>
        <w:rPr>
          <w:rFonts w:eastAsia="Cambria" w:cs="Times New Roman"/>
          <w:sz w:val="24"/>
          <w:szCs w:val="24"/>
          <w:lang w:eastAsia="ru-RU"/>
        </w:rPr>
        <w:t xml:space="preserve"> –</w:t>
      </w:r>
      <w:r>
        <w:rPr>
          <w:rFonts w:cs="Times New Roman"/>
          <w:sz w:val="24"/>
          <w:szCs w:val="24"/>
        </w:rPr>
        <w:t xml:space="preserve"> м’яка, соковита.</w:t>
      </w:r>
    </w:p>
    <w:p w:rsidR="003C75FD" w:rsidRDefault="003C75FD" w:rsidP="003C75FD">
      <w:pPr>
        <w:widowControl w:val="0"/>
        <w:tabs>
          <w:tab w:val="left" w:pos="13320"/>
        </w:tabs>
        <w:spacing w:after="0" w:line="240" w:lineRule="auto"/>
        <w:ind w:firstLine="567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ab/>
      </w: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Основні фізичні показники</w:t>
      </w:r>
    </w:p>
    <w:p w:rsidR="003C75FD" w:rsidRDefault="003C75FD" w:rsidP="003C75FD">
      <w:pPr>
        <w:widowControl w:val="0"/>
        <w:spacing w:after="0" w:line="240" w:lineRule="auto"/>
        <w:ind w:firstLine="567"/>
        <w:jc w:val="center"/>
        <w:rPr>
          <w:rFonts w:eastAsia="Cambria" w:cs="Times New Roman"/>
          <w:b/>
          <w:sz w:val="16"/>
          <w:szCs w:val="16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709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Маса страви: 55 г ± 3 %</w:t>
      </w:r>
    </w:p>
    <w:p w:rsidR="003C75FD" w:rsidRDefault="003C75FD" w:rsidP="003C75FD">
      <w:pPr>
        <w:widowControl w:val="0"/>
        <w:spacing w:after="0" w:line="240" w:lineRule="auto"/>
        <w:ind w:firstLine="2127"/>
        <w:jc w:val="both"/>
        <w:rPr>
          <w:rFonts w:eastAsia="Cambria" w:cs="Times New Roman"/>
          <w:sz w:val="24"/>
          <w:szCs w:val="24"/>
          <w:lang w:eastAsia="ru-RU"/>
        </w:rPr>
      </w:pPr>
      <w:r>
        <w:rPr>
          <w:rFonts w:eastAsia="Cambria" w:cs="Times New Roman"/>
          <w:sz w:val="24"/>
          <w:szCs w:val="24"/>
          <w:lang w:eastAsia="ru-RU"/>
        </w:rPr>
        <w:t>73 г ± 3 %</w:t>
      </w:r>
    </w:p>
    <w:p w:rsidR="003C75FD" w:rsidRDefault="003C75FD" w:rsidP="003C75FD">
      <w:pPr>
        <w:widowControl w:val="0"/>
        <w:spacing w:after="0" w:line="240" w:lineRule="auto"/>
        <w:rPr>
          <w:rFonts w:eastAsia="Cambria" w:cs="Times New Roman"/>
          <w:sz w:val="24"/>
          <w:szCs w:val="24"/>
          <w:lang w:eastAsia="ru-RU"/>
        </w:rPr>
      </w:pPr>
    </w:p>
    <w:p w:rsidR="003C75FD" w:rsidRDefault="003C75FD" w:rsidP="003C75FD">
      <w:pPr>
        <w:widowControl w:val="0"/>
        <w:spacing w:after="0" w:line="240" w:lineRule="auto"/>
        <w:ind w:firstLine="709"/>
        <w:rPr>
          <w:rFonts w:eastAsia="Cambria" w:cs="Times New Roman"/>
          <w:b/>
          <w:sz w:val="24"/>
          <w:szCs w:val="24"/>
          <w:lang w:eastAsia="ru-RU"/>
        </w:rPr>
      </w:pPr>
      <w:r>
        <w:rPr>
          <w:rFonts w:eastAsia="Cambria" w:cs="Times New Roman"/>
          <w:b/>
          <w:sz w:val="24"/>
          <w:szCs w:val="24"/>
          <w:lang w:eastAsia="ru-RU"/>
        </w:rPr>
        <w:t>СКЛАВ: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  <w:t xml:space="preserve">   _________________</w:t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b/>
          <w:sz w:val="24"/>
          <w:szCs w:val="24"/>
          <w:lang w:eastAsia="ru-RU"/>
        </w:rPr>
        <w:tab/>
      </w:r>
      <w:r>
        <w:rPr>
          <w:rFonts w:eastAsia="Cambria" w:cs="Times New Roman"/>
          <w:sz w:val="24"/>
          <w:szCs w:val="24"/>
          <w:u w:val="single"/>
          <w:lang w:eastAsia="ru-RU"/>
        </w:rPr>
        <w:t>______________________</w:t>
      </w:r>
    </w:p>
    <w:p w:rsidR="0009666E" w:rsidRPr="00B83113" w:rsidRDefault="003C75FD" w:rsidP="003C75FD">
      <w:pPr>
        <w:rPr>
          <w:rFonts w:eastAsia="Cambria" w:cs="Times New Roman"/>
          <w:sz w:val="20"/>
          <w:szCs w:val="24"/>
          <w:lang w:eastAsia="ru-RU"/>
        </w:rPr>
      </w:pPr>
      <w:r>
        <w:rPr>
          <w:rFonts w:eastAsia="Cambria" w:cs="Times New Roman"/>
          <w:sz w:val="20"/>
          <w:szCs w:val="24"/>
          <w:lang w:eastAsia="ru-RU"/>
        </w:rPr>
        <w:t xml:space="preserve">                                                                                                                                   (підпис) </w:t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</w:r>
      <w:r>
        <w:rPr>
          <w:rFonts w:eastAsia="Cambria" w:cs="Times New Roman"/>
          <w:sz w:val="20"/>
          <w:szCs w:val="24"/>
          <w:lang w:eastAsia="ru-RU"/>
        </w:rPr>
        <w:tab/>
        <w:t xml:space="preserve">  (ім’я, прізвище)</w:t>
      </w:r>
    </w:p>
    <w:sectPr w:rsidR="0009666E" w:rsidRPr="00B83113" w:rsidSect="00DC39BE">
      <w:pgSz w:w="16838" w:h="11906" w:orient="landscape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08"/>
  <w:hyphenationZone w:val="425"/>
  <w:characterSpacingControl w:val="doNotCompress"/>
  <w:compat/>
  <w:rsids>
    <w:rsidRoot w:val="00716347"/>
    <w:rsid w:val="00091E44"/>
    <w:rsid w:val="0009666E"/>
    <w:rsid w:val="000E582C"/>
    <w:rsid w:val="002F3A29"/>
    <w:rsid w:val="00345599"/>
    <w:rsid w:val="003C75FD"/>
    <w:rsid w:val="003E4BE6"/>
    <w:rsid w:val="00477831"/>
    <w:rsid w:val="004D123D"/>
    <w:rsid w:val="004D1BC3"/>
    <w:rsid w:val="004F53A2"/>
    <w:rsid w:val="00546594"/>
    <w:rsid w:val="005F6A74"/>
    <w:rsid w:val="00672B1C"/>
    <w:rsid w:val="00681580"/>
    <w:rsid w:val="00716347"/>
    <w:rsid w:val="00773493"/>
    <w:rsid w:val="007C6D22"/>
    <w:rsid w:val="007F512C"/>
    <w:rsid w:val="00816EBB"/>
    <w:rsid w:val="008278F1"/>
    <w:rsid w:val="008F324D"/>
    <w:rsid w:val="00917106"/>
    <w:rsid w:val="00A1554A"/>
    <w:rsid w:val="00A81A81"/>
    <w:rsid w:val="00AE5D20"/>
    <w:rsid w:val="00B83113"/>
    <w:rsid w:val="00BD22F3"/>
    <w:rsid w:val="00CB2F7B"/>
    <w:rsid w:val="00CE3BAA"/>
    <w:rsid w:val="00D422E6"/>
    <w:rsid w:val="00DC39BE"/>
    <w:rsid w:val="00E928D7"/>
    <w:rsid w:val="00E94D05"/>
    <w:rsid w:val="00F0397E"/>
    <w:rsid w:val="00F977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E582C"/>
    <w:pPr>
      <w:spacing w:line="256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0E58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E582C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y2iqfc">
    <w:name w:val="y2iqfc"/>
    <w:basedOn w:val="a0"/>
    <w:rsid w:val="000E582C"/>
  </w:style>
  <w:style w:type="table" w:styleId="a3">
    <w:name w:val="Table Grid"/>
    <w:basedOn w:val="a1"/>
    <w:uiPriority w:val="39"/>
    <w:rsid w:val="000E582C"/>
    <w:pPr>
      <w:spacing w:after="0" w:line="240" w:lineRule="auto"/>
    </w:pPr>
    <w:rPr>
      <w:lang w:val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Plain Text"/>
    <w:basedOn w:val="a"/>
    <w:link w:val="a5"/>
    <w:semiHidden/>
    <w:unhideWhenUsed/>
    <w:rsid w:val="00681580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5">
    <w:name w:val="Текст Знак"/>
    <w:basedOn w:val="a0"/>
    <w:link w:val="a4"/>
    <w:semiHidden/>
    <w:rsid w:val="00681580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949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7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2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59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44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34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636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09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3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12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14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8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9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8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571</Words>
  <Characters>3260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3824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</dc:creator>
  <cp:lastModifiedBy>Жемчужина</cp:lastModifiedBy>
  <cp:revision>2</cp:revision>
  <dcterms:created xsi:type="dcterms:W3CDTF">2026-07-27T12:14:00Z</dcterms:created>
  <dcterms:modified xsi:type="dcterms:W3CDTF">2026-07-27T12:14:00Z</dcterms:modified>
</cp:coreProperties>
</file>