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26" w:type="dxa"/>
        <w:tblLayout w:type="fixed"/>
        <w:tblLook w:val="01E0"/>
      </w:tblPr>
      <w:tblGrid>
        <w:gridCol w:w="7427"/>
        <w:gridCol w:w="6232"/>
      </w:tblGrid>
      <w:tr w:rsidR="00FB13FB" w:rsidTr="00D8530F">
        <w:trPr>
          <w:trHeight w:val="1854"/>
        </w:trPr>
        <w:tc>
          <w:tcPr>
            <w:tcW w:w="7427" w:type="dxa"/>
          </w:tcPr>
          <w:p w:rsidR="00FB13FB" w:rsidRPr="00FB13FB" w:rsidRDefault="00FB13FB" w:rsidP="00D8530F">
            <w:pPr>
              <w:pStyle w:val="TableParagraph"/>
              <w:spacing w:line="262" w:lineRule="exact"/>
              <w:ind w:left="200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Тк №11.04</w:t>
            </w:r>
          </w:p>
          <w:p w:rsidR="00FB13FB" w:rsidRPr="00FB13FB" w:rsidRDefault="00FB13FB" w:rsidP="00D8530F">
            <w:pPr>
              <w:pStyle w:val="TableParagraph"/>
              <w:spacing w:before="204" w:line="273" w:lineRule="auto"/>
              <w:ind w:left="200" w:right="2716"/>
              <w:jc w:val="both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 xml:space="preserve">Інститут громадського здоров’я </w:t>
            </w:r>
          </w:p>
          <w:p w:rsidR="00FB13FB" w:rsidRPr="00896823" w:rsidRDefault="00FB13FB" w:rsidP="00D8530F">
            <w:pPr>
              <w:pStyle w:val="TableParagraph"/>
              <w:spacing w:before="165" w:line="260" w:lineRule="exact"/>
              <w:ind w:left="200"/>
              <w:jc w:val="both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</w:rPr>
              <w:t xml:space="preserve">Видання </w:t>
            </w:r>
            <w:r>
              <w:rPr>
                <w:b/>
                <w:sz w:val="24"/>
                <w:lang w:val="uk-UA"/>
              </w:rPr>
              <w:t>2021</w:t>
            </w:r>
            <w:r>
              <w:rPr>
                <w:b/>
                <w:sz w:val="24"/>
              </w:rPr>
              <w:t xml:space="preserve"> р</w:t>
            </w:r>
            <w:r w:rsidR="00896823">
              <w:rPr>
                <w:b/>
                <w:sz w:val="24"/>
                <w:lang w:val="uk-UA"/>
              </w:rPr>
              <w:t>.</w:t>
            </w:r>
          </w:p>
        </w:tc>
        <w:tc>
          <w:tcPr>
            <w:tcW w:w="6232" w:type="dxa"/>
          </w:tcPr>
          <w:p w:rsidR="00FB13FB" w:rsidRDefault="00FB13FB" w:rsidP="00D8530F">
            <w:pPr>
              <w:pStyle w:val="TableParagraph"/>
              <w:spacing w:line="262" w:lineRule="exact"/>
              <w:ind w:left="2717"/>
              <w:rPr>
                <w:b/>
                <w:sz w:val="24"/>
              </w:rPr>
            </w:pPr>
            <w:r>
              <w:rPr>
                <w:b/>
                <w:sz w:val="24"/>
              </w:rPr>
              <w:t>ЗАТВЕРДЖУЮ</w:t>
            </w:r>
          </w:p>
          <w:p w:rsidR="00FB13FB" w:rsidRDefault="00FB13FB" w:rsidP="00D8530F">
            <w:pPr>
              <w:pStyle w:val="TableParagraph"/>
              <w:tabs>
                <w:tab w:val="left" w:pos="5582"/>
              </w:tabs>
              <w:spacing w:before="201"/>
              <w:ind w:left="2717"/>
              <w:rPr>
                <w:b/>
                <w:sz w:val="24"/>
              </w:rPr>
            </w:pPr>
            <w:r>
              <w:rPr>
                <w:b/>
                <w:sz w:val="24"/>
              </w:rPr>
              <w:t>Завідувач КЗ«ДНЗ№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</w:p>
          <w:p w:rsidR="00FB13FB" w:rsidRDefault="00FB13FB" w:rsidP="00D8530F">
            <w:pPr>
              <w:pStyle w:val="TableParagraph"/>
              <w:rPr>
                <w:sz w:val="20"/>
              </w:rPr>
            </w:pPr>
          </w:p>
          <w:p w:rsidR="00FB13FB" w:rsidRDefault="00FB13FB" w:rsidP="00D8530F">
            <w:pPr>
              <w:pStyle w:val="TableParagraph"/>
              <w:spacing w:before="2"/>
              <w:rPr>
                <w:sz w:val="20"/>
              </w:rPr>
            </w:pPr>
          </w:p>
          <w:p w:rsidR="00FB13FB" w:rsidRDefault="00D8288F" w:rsidP="00D8530F">
            <w:pPr>
              <w:pStyle w:val="TableParagraph"/>
              <w:spacing w:line="20" w:lineRule="exact"/>
              <w:ind w:left="2709"/>
              <w:rPr>
                <w:sz w:val="2"/>
              </w:rPr>
            </w:pPr>
            <w:r>
              <w:rPr>
                <w:noProof/>
                <w:sz w:val="2"/>
                <w:lang w:val="ru-RU" w:eastAsia="ru-RU"/>
              </w:rPr>
            </w:r>
            <w:r w:rsidRPr="00D8288F">
              <w:rPr>
                <w:noProof/>
                <w:sz w:val="2"/>
                <w:lang w:val="ru-RU" w:eastAsia="ru-RU"/>
              </w:rPr>
              <w:pict>
                <v:group id="Группа 6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">
                  <v:line id="Line 5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  <w:r w:rsidRPr="00D8288F">
              <w:rPr>
                <w:noProof/>
                <w:spacing w:val="81"/>
                <w:sz w:val="2"/>
                <w:lang w:val="ru-RU" w:eastAsia="ru-RU"/>
              </w:rPr>
            </w:r>
            <w:r w:rsidRPr="00D8288F">
              <w:rPr>
                <w:noProof/>
                <w:spacing w:val="81"/>
                <w:sz w:val="2"/>
                <w:lang w:val="ru-RU" w:eastAsia="ru-RU"/>
              </w:rPr>
              <w:pict>
                <v:group id="Группа 4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">
                  <v:line id="Line 3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</w:p>
          <w:p w:rsidR="00FB13FB" w:rsidRDefault="00FB13FB" w:rsidP="00D8530F">
            <w:pPr>
              <w:pStyle w:val="TableParagraph"/>
              <w:tabs>
                <w:tab w:val="left" w:pos="3197"/>
                <w:tab w:val="left" w:pos="5112"/>
                <w:tab w:val="left" w:pos="5772"/>
              </w:tabs>
              <w:spacing w:before="195"/>
              <w:ind w:left="2717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р.</w:t>
            </w:r>
          </w:p>
        </w:tc>
      </w:tr>
    </w:tbl>
    <w:p w:rsidR="00FB13FB" w:rsidRDefault="00FB13FB" w:rsidP="00FB13FB">
      <w:pPr>
        <w:pStyle w:val="a3"/>
        <w:rPr>
          <w:sz w:val="20"/>
        </w:rPr>
      </w:pPr>
    </w:p>
    <w:p w:rsidR="00FB13FB" w:rsidRDefault="00FB13FB" w:rsidP="00FB13FB">
      <w:pPr>
        <w:pStyle w:val="a3"/>
        <w:spacing w:before="8"/>
        <w:rPr>
          <w:sz w:val="16"/>
        </w:rPr>
      </w:pPr>
    </w:p>
    <w:p w:rsidR="00FB13FB" w:rsidRDefault="00FB13FB" w:rsidP="00FB13FB">
      <w:pPr>
        <w:pStyle w:val="1"/>
      </w:pPr>
      <w:r>
        <w:t>Технологічна карта</w:t>
      </w:r>
    </w:p>
    <w:p w:rsidR="00FB13FB" w:rsidRDefault="00FB13FB" w:rsidP="00FB13FB">
      <w:pPr>
        <w:spacing w:before="5"/>
        <w:ind w:left="4396" w:right="4366"/>
        <w:jc w:val="center"/>
        <w:rPr>
          <w:b/>
          <w:sz w:val="28"/>
        </w:rPr>
      </w:pPr>
      <w:r>
        <w:rPr>
          <w:b/>
          <w:sz w:val="28"/>
        </w:rPr>
        <w:t xml:space="preserve">Кисіль ягідний </w:t>
      </w:r>
    </w:p>
    <w:p w:rsidR="00FB13FB" w:rsidRDefault="00FB13FB" w:rsidP="00FB13FB">
      <w:pPr>
        <w:pStyle w:val="a3"/>
        <w:spacing w:before="8"/>
        <w:rPr>
          <w:b/>
          <w:sz w:val="18"/>
        </w:rPr>
      </w:pPr>
    </w:p>
    <w:tbl>
      <w:tblPr>
        <w:tblStyle w:val="TableNormal"/>
        <w:tblW w:w="0" w:type="auto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4"/>
        <w:gridCol w:w="2030"/>
        <w:gridCol w:w="599"/>
        <w:gridCol w:w="599"/>
        <w:gridCol w:w="599"/>
        <w:gridCol w:w="599"/>
        <w:gridCol w:w="600"/>
        <w:gridCol w:w="602"/>
        <w:gridCol w:w="592"/>
        <w:gridCol w:w="597"/>
        <w:gridCol w:w="595"/>
        <w:gridCol w:w="595"/>
        <w:gridCol w:w="595"/>
        <w:gridCol w:w="597"/>
        <w:gridCol w:w="594"/>
        <w:gridCol w:w="594"/>
        <w:gridCol w:w="596"/>
        <w:gridCol w:w="675"/>
        <w:gridCol w:w="675"/>
        <w:gridCol w:w="793"/>
        <w:gridCol w:w="2788"/>
      </w:tblGrid>
      <w:tr w:rsidR="00FB13FB" w:rsidTr="00D8530F">
        <w:trPr>
          <w:trHeight w:val="505"/>
        </w:trPr>
        <w:tc>
          <w:tcPr>
            <w:tcW w:w="434" w:type="dxa"/>
            <w:vMerge w:val="restart"/>
            <w:tcBorders>
              <w:right w:val="single" w:sz="12" w:space="0" w:color="000000"/>
            </w:tcBorders>
            <w:textDirection w:val="btLr"/>
          </w:tcPr>
          <w:p w:rsidR="00FB13FB" w:rsidRDefault="00FB13FB" w:rsidP="00D8530F">
            <w:pPr>
              <w:pStyle w:val="TableParagraph"/>
              <w:spacing w:before="87"/>
              <w:ind w:left="338"/>
              <w:rPr>
                <w:b/>
              </w:rPr>
            </w:pPr>
            <w:r>
              <w:rPr>
                <w:b/>
              </w:rPr>
              <w:t>Алергени</w:t>
            </w:r>
          </w:p>
        </w:tc>
        <w:tc>
          <w:tcPr>
            <w:tcW w:w="2030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rPr>
                <w:b/>
                <w:sz w:val="24"/>
              </w:rPr>
            </w:pPr>
          </w:p>
          <w:p w:rsidR="00FB13FB" w:rsidRDefault="00FB13FB" w:rsidP="00D8530F">
            <w:pPr>
              <w:pStyle w:val="TableParagraph"/>
              <w:spacing w:before="8"/>
              <w:rPr>
                <w:b/>
                <w:sz w:val="24"/>
              </w:rPr>
            </w:pPr>
          </w:p>
          <w:p w:rsidR="00FB13FB" w:rsidRDefault="00FB13FB" w:rsidP="00D8530F">
            <w:pPr>
              <w:pStyle w:val="TableParagraph"/>
              <w:ind w:left="343" w:right="200" w:hanging="212"/>
              <w:rPr>
                <w:b/>
              </w:rPr>
            </w:pPr>
            <w:r>
              <w:rPr>
                <w:b/>
              </w:rPr>
              <w:t>Назва продуктів та сировини</w:t>
            </w:r>
          </w:p>
        </w:tc>
        <w:tc>
          <w:tcPr>
            <w:tcW w:w="3598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before="2" w:line="252" w:lineRule="exact"/>
              <w:ind w:left="986" w:right="59" w:hanging="972"/>
              <w:rPr>
                <w:b/>
              </w:rPr>
            </w:pPr>
            <w:r>
              <w:rPr>
                <w:b/>
              </w:rPr>
              <w:t>Витрати продуктів та сировини на одну порцію (г)</w:t>
            </w:r>
          </w:p>
        </w:tc>
        <w:tc>
          <w:tcPr>
            <w:tcW w:w="5355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before="123"/>
              <w:ind w:left="1181"/>
              <w:rPr>
                <w:b/>
              </w:rPr>
            </w:pPr>
            <w:r>
              <w:rPr>
                <w:b/>
              </w:rPr>
              <w:t>Хімічний склад продуктів (г)</w:t>
            </w:r>
          </w:p>
        </w:tc>
        <w:tc>
          <w:tcPr>
            <w:tcW w:w="2143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before="3"/>
              <w:ind w:left="394" w:right="428"/>
              <w:jc w:val="center"/>
              <w:rPr>
                <w:b/>
              </w:rPr>
            </w:pPr>
            <w:r>
              <w:rPr>
                <w:b/>
              </w:rPr>
              <w:t>Енергетична цінність</w:t>
            </w:r>
          </w:p>
          <w:p w:rsidR="00FB13FB" w:rsidRDefault="00FB13FB" w:rsidP="00D8530F">
            <w:pPr>
              <w:pStyle w:val="TableParagraph"/>
              <w:spacing w:line="238" w:lineRule="exact"/>
              <w:ind w:left="394" w:right="424"/>
              <w:jc w:val="center"/>
              <w:rPr>
                <w:b/>
              </w:rPr>
            </w:pPr>
            <w:r>
              <w:rPr>
                <w:b/>
              </w:rPr>
              <w:t>(ккал)</w:t>
            </w:r>
          </w:p>
        </w:tc>
        <w:tc>
          <w:tcPr>
            <w:tcW w:w="2788" w:type="dxa"/>
            <w:vMerge w:val="restart"/>
            <w:tcBorders>
              <w:left w:val="single" w:sz="12" w:space="0" w:color="000000"/>
            </w:tcBorders>
          </w:tcPr>
          <w:p w:rsidR="00FB13FB" w:rsidRDefault="00FB13FB" w:rsidP="00D8530F">
            <w:pPr>
              <w:pStyle w:val="TableParagraph"/>
              <w:rPr>
                <w:b/>
                <w:sz w:val="24"/>
              </w:rPr>
            </w:pPr>
          </w:p>
          <w:p w:rsidR="00FB13FB" w:rsidRDefault="00FB13FB" w:rsidP="00D8530F">
            <w:pPr>
              <w:pStyle w:val="TableParagraph"/>
              <w:spacing w:before="157"/>
              <w:ind w:left="186" w:right="216"/>
              <w:jc w:val="center"/>
              <w:rPr>
                <w:b/>
              </w:rPr>
            </w:pPr>
            <w:r>
              <w:rPr>
                <w:b/>
              </w:rPr>
              <w:t>Технологічні вимоги до якості продуктів та</w:t>
            </w:r>
          </w:p>
          <w:p w:rsidR="00FB13FB" w:rsidRDefault="00FB13FB" w:rsidP="00D8530F">
            <w:pPr>
              <w:pStyle w:val="TableParagraph"/>
              <w:ind w:left="186" w:right="210"/>
              <w:jc w:val="center"/>
              <w:rPr>
                <w:b/>
              </w:rPr>
            </w:pPr>
            <w:r>
              <w:rPr>
                <w:b/>
              </w:rPr>
              <w:t>сировини</w:t>
            </w:r>
          </w:p>
        </w:tc>
      </w:tr>
      <w:tr w:rsidR="00FB13FB" w:rsidTr="00D8530F">
        <w:trPr>
          <w:trHeight w:val="251"/>
        </w:trPr>
        <w:tc>
          <w:tcPr>
            <w:tcW w:w="434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  <w:tc>
          <w:tcPr>
            <w:tcW w:w="203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  <w:tc>
          <w:tcPr>
            <w:tcW w:w="179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line="232" w:lineRule="exact"/>
              <w:ind w:left="226"/>
              <w:rPr>
                <w:b/>
              </w:rPr>
            </w:pPr>
            <w:r>
              <w:rPr>
                <w:b/>
              </w:rPr>
              <w:t>Маса брутто</w:t>
            </w:r>
          </w:p>
        </w:tc>
        <w:tc>
          <w:tcPr>
            <w:tcW w:w="180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line="232" w:lineRule="exact"/>
              <w:ind w:left="289"/>
              <w:rPr>
                <w:b/>
              </w:rPr>
            </w:pPr>
            <w:r>
              <w:rPr>
                <w:b/>
              </w:rPr>
              <w:t>Маса нетто</w:t>
            </w:r>
          </w:p>
        </w:tc>
        <w:tc>
          <w:tcPr>
            <w:tcW w:w="1784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line="232" w:lineRule="exact"/>
              <w:ind w:left="557"/>
              <w:rPr>
                <w:b/>
              </w:rPr>
            </w:pPr>
            <w:r>
              <w:rPr>
                <w:b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line="232" w:lineRule="exact"/>
              <w:ind w:left="556"/>
              <w:rPr>
                <w:b/>
              </w:rPr>
            </w:pPr>
            <w:r>
              <w:rPr>
                <w:b/>
              </w:rPr>
              <w:t>Жири</w:t>
            </w:r>
          </w:p>
        </w:tc>
        <w:tc>
          <w:tcPr>
            <w:tcW w:w="1784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line="232" w:lineRule="exact"/>
              <w:ind w:left="330"/>
              <w:rPr>
                <w:b/>
              </w:rPr>
            </w:pPr>
            <w:r>
              <w:rPr>
                <w:b/>
              </w:rPr>
              <w:t>Вуглеводи</w:t>
            </w:r>
          </w:p>
        </w:tc>
        <w:tc>
          <w:tcPr>
            <w:tcW w:w="2143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  <w:tc>
          <w:tcPr>
            <w:tcW w:w="2788" w:type="dxa"/>
            <w:vMerge/>
            <w:tcBorders>
              <w:top w:val="nil"/>
              <w:left w:val="single" w:sz="12" w:space="0" w:color="000000"/>
            </w:tcBorders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</w:tr>
      <w:tr w:rsidR="00FB13FB" w:rsidTr="00D8530F">
        <w:trPr>
          <w:trHeight w:val="289"/>
        </w:trPr>
        <w:tc>
          <w:tcPr>
            <w:tcW w:w="434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  <w:tc>
          <w:tcPr>
            <w:tcW w:w="203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  <w:tc>
          <w:tcPr>
            <w:tcW w:w="11096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before="17" w:line="252" w:lineRule="exact"/>
              <w:ind w:left="4512" w:right="4561"/>
              <w:jc w:val="center"/>
              <w:rPr>
                <w:b/>
              </w:rPr>
            </w:pPr>
            <w:r>
              <w:rPr>
                <w:b/>
              </w:rPr>
              <w:t>Вікові групи (роки)</w:t>
            </w:r>
          </w:p>
        </w:tc>
        <w:tc>
          <w:tcPr>
            <w:tcW w:w="2788" w:type="dxa"/>
            <w:vMerge/>
            <w:tcBorders>
              <w:top w:val="nil"/>
              <w:left w:val="single" w:sz="12" w:space="0" w:color="000000"/>
            </w:tcBorders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</w:tr>
      <w:tr w:rsidR="00FB13FB" w:rsidTr="00D8530F">
        <w:trPr>
          <w:trHeight w:val="551"/>
        </w:trPr>
        <w:tc>
          <w:tcPr>
            <w:tcW w:w="434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  <w:tc>
          <w:tcPr>
            <w:tcW w:w="203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before="131"/>
              <w:ind w:left="6" w:right="80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9" w:type="dxa"/>
          </w:tcPr>
          <w:p w:rsidR="00FB13FB" w:rsidRDefault="00FB13FB" w:rsidP="00D8530F">
            <w:pPr>
              <w:pStyle w:val="TableParagraph"/>
              <w:spacing w:before="131"/>
              <w:ind w:left="93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line="268" w:lineRule="exact"/>
              <w:ind w:left="94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FB13FB" w:rsidRDefault="00FB13FB" w:rsidP="00D8530F">
            <w:pPr>
              <w:pStyle w:val="TableParagraph"/>
              <w:spacing w:line="264" w:lineRule="exact"/>
              <w:ind w:left="113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before="131"/>
              <w:ind w:left="12" w:right="80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0" w:type="dxa"/>
          </w:tcPr>
          <w:p w:rsidR="00FB13FB" w:rsidRDefault="00FB13FB" w:rsidP="00D8530F">
            <w:pPr>
              <w:pStyle w:val="TableParagraph"/>
              <w:spacing w:before="131"/>
              <w:ind w:left="96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line="268" w:lineRule="exact"/>
              <w:ind w:left="96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FB13FB" w:rsidRDefault="00FB13FB" w:rsidP="00D8530F">
            <w:pPr>
              <w:pStyle w:val="TableParagraph"/>
              <w:spacing w:line="264" w:lineRule="exact"/>
              <w:ind w:left="116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before="131"/>
              <w:ind w:left="10" w:right="73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7" w:type="dxa"/>
          </w:tcPr>
          <w:p w:rsidR="00FB13FB" w:rsidRDefault="00FB13FB" w:rsidP="00D8530F">
            <w:pPr>
              <w:pStyle w:val="TableParagraph"/>
              <w:spacing w:before="131"/>
              <w:ind w:left="97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5" w:type="dxa"/>
            <w:tcBorders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line="268" w:lineRule="exact"/>
              <w:ind w:left="96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FB13FB" w:rsidRDefault="00FB13FB" w:rsidP="00D8530F">
            <w:pPr>
              <w:pStyle w:val="TableParagraph"/>
              <w:spacing w:line="264" w:lineRule="exact"/>
              <w:ind w:left="115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before="131"/>
              <w:ind w:left="98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5" w:type="dxa"/>
            <w:tcBorders>
              <w:right w:val="single" w:sz="6" w:space="0" w:color="000000"/>
            </w:tcBorders>
          </w:tcPr>
          <w:p w:rsidR="00FB13FB" w:rsidRDefault="00FB13FB" w:rsidP="00D8530F">
            <w:pPr>
              <w:pStyle w:val="TableParagraph"/>
              <w:spacing w:before="131"/>
              <w:ind w:left="10" w:right="73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line="268" w:lineRule="exact"/>
              <w:ind w:left="97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FB13FB" w:rsidRDefault="00FB13FB" w:rsidP="00D8530F">
            <w:pPr>
              <w:pStyle w:val="TableParagraph"/>
              <w:spacing w:line="264" w:lineRule="exact"/>
              <w:ind w:left="116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4" w:type="dxa"/>
            <w:tcBorders>
              <w:lef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before="131"/>
              <w:ind w:left="97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4" w:type="dxa"/>
          </w:tcPr>
          <w:p w:rsidR="00FB13FB" w:rsidRDefault="00FB13FB" w:rsidP="00D8530F">
            <w:pPr>
              <w:pStyle w:val="TableParagraph"/>
              <w:spacing w:before="131"/>
              <w:ind w:left="10" w:right="74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line="268" w:lineRule="exact"/>
              <w:ind w:left="102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FB13FB" w:rsidRDefault="00FB13FB" w:rsidP="00D8530F">
            <w:pPr>
              <w:pStyle w:val="TableParagraph"/>
              <w:spacing w:line="264" w:lineRule="exact"/>
              <w:ind w:left="121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before="131"/>
              <w:ind w:left="12" w:right="56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75" w:type="dxa"/>
          </w:tcPr>
          <w:p w:rsidR="00FB13FB" w:rsidRDefault="00FB13FB" w:rsidP="00D8530F">
            <w:pPr>
              <w:pStyle w:val="TableParagraph"/>
              <w:spacing w:before="131"/>
              <w:ind w:left="10" w:right="66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793" w:type="dxa"/>
            <w:tcBorders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before="131"/>
              <w:ind w:right="77"/>
              <w:jc w:val="right"/>
              <w:rPr>
                <w:sz w:val="24"/>
              </w:rPr>
            </w:pPr>
            <w:r>
              <w:rPr>
                <w:sz w:val="24"/>
              </w:rPr>
              <w:t>4-6 (7)</w:t>
            </w:r>
          </w:p>
        </w:tc>
        <w:tc>
          <w:tcPr>
            <w:tcW w:w="2788" w:type="dxa"/>
            <w:vMerge/>
            <w:tcBorders>
              <w:top w:val="nil"/>
              <w:left w:val="single" w:sz="12" w:space="0" w:color="000000"/>
            </w:tcBorders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</w:tr>
      <w:tr w:rsidR="00FB13FB" w:rsidTr="00D8530F">
        <w:trPr>
          <w:trHeight w:val="1341"/>
        </w:trPr>
        <w:tc>
          <w:tcPr>
            <w:tcW w:w="434" w:type="dxa"/>
            <w:tcBorders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rPr>
                <w:sz w:val="20"/>
              </w:rPr>
            </w:pPr>
          </w:p>
        </w:tc>
        <w:tc>
          <w:tcPr>
            <w:tcW w:w="2030" w:type="dxa"/>
            <w:tcBorders>
              <w:left w:val="single" w:sz="12" w:space="0" w:color="000000"/>
              <w:right w:val="single" w:sz="12" w:space="0" w:color="000000"/>
            </w:tcBorders>
          </w:tcPr>
          <w:p w:rsidR="00FB13FB" w:rsidRPr="00FB13FB" w:rsidRDefault="00FB13FB" w:rsidP="00D8530F">
            <w:pPr>
              <w:pStyle w:val="TableParagraph"/>
              <w:spacing w:before="218"/>
              <w:ind w:right="85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Ягоди свіжоморожені (вишня)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FB13FB" w:rsidRPr="00F72BCC" w:rsidRDefault="00F72BCC" w:rsidP="00D8530F">
            <w:pPr>
              <w:pStyle w:val="TableParagraph"/>
              <w:spacing w:before="218"/>
              <w:ind w:left="69" w:right="16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36,0</w:t>
            </w:r>
          </w:p>
        </w:tc>
        <w:tc>
          <w:tcPr>
            <w:tcW w:w="599" w:type="dxa"/>
          </w:tcPr>
          <w:p w:rsidR="00FB13FB" w:rsidRPr="00F72BCC" w:rsidRDefault="00F72BCC" w:rsidP="00D8530F">
            <w:pPr>
              <w:pStyle w:val="TableParagraph"/>
              <w:spacing w:before="218"/>
              <w:ind w:left="107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36,0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FB13FB" w:rsidRPr="00F72BCC" w:rsidRDefault="00F72BCC" w:rsidP="00D8530F">
            <w:pPr>
              <w:pStyle w:val="TableParagraph"/>
              <w:spacing w:before="218"/>
              <w:ind w:left="72" w:right="14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42,0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FB13FB" w:rsidRPr="00F72BCC" w:rsidRDefault="00F72BCC" w:rsidP="00D8530F">
            <w:pPr>
              <w:pStyle w:val="TableParagraph"/>
              <w:spacing w:before="218"/>
              <w:ind w:left="72" w:right="15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36,0</w:t>
            </w:r>
          </w:p>
        </w:tc>
        <w:tc>
          <w:tcPr>
            <w:tcW w:w="600" w:type="dxa"/>
          </w:tcPr>
          <w:p w:rsidR="00FB13FB" w:rsidRPr="00F72BCC" w:rsidRDefault="00F72BCC" w:rsidP="00F72BCC">
            <w:pPr>
              <w:pStyle w:val="TableParagraph"/>
              <w:spacing w:before="218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36,0</w:t>
            </w:r>
          </w:p>
        </w:tc>
        <w:tc>
          <w:tcPr>
            <w:tcW w:w="602" w:type="dxa"/>
            <w:tcBorders>
              <w:right w:val="single" w:sz="12" w:space="0" w:color="000000"/>
            </w:tcBorders>
          </w:tcPr>
          <w:p w:rsidR="00FB13FB" w:rsidRPr="00F72BCC" w:rsidRDefault="00F72BCC" w:rsidP="00D8530F">
            <w:pPr>
              <w:pStyle w:val="TableParagraph"/>
              <w:spacing w:before="218"/>
              <w:ind w:left="91" w:right="2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42,0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FB13FB" w:rsidRPr="00F72BCC" w:rsidRDefault="00F72BCC" w:rsidP="00D8530F">
            <w:pPr>
              <w:pStyle w:val="TableParagraph"/>
              <w:spacing w:before="218"/>
              <w:ind w:left="74" w:right="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0,29</w:t>
            </w:r>
          </w:p>
        </w:tc>
        <w:tc>
          <w:tcPr>
            <w:tcW w:w="597" w:type="dxa"/>
          </w:tcPr>
          <w:p w:rsidR="00FB13FB" w:rsidRPr="00F72BCC" w:rsidRDefault="00F72BCC" w:rsidP="00D8530F">
            <w:pPr>
              <w:pStyle w:val="TableParagraph"/>
              <w:spacing w:before="218"/>
              <w:ind w:right="52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0,29</w:t>
            </w:r>
          </w:p>
        </w:tc>
        <w:tc>
          <w:tcPr>
            <w:tcW w:w="595" w:type="dxa"/>
            <w:tcBorders>
              <w:right w:val="single" w:sz="12" w:space="0" w:color="000000"/>
            </w:tcBorders>
          </w:tcPr>
          <w:p w:rsidR="00FB13FB" w:rsidRPr="00F72BCC" w:rsidRDefault="00F72BCC" w:rsidP="00D8530F">
            <w:pPr>
              <w:pStyle w:val="TableParagraph"/>
              <w:spacing w:before="218"/>
              <w:ind w:left="110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0,35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FB13FB" w:rsidRPr="00F72BCC" w:rsidRDefault="0014132D" w:rsidP="0014132D">
            <w:pPr>
              <w:pStyle w:val="TableParagraph"/>
              <w:spacing w:before="218"/>
              <w:ind w:right="40"/>
              <w:rPr>
                <w:sz w:val="24"/>
                <w:lang w:val="uk-UA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5" w:type="dxa"/>
            <w:tcBorders>
              <w:right w:val="single" w:sz="6" w:space="0" w:color="000000"/>
            </w:tcBorders>
          </w:tcPr>
          <w:p w:rsidR="00FB13FB" w:rsidRPr="00F72BCC" w:rsidRDefault="0014132D" w:rsidP="00D8530F">
            <w:pPr>
              <w:pStyle w:val="TableParagraph"/>
              <w:spacing w:before="218"/>
              <w:ind w:left="66" w:right="2"/>
              <w:jc w:val="center"/>
              <w:rPr>
                <w:sz w:val="24"/>
                <w:lang w:val="uk-UA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FB13FB" w:rsidRPr="00F72BCC" w:rsidRDefault="0014132D" w:rsidP="00D8530F">
            <w:pPr>
              <w:pStyle w:val="TableParagraph"/>
              <w:spacing w:before="218"/>
              <w:ind w:left="111"/>
              <w:rPr>
                <w:sz w:val="24"/>
                <w:lang w:val="uk-UA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4" w:type="dxa"/>
            <w:tcBorders>
              <w:left w:val="single" w:sz="12" w:space="0" w:color="000000"/>
            </w:tcBorders>
          </w:tcPr>
          <w:p w:rsidR="00FB13FB" w:rsidRPr="00F72BCC" w:rsidRDefault="00F72BCC" w:rsidP="00D8530F">
            <w:pPr>
              <w:pStyle w:val="TableParagraph"/>
              <w:spacing w:before="218"/>
              <w:ind w:left="111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3,9</w:t>
            </w:r>
          </w:p>
        </w:tc>
        <w:tc>
          <w:tcPr>
            <w:tcW w:w="594" w:type="dxa"/>
          </w:tcPr>
          <w:p w:rsidR="00FB13FB" w:rsidRPr="00F72BCC" w:rsidRDefault="00F72BCC" w:rsidP="00D8530F">
            <w:pPr>
              <w:pStyle w:val="TableParagraph"/>
              <w:spacing w:before="218"/>
              <w:ind w:left="80" w:right="1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3,9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FB13FB" w:rsidRPr="00F72BCC" w:rsidRDefault="00F72BCC" w:rsidP="00D8530F">
            <w:pPr>
              <w:pStyle w:val="TableParagraph"/>
              <w:spacing w:before="218"/>
              <w:ind w:left="116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4,7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FB13FB" w:rsidRPr="00F72BCC" w:rsidRDefault="00F72BCC" w:rsidP="00F72BCC">
            <w:pPr>
              <w:pStyle w:val="TableParagraph"/>
              <w:spacing w:before="218"/>
              <w:ind w:left="83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17,28</w:t>
            </w:r>
          </w:p>
        </w:tc>
        <w:tc>
          <w:tcPr>
            <w:tcW w:w="675" w:type="dxa"/>
          </w:tcPr>
          <w:p w:rsidR="00FB13FB" w:rsidRPr="00F72BCC" w:rsidRDefault="00F72BCC" w:rsidP="00D8530F">
            <w:pPr>
              <w:pStyle w:val="TableParagraph"/>
              <w:spacing w:before="218"/>
              <w:ind w:left="74" w:right="2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17,28</w:t>
            </w:r>
          </w:p>
        </w:tc>
        <w:tc>
          <w:tcPr>
            <w:tcW w:w="793" w:type="dxa"/>
            <w:tcBorders>
              <w:right w:val="single" w:sz="12" w:space="0" w:color="000000"/>
            </w:tcBorders>
          </w:tcPr>
          <w:p w:rsidR="00FB13FB" w:rsidRPr="00F72BCC" w:rsidRDefault="00F72BCC" w:rsidP="00F72BCC">
            <w:pPr>
              <w:pStyle w:val="TableParagraph"/>
              <w:spacing w:before="218"/>
              <w:ind w:right="7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20,74</w:t>
            </w:r>
          </w:p>
        </w:tc>
        <w:tc>
          <w:tcPr>
            <w:tcW w:w="2788" w:type="dxa"/>
            <w:tcBorders>
              <w:left w:val="single" w:sz="12" w:space="0" w:color="000000"/>
            </w:tcBorders>
          </w:tcPr>
          <w:p w:rsidR="00F72BCC" w:rsidRDefault="00F72BCC" w:rsidP="00F72BCC">
            <w:pPr>
              <w:pStyle w:val="TableParagraph"/>
              <w:spacing w:line="259" w:lineRule="auto"/>
              <w:ind w:left="32" w:right="76"/>
              <w:jc w:val="center"/>
              <w:rPr>
                <w:sz w:val="18"/>
              </w:rPr>
            </w:pPr>
            <w:r>
              <w:rPr>
                <w:sz w:val="18"/>
              </w:rPr>
              <w:t>Плоди чисті, цілі, здорові, без будь- яких пошкоджень шкідниками і</w:t>
            </w:r>
          </w:p>
          <w:p w:rsidR="00FB13FB" w:rsidRPr="00F72BCC" w:rsidRDefault="00F72BCC" w:rsidP="00F72BCC">
            <w:pPr>
              <w:pStyle w:val="TableParagraph"/>
              <w:spacing w:line="206" w:lineRule="exact"/>
              <w:ind w:left="896"/>
              <w:rPr>
                <w:sz w:val="18"/>
                <w:lang w:val="uk-UA"/>
              </w:rPr>
            </w:pPr>
            <w:r>
              <w:rPr>
                <w:sz w:val="18"/>
              </w:rPr>
              <w:t>хворобами.</w:t>
            </w:r>
            <w:r>
              <w:rPr>
                <w:sz w:val="18"/>
                <w:lang w:val="uk-UA"/>
              </w:rPr>
              <w:t xml:space="preserve"> Не злиплі</w:t>
            </w:r>
          </w:p>
        </w:tc>
      </w:tr>
      <w:tr w:rsidR="00FB13FB" w:rsidTr="00D8530F">
        <w:trPr>
          <w:trHeight w:val="1276"/>
        </w:trPr>
        <w:tc>
          <w:tcPr>
            <w:tcW w:w="434" w:type="dxa"/>
            <w:tcBorders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rPr>
                <w:sz w:val="20"/>
              </w:rPr>
            </w:pPr>
          </w:p>
        </w:tc>
        <w:tc>
          <w:tcPr>
            <w:tcW w:w="2030" w:type="dxa"/>
            <w:tcBorders>
              <w:left w:val="single" w:sz="12" w:space="0" w:color="000000"/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rPr>
                <w:b/>
                <w:sz w:val="26"/>
              </w:rPr>
            </w:pPr>
          </w:p>
          <w:p w:rsidR="00FB13FB" w:rsidRDefault="00FB13FB" w:rsidP="00D8530F">
            <w:pPr>
              <w:pStyle w:val="TableParagraph"/>
              <w:spacing w:before="184"/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Цукор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FB13FB" w:rsidRDefault="00FB13FB" w:rsidP="0014132D">
            <w:pPr>
              <w:pStyle w:val="TableParagraph"/>
              <w:jc w:val="both"/>
              <w:rPr>
                <w:b/>
                <w:sz w:val="26"/>
              </w:rPr>
            </w:pPr>
          </w:p>
          <w:p w:rsidR="00FB13FB" w:rsidRDefault="00FB13FB" w:rsidP="0014132D">
            <w:pPr>
              <w:pStyle w:val="TableParagraph"/>
              <w:spacing w:before="184"/>
              <w:ind w:left="51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599" w:type="dxa"/>
          </w:tcPr>
          <w:p w:rsidR="00FB13FB" w:rsidRDefault="00FB13FB" w:rsidP="0014132D">
            <w:pPr>
              <w:pStyle w:val="TableParagraph"/>
              <w:jc w:val="both"/>
              <w:rPr>
                <w:b/>
                <w:sz w:val="26"/>
              </w:rPr>
            </w:pPr>
          </w:p>
          <w:p w:rsidR="00FB13FB" w:rsidRDefault="00F72BCC" w:rsidP="0014132D">
            <w:pPr>
              <w:pStyle w:val="TableParagraph"/>
              <w:spacing w:before="184"/>
              <w:ind w:left="43"/>
              <w:jc w:val="both"/>
              <w:rPr>
                <w:sz w:val="24"/>
              </w:rPr>
            </w:pPr>
            <w:r>
              <w:rPr>
                <w:sz w:val="24"/>
              </w:rPr>
              <w:t>7,5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FB13FB" w:rsidRDefault="00FB13FB" w:rsidP="0014132D">
            <w:pPr>
              <w:pStyle w:val="TableParagraph"/>
              <w:jc w:val="both"/>
              <w:rPr>
                <w:b/>
                <w:sz w:val="26"/>
              </w:rPr>
            </w:pPr>
          </w:p>
          <w:p w:rsidR="00FB13FB" w:rsidRDefault="00FB13FB" w:rsidP="0014132D">
            <w:pPr>
              <w:pStyle w:val="TableParagraph"/>
              <w:spacing w:before="184"/>
              <w:ind w:left="55"/>
              <w:jc w:val="both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FB13FB" w:rsidRDefault="00FB13FB" w:rsidP="0014132D">
            <w:pPr>
              <w:pStyle w:val="TableParagraph"/>
              <w:jc w:val="both"/>
              <w:rPr>
                <w:b/>
                <w:sz w:val="26"/>
              </w:rPr>
            </w:pPr>
          </w:p>
          <w:p w:rsidR="00FB13FB" w:rsidRDefault="00FB13FB" w:rsidP="0014132D">
            <w:pPr>
              <w:pStyle w:val="TableParagraph"/>
              <w:spacing w:before="184"/>
              <w:ind w:left="57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600" w:type="dxa"/>
          </w:tcPr>
          <w:p w:rsidR="00FB13FB" w:rsidRDefault="00FB13FB" w:rsidP="0014132D">
            <w:pPr>
              <w:pStyle w:val="TableParagraph"/>
              <w:jc w:val="both"/>
              <w:rPr>
                <w:b/>
                <w:sz w:val="26"/>
              </w:rPr>
            </w:pPr>
          </w:p>
          <w:p w:rsidR="00FB13FB" w:rsidRDefault="00FB13FB" w:rsidP="0014132D">
            <w:pPr>
              <w:pStyle w:val="TableParagraph"/>
              <w:spacing w:before="184"/>
              <w:ind w:left="48"/>
              <w:jc w:val="both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602" w:type="dxa"/>
            <w:tcBorders>
              <w:right w:val="single" w:sz="12" w:space="0" w:color="000000"/>
            </w:tcBorders>
          </w:tcPr>
          <w:p w:rsidR="00FB13FB" w:rsidRDefault="00FB13FB" w:rsidP="0014132D">
            <w:pPr>
              <w:pStyle w:val="TableParagraph"/>
              <w:jc w:val="both"/>
              <w:rPr>
                <w:b/>
                <w:sz w:val="26"/>
              </w:rPr>
            </w:pPr>
          </w:p>
          <w:p w:rsidR="00FB13FB" w:rsidRDefault="00FB13FB" w:rsidP="0014132D">
            <w:pPr>
              <w:pStyle w:val="TableParagraph"/>
              <w:spacing w:before="184"/>
              <w:ind w:left="62"/>
              <w:jc w:val="both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FB13FB" w:rsidRDefault="00FB13FB" w:rsidP="0014132D">
            <w:pPr>
              <w:pStyle w:val="TableParagraph"/>
              <w:jc w:val="both"/>
              <w:rPr>
                <w:b/>
                <w:sz w:val="26"/>
              </w:rPr>
            </w:pPr>
          </w:p>
          <w:p w:rsidR="00FB13FB" w:rsidRDefault="00FB13FB" w:rsidP="0014132D">
            <w:pPr>
              <w:pStyle w:val="TableParagraph"/>
              <w:spacing w:before="184"/>
              <w:ind w:left="74" w:right="9"/>
              <w:jc w:val="both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7" w:type="dxa"/>
          </w:tcPr>
          <w:p w:rsidR="00FB13FB" w:rsidRDefault="00FB13FB" w:rsidP="0014132D">
            <w:pPr>
              <w:pStyle w:val="TableParagraph"/>
              <w:jc w:val="both"/>
              <w:rPr>
                <w:b/>
                <w:sz w:val="26"/>
              </w:rPr>
            </w:pPr>
          </w:p>
          <w:p w:rsidR="00FB13FB" w:rsidRDefault="00FB13FB" w:rsidP="0014132D">
            <w:pPr>
              <w:pStyle w:val="TableParagraph"/>
              <w:spacing w:before="184"/>
              <w:ind w:right="52"/>
              <w:jc w:val="both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5" w:type="dxa"/>
            <w:tcBorders>
              <w:right w:val="single" w:sz="12" w:space="0" w:color="000000"/>
            </w:tcBorders>
          </w:tcPr>
          <w:p w:rsidR="00FB13FB" w:rsidRDefault="00FB13FB" w:rsidP="0014132D">
            <w:pPr>
              <w:pStyle w:val="TableParagraph"/>
              <w:jc w:val="both"/>
              <w:rPr>
                <w:b/>
                <w:sz w:val="26"/>
              </w:rPr>
            </w:pPr>
          </w:p>
          <w:p w:rsidR="00FB13FB" w:rsidRDefault="00FB13FB" w:rsidP="0014132D">
            <w:pPr>
              <w:pStyle w:val="TableParagraph"/>
              <w:spacing w:before="184"/>
              <w:ind w:left="110"/>
              <w:jc w:val="both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FB13FB" w:rsidRDefault="00FB13FB" w:rsidP="0014132D">
            <w:pPr>
              <w:pStyle w:val="TableParagraph"/>
              <w:jc w:val="both"/>
              <w:rPr>
                <w:b/>
                <w:sz w:val="26"/>
              </w:rPr>
            </w:pPr>
          </w:p>
          <w:p w:rsidR="00FB13FB" w:rsidRDefault="00FB13FB" w:rsidP="0014132D">
            <w:pPr>
              <w:pStyle w:val="TableParagraph"/>
              <w:spacing w:before="184"/>
              <w:ind w:right="40"/>
              <w:jc w:val="both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5" w:type="dxa"/>
            <w:tcBorders>
              <w:right w:val="single" w:sz="6" w:space="0" w:color="000000"/>
            </w:tcBorders>
          </w:tcPr>
          <w:p w:rsidR="00FB13FB" w:rsidRDefault="00FB13FB" w:rsidP="0014132D">
            <w:pPr>
              <w:pStyle w:val="TableParagraph"/>
              <w:jc w:val="both"/>
              <w:rPr>
                <w:b/>
                <w:sz w:val="26"/>
              </w:rPr>
            </w:pPr>
          </w:p>
          <w:p w:rsidR="00FB13FB" w:rsidRDefault="00FB13FB" w:rsidP="0014132D">
            <w:pPr>
              <w:pStyle w:val="TableParagraph"/>
              <w:spacing w:before="184"/>
              <w:ind w:left="66" w:right="2"/>
              <w:jc w:val="both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FB13FB" w:rsidRDefault="00FB13FB" w:rsidP="0014132D">
            <w:pPr>
              <w:pStyle w:val="TableParagraph"/>
              <w:jc w:val="both"/>
              <w:rPr>
                <w:b/>
                <w:sz w:val="26"/>
              </w:rPr>
            </w:pPr>
          </w:p>
          <w:p w:rsidR="00FB13FB" w:rsidRDefault="00FB13FB" w:rsidP="0014132D">
            <w:pPr>
              <w:pStyle w:val="TableParagraph"/>
              <w:spacing w:before="184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4" w:type="dxa"/>
            <w:tcBorders>
              <w:left w:val="single" w:sz="12" w:space="0" w:color="000000"/>
            </w:tcBorders>
          </w:tcPr>
          <w:p w:rsidR="00FB13FB" w:rsidRDefault="00FB13FB" w:rsidP="0014132D">
            <w:pPr>
              <w:pStyle w:val="TableParagraph"/>
              <w:jc w:val="both"/>
              <w:rPr>
                <w:b/>
                <w:sz w:val="26"/>
              </w:rPr>
            </w:pPr>
          </w:p>
          <w:p w:rsidR="00FB13FB" w:rsidRDefault="00FB13FB" w:rsidP="0014132D">
            <w:pPr>
              <w:pStyle w:val="TableParagraph"/>
              <w:spacing w:before="184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594" w:type="dxa"/>
          </w:tcPr>
          <w:p w:rsidR="0014132D" w:rsidRDefault="0014132D" w:rsidP="0014132D">
            <w:pPr>
              <w:pStyle w:val="TableParagraph"/>
              <w:spacing w:before="184"/>
              <w:ind w:left="80" w:right="18"/>
              <w:jc w:val="both"/>
              <w:rPr>
                <w:sz w:val="24"/>
                <w:lang w:val="uk-UA"/>
              </w:rPr>
            </w:pPr>
          </w:p>
          <w:p w:rsidR="00FB13FB" w:rsidRPr="00F72BCC" w:rsidRDefault="00F72BCC" w:rsidP="0014132D">
            <w:pPr>
              <w:pStyle w:val="TableParagraph"/>
              <w:spacing w:before="184"/>
              <w:ind w:left="80" w:right="18"/>
              <w:jc w:val="both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7,5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14132D" w:rsidRDefault="0014132D" w:rsidP="0014132D">
            <w:pPr>
              <w:pStyle w:val="TableParagraph"/>
              <w:spacing w:before="184"/>
              <w:ind w:left="116"/>
              <w:jc w:val="both"/>
              <w:rPr>
                <w:sz w:val="24"/>
                <w:lang w:val="uk-UA"/>
              </w:rPr>
            </w:pPr>
          </w:p>
          <w:p w:rsidR="00FB13FB" w:rsidRPr="00F72BCC" w:rsidRDefault="00F72BCC" w:rsidP="0014132D">
            <w:pPr>
              <w:pStyle w:val="TableParagraph"/>
              <w:spacing w:before="184"/>
              <w:ind w:left="116"/>
              <w:jc w:val="both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8,98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FB13FB" w:rsidRDefault="00FB13FB" w:rsidP="0014132D">
            <w:pPr>
              <w:pStyle w:val="TableParagraph"/>
              <w:jc w:val="both"/>
              <w:rPr>
                <w:b/>
                <w:sz w:val="26"/>
              </w:rPr>
            </w:pPr>
          </w:p>
          <w:p w:rsidR="00FB13FB" w:rsidRDefault="00FB13FB" w:rsidP="0014132D">
            <w:pPr>
              <w:pStyle w:val="TableParagraph"/>
              <w:spacing w:before="184"/>
              <w:ind w:left="139" w:right="56"/>
              <w:jc w:val="both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75" w:type="dxa"/>
          </w:tcPr>
          <w:p w:rsidR="0014132D" w:rsidRDefault="0014132D" w:rsidP="0014132D">
            <w:pPr>
              <w:pStyle w:val="TableParagraph"/>
              <w:spacing w:before="184"/>
              <w:ind w:left="74" w:right="2"/>
              <w:jc w:val="both"/>
              <w:rPr>
                <w:sz w:val="24"/>
                <w:lang w:val="uk-UA"/>
              </w:rPr>
            </w:pPr>
          </w:p>
          <w:p w:rsidR="00FB13FB" w:rsidRPr="00F72BCC" w:rsidRDefault="00F72BCC" w:rsidP="0014132D">
            <w:pPr>
              <w:pStyle w:val="TableParagraph"/>
              <w:spacing w:before="184"/>
              <w:ind w:left="74" w:right="2"/>
              <w:jc w:val="both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24,43</w:t>
            </w:r>
          </w:p>
        </w:tc>
        <w:tc>
          <w:tcPr>
            <w:tcW w:w="793" w:type="dxa"/>
            <w:tcBorders>
              <w:right w:val="single" w:sz="12" w:space="0" w:color="000000"/>
            </w:tcBorders>
          </w:tcPr>
          <w:p w:rsidR="00FB13FB" w:rsidRPr="00F72BCC" w:rsidRDefault="00F72BCC" w:rsidP="0014132D">
            <w:pPr>
              <w:pStyle w:val="TableParagraph"/>
              <w:spacing w:before="184"/>
              <w:ind w:right="72"/>
              <w:jc w:val="both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34,10</w:t>
            </w:r>
          </w:p>
        </w:tc>
        <w:tc>
          <w:tcPr>
            <w:tcW w:w="2788" w:type="dxa"/>
            <w:tcBorders>
              <w:lef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line="259" w:lineRule="auto"/>
              <w:ind w:left="42" w:right="73" w:firstLine="1"/>
              <w:jc w:val="center"/>
              <w:rPr>
                <w:sz w:val="18"/>
              </w:rPr>
            </w:pPr>
            <w:r>
              <w:rPr>
                <w:sz w:val="18"/>
              </w:rPr>
              <w:t>Білий з блиском, сипучий, без грудочок, солодкий, безсторонніх присмаків і запахів як в сухому цукрі, так і в його водному розчині, розчинність у водіповна.</w:t>
            </w:r>
          </w:p>
        </w:tc>
      </w:tr>
      <w:tr w:rsidR="00FB13FB" w:rsidTr="00D8530F">
        <w:trPr>
          <w:trHeight w:val="669"/>
        </w:trPr>
        <w:tc>
          <w:tcPr>
            <w:tcW w:w="434" w:type="dxa"/>
            <w:tcBorders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rPr>
                <w:sz w:val="20"/>
              </w:rPr>
            </w:pPr>
          </w:p>
        </w:tc>
        <w:tc>
          <w:tcPr>
            <w:tcW w:w="2030" w:type="dxa"/>
            <w:tcBorders>
              <w:left w:val="single" w:sz="12" w:space="0" w:color="000000"/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before="181"/>
              <w:ind w:right="84"/>
              <w:jc w:val="center"/>
              <w:rPr>
                <w:sz w:val="24"/>
              </w:rPr>
            </w:pPr>
            <w:r>
              <w:rPr>
                <w:sz w:val="24"/>
              </w:rPr>
              <w:t>Вода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FB13FB" w:rsidRDefault="00F72BCC" w:rsidP="00D8530F">
            <w:pPr>
              <w:pStyle w:val="TableParagraph"/>
              <w:spacing w:before="181"/>
              <w:ind w:left="46" w:right="-15"/>
              <w:jc w:val="center"/>
              <w:rPr>
                <w:sz w:val="24"/>
              </w:rPr>
            </w:pPr>
            <w:r>
              <w:rPr>
                <w:sz w:val="24"/>
              </w:rPr>
              <w:t>142</w:t>
            </w:r>
          </w:p>
        </w:tc>
        <w:tc>
          <w:tcPr>
            <w:tcW w:w="599" w:type="dxa"/>
          </w:tcPr>
          <w:p w:rsidR="00FB13FB" w:rsidRDefault="00FB13FB" w:rsidP="00D8530F">
            <w:pPr>
              <w:pStyle w:val="TableParagraph"/>
              <w:spacing w:before="181"/>
              <w:ind w:left="47"/>
              <w:rPr>
                <w:sz w:val="24"/>
              </w:rPr>
            </w:pPr>
            <w:r>
              <w:rPr>
                <w:sz w:val="24"/>
              </w:rPr>
              <w:t>135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before="181"/>
              <w:ind w:left="71" w:right="16"/>
              <w:jc w:val="center"/>
              <w:rPr>
                <w:sz w:val="24"/>
              </w:rPr>
            </w:pPr>
            <w:r>
              <w:rPr>
                <w:sz w:val="24"/>
              </w:rPr>
              <w:t>162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FB13FB" w:rsidRDefault="00F72BCC" w:rsidP="00D8530F">
            <w:pPr>
              <w:pStyle w:val="TableParagraph"/>
              <w:spacing w:before="181"/>
              <w:ind w:left="49" w:right="-15"/>
              <w:jc w:val="center"/>
              <w:rPr>
                <w:sz w:val="24"/>
              </w:rPr>
            </w:pPr>
            <w:r>
              <w:rPr>
                <w:sz w:val="24"/>
              </w:rPr>
              <w:t>142</w:t>
            </w:r>
          </w:p>
        </w:tc>
        <w:tc>
          <w:tcPr>
            <w:tcW w:w="600" w:type="dxa"/>
          </w:tcPr>
          <w:p w:rsidR="00FB13FB" w:rsidRDefault="00FB13FB" w:rsidP="00D8530F">
            <w:pPr>
              <w:pStyle w:val="TableParagraph"/>
              <w:spacing w:before="181"/>
              <w:ind w:left="50" w:right="-15"/>
              <w:rPr>
                <w:sz w:val="24"/>
              </w:rPr>
            </w:pPr>
            <w:r>
              <w:rPr>
                <w:sz w:val="24"/>
              </w:rPr>
              <w:t>135</w:t>
            </w:r>
          </w:p>
        </w:tc>
        <w:tc>
          <w:tcPr>
            <w:tcW w:w="602" w:type="dxa"/>
            <w:tcBorders>
              <w:right w:val="single" w:sz="12" w:space="0" w:color="000000"/>
            </w:tcBorders>
          </w:tcPr>
          <w:p w:rsidR="00FB13FB" w:rsidRDefault="00F72BCC" w:rsidP="00D8530F">
            <w:pPr>
              <w:pStyle w:val="TableParagraph"/>
              <w:spacing w:before="181"/>
              <w:ind w:left="91" w:right="29"/>
              <w:jc w:val="center"/>
              <w:rPr>
                <w:sz w:val="24"/>
              </w:rPr>
            </w:pPr>
            <w:r>
              <w:rPr>
                <w:sz w:val="24"/>
              </w:rPr>
              <w:t>162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before="181"/>
              <w:ind w:right="30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7" w:type="dxa"/>
          </w:tcPr>
          <w:p w:rsidR="00FB13FB" w:rsidRDefault="00FB13FB" w:rsidP="00D8530F">
            <w:pPr>
              <w:pStyle w:val="TableParagraph"/>
              <w:spacing w:before="181"/>
              <w:ind w:left="15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5" w:type="dxa"/>
            <w:tcBorders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before="181"/>
              <w:ind w:left="151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before="181"/>
              <w:ind w:left="153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5" w:type="dxa"/>
            <w:tcBorders>
              <w:right w:val="single" w:sz="6" w:space="0" w:color="000000"/>
            </w:tcBorders>
          </w:tcPr>
          <w:p w:rsidR="00FB13FB" w:rsidRDefault="00FB13FB" w:rsidP="00D8530F">
            <w:pPr>
              <w:pStyle w:val="TableParagraph"/>
              <w:spacing w:before="181"/>
              <w:ind w:right="32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before="181"/>
              <w:ind w:left="152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4" w:type="dxa"/>
            <w:tcBorders>
              <w:lef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before="181"/>
              <w:ind w:left="152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4" w:type="dxa"/>
          </w:tcPr>
          <w:p w:rsidR="00FB13FB" w:rsidRDefault="00FB13FB" w:rsidP="00D8530F">
            <w:pPr>
              <w:pStyle w:val="TableParagraph"/>
              <w:spacing w:before="181"/>
              <w:ind w:right="33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before="181"/>
              <w:ind w:left="16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before="181"/>
              <w:ind w:right="13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75" w:type="dxa"/>
          </w:tcPr>
          <w:p w:rsidR="00FB13FB" w:rsidRDefault="00FB13FB" w:rsidP="00D8530F">
            <w:pPr>
              <w:pStyle w:val="TableParagraph"/>
              <w:spacing w:before="181"/>
              <w:ind w:right="23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793" w:type="dxa"/>
            <w:tcBorders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before="181"/>
              <w:ind w:right="8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2788" w:type="dxa"/>
            <w:tcBorders>
              <w:lef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line="259" w:lineRule="auto"/>
              <w:ind w:left="260" w:right="148" w:hanging="1"/>
              <w:jc w:val="center"/>
              <w:rPr>
                <w:sz w:val="18"/>
              </w:rPr>
            </w:pPr>
            <w:r>
              <w:rPr>
                <w:sz w:val="18"/>
              </w:rPr>
              <w:t>Прозора безбарвна рідина, без присмаків і запаху, не містить</w:t>
            </w:r>
          </w:p>
          <w:p w:rsidR="00FB13FB" w:rsidRDefault="00FB13FB" w:rsidP="00D8530F">
            <w:pPr>
              <w:pStyle w:val="TableParagraph"/>
              <w:spacing w:line="206" w:lineRule="exact"/>
              <w:ind w:left="186" w:right="78"/>
              <w:jc w:val="center"/>
              <w:rPr>
                <w:sz w:val="18"/>
              </w:rPr>
            </w:pPr>
            <w:r>
              <w:rPr>
                <w:sz w:val="18"/>
              </w:rPr>
              <w:t>видимих домішок.</w:t>
            </w:r>
          </w:p>
        </w:tc>
      </w:tr>
      <w:tr w:rsidR="00FB13FB" w:rsidTr="00D8530F">
        <w:trPr>
          <w:trHeight w:val="414"/>
        </w:trPr>
        <w:tc>
          <w:tcPr>
            <w:tcW w:w="434" w:type="dxa"/>
            <w:tcBorders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rPr>
                <w:sz w:val="20"/>
              </w:rPr>
            </w:pPr>
          </w:p>
        </w:tc>
        <w:tc>
          <w:tcPr>
            <w:tcW w:w="2030" w:type="dxa"/>
            <w:tcBorders>
              <w:left w:val="single" w:sz="12" w:space="0" w:color="000000"/>
              <w:right w:val="single" w:sz="12" w:space="0" w:color="000000"/>
            </w:tcBorders>
          </w:tcPr>
          <w:p w:rsidR="00FB13FB" w:rsidRPr="00FB13FB" w:rsidRDefault="00FB13FB" w:rsidP="00D8530F">
            <w:pPr>
              <w:pStyle w:val="TableParagraph"/>
              <w:spacing w:before="54"/>
              <w:ind w:right="82"/>
              <w:jc w:val="center"/>
              <w:rPr>
                <w:sz w:val="24"/>
                <w:lang w:val="uk-UA"/>
              </w:rPr>
            </w:pPr>
            <w:r>
              <w:rPr>
                <w:sz w:val="24"/>
              </w:rPr>
              <w:t>Крохмаль</w:t>
            </w:r>
            <w:r>
              <w:rPr>
                <w:sz w:val="24"/>
                <w:lang w:val="uk-UA"/>
              </w:rPr>
              <w:t xml:space="preserve"> картопляний 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FB13FB" w:rsidRDefault="00F72BCC" w:rsidP="00D8530F">
            <w:pPr>
              <w:pStyle w:val="TableParagraph"/>
              <w:spacing w:before="54"/>
              <w:ind w:left="51"/>
              <w:jc w:val="center"/>
              <w:rPr>
                <w:sz w:val="24"/>
              </w:rPr>
            </w:pPr>
            <w:r>
              <w:rPr>
                <w:sz w:val="24"/>
              </w:rPr>
              <w:t>6,8</w:t>
            </w:r>
          </w:p>
        </w:tc>
        <w:tc>
          <w:tcPr>
            <w:tcW w:w="599" w:type="dxa"/>
          </w:tcPr>
          <w:p w:rsidR="00FB13FB" w:rsidRDefault="00F72BCC" w:rsidP="00D8530F">
            <w:pPr>
              <w:pStyle w:val="TableParagraph"/>
              <w:spacing w:before="54"/>
              <w:ind w:left="43"/>
              <w:jc w:val="center"/>
              <w:rPr>
                <w:sz w:val="24"/>
              </w:rPr>
            </w:pPr>
            <w:r>
              <w:rPr>
                <w:sz w:val="24"/>
              </w:rPr>
              <w:t>6,8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FB13FB" w:rsidRDefault="00F72BCC" w:rsidP="00D8530F">
            <w:pPr>
              <w:pStyle w:val="TableParagraph"/>
              <w:spacing w:before="54"/>
              <w:ind w:left="72" w:right="14"/>
              <w:jc w:val="center"/>
              <w:rPr>
                <w:sz w:val="24"/>
              </w:rPr>
            </w:pPr>
            <w:r>
              <w:rPr>
                <w:sz w:val="24"/>
              </w:rPr>
              <w:t>8,1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FB13FB" w:rsidRPr="00F72BCC" w:rsidRDefault="00F72BCC" w:rsidP="00D8530F">
            <w:pPr>
              <w:pStyle w:val="TableParagraph"/>
              <w:spacing w:before="54"/>
              <w:ind w:left="57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6,8</w:t>
            </w:r>
          </w:p>
        </w:tc>
        <w:tc>
          <w:tcPr>
            <w:tcW w:w="600" w:type="dxa"/>
          </w:tcPr>
          <w:p w:rsidR="00FB13FB" w:rsidRPr="00F72BCC" w:rsidRDefault="00F72BCC" w:rsidP="00D8530F">
            <w:pPr>
              <w:pStyle w:val="TableParagraph"/>
              <w:spacing w:before="54"/>
              <w:ind w:left="4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6,8</w:t>
            </w:r>
          </w:p>
        </w:tc>
        <w:tc>
          <w:tcPr>
            <w:tcW w:w="602" w:type="dxa"/>
            <w:tcBorders>
              <w:right w:val="single" w:sz="12" w:space="0" w:color="000000"/>
            </w:tcBorders>
          </w:tcPr>
          <w:p w:rsidR="00FB13FB" w:rsidRPr="00F72BCC" w:rsidRDefault="00F72BCC" w:rsidP="00D8530F">
            <w:pPr>
              <w:pStyle w:val="TableParagraph"/>
              <w:spacing w:before="54"/>
              <w:ind w:left="91" w:right="31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8,1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FB13FB" w:rsidRPr="00F72BCC" w:rsidRDefault="00F72BCC" w:rsidP="00D8530F">
            <w:pPr>
              <w:pStyle w:val="TableParagraph"/>
              <w:spacing w:before="54"/>
              <w:ind w:left="74" w:right="9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0,01</w:t>
            </w:r>
          </w:p>
        </w:tc>
        <w:tc>
          <w:tcPr>
            <w:tcW w:w="597" w:type="dxa"/>
          </w:tcPr>
          <w:p w:rsidR="00FB13FB" w:rsidRPr="00F72BCC" w:rsidRDefault="00F72BCC" w:rsidP="00D8530F">
            <w:pPr>
              <w:pStyle w:val="TableParagraph"/>
              <w:spacing w:before="54"/>
              <w:ind w:right="52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0,01</w:t>
            </w:r>
          </w:p>
        </w:tc>
        <w:tc>
          <w:tcPr>
            <w:tcW w:w="595" w:type="dxa"/>
            <w:tcBorders>
              <w:right w:val="single" w:sz="12" w:space="0" w:color="000000"/>
            </w:tcBorders>
          </w:tcPr>
          <w:p w:rsidR="00FB13FB" w:rsidRPr="00F72BCC" w:rsidRDefault="00F72BCC" w:rsidP="00D8530F">
            <w:pPr>
              <w:pStyle w:val="TableParagraph"/>
              <w:spacing w:before="54"/>
              <w:ind w:left="110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0,01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FB13FB" w:rsidRDefault="0014132D" w:rsidP="00D8530F">
            <w:pPr>
              <w:pStyle w:val="TableParagraph"/>
              <w:spacing w:before="54"/>
              <w:ind w:right="40"/>
              <w:jc w:val="right"/>
              <w:rPr>
                <w:sz w:val="24"/>
                <w:lang w:val="uk-UA"/>
              </w:rPr>
            </w:pPr>
            <w:r>
              <w:rPr>
                <w:sz w:val="24"/>
              </w:rPr>
              <w:t>—</w:t>
            </w:r>
          </w:p>
          <w:p w:rsidR="0014132D" w:rsidRPr="00F72BCC" w:rsidRDefault="0014132D" w:rsidP="0014132D">
            <w:pPr>
              <w:pStyle w:val="TableParagraph"/>
              <w:spacing w:before="54"/>
              <w:ind w:right="40"/>
              <w:rPr>
                <w:sz w:val="24"/>
                <w:lang w:val="uk-UA"/>
              </w:rPr>
            </w:pPr>
          </w:p>
        </w:tc>
        <w:tc>
          <w:tcPr>
            <w:tcW w:w="595" w:type="dxa"/>
            <w:tcBorders>
              <w:right w:val="single" w:sz="6" w:space="0" w:color="000000"/>
            </w:tcBorders>
          </w:tcPr>
          <w:p w:rsidR="00FB13FB" w:rsidRPr="00F72BCC" w:rsidRDefault="0014132D" w:rsidP="00D8530F">
            <w:pPr>
              <w:pStyle w:val="TableParagraph"/>
              <w:spacing w:before="54"/>
              <w:ind w:left="66" w:right="2"/>
              <w:jc w:val="center"/>
              <w:rPr>
                <w:sz w:val="24"/>
                <w:lang w:val="uk-UA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FB13FB" w:rsidRPr="00F72BCC" w:rsidRDefault="0014132D" w:rsidP="00D8530F">
            <w:pPr>
              <w:pStyle w:val="TableParagraph"/>
              <w:spacing w:before="54"/>
              <w:ind w:left="111"/>
              <w:rPr>
                <w:sz w:val="24"/>
                <w:lang w:val="uk-UA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594" w:type="dxa"/>
            <w:tcBorders>
              <w:left w:val="single" w:sz="12" w:space="0" w:color="000000"/>
            </w:tcBorders>
          </w:tcPr>
          <w:p w:rsidR="00FB13FB" w:rsidRPr="00F72BCC" w:rsidRDefault="00F72BCC" w:rsidP="00D8530F">
            <w:pPr>
              <w:pStyle w:val="TableParagraph"/>
              <w:spacing w:before="54"/>
              <w:ind w:left="111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16,8</w:t>
            </w:r>
          </w:p>
        </w:tc>
        <w:tc>
          <w:tcPr>
            <w:tcW w:w="594" w:type="dxa"/>
          </w:tcPr>
          <w:p w:rsidR="00FB13FB" w:rsidRPr="00F72BCC" w:rsidRDefault="00F72BCC" w:rsidP="00D8530F">
            <w:pPr>
              <w:pStyle w:val="TableParagraph"/>
              <w:spacing w:before="54"/>
              <w:ind w:left="80" w:right="18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16,8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FB13FB" w:rsidRPr="00F72BCC" w:rsidRDefault="00F72BCC" w:rsidP="00D8530F">
            <w:pPr>
              <w:pStyle w:val="TableParagraph"/>
              <w:spacing w:before="54"/>
              <w:ind w:left="116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20,12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FB13FB" w:rsidRPr="00F72BCC" w:rsidRDefault="00F72BCC" w:rsidP="00D8530F">
            <w:pPr>
              <w:pStyle w:val="TableParagraph"/>
              <w:spacing w:before="54"/>
              <w:ind w:left="83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67,95</w:t>
            </w:r>
          </w:p>
        </w:tc>
        <w:tc>
          <w:tcPr>
            <w:tcW w:w="675" w:type="dxa"/>
          </w:tcPr>
          <w:p w:rsidR="00FB13FB" w:rsidRPr="00F72BCC" w:rsidRDefault="00F72BCC" w:rsidP="00D8530F">
            <w:pPr>
              <w:pStyle w:val="TableParagraph"/>
              <w:spacing w:before="54"/>
              <w:ind w:left="74" w:right="2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67,95</w:t>
            </w:r>
          </w:p>
        </w:tc>
        <w:tc>
          <w:tcPr>
            <w:tcW w:w="793" w:type="dxa"/>
            <w:tcBorders>
              <w:right w:val="single" w:sz="12" w:space="0" w:color="000000"/>
            </w:tcBorders>
          </w:tcPr>
          <w:p w:rsidR="00FB13FB" w:rsidRPr="00F72BCC" w:rsidRDefault="00F72BCC" w:rsidP="00D8530F">
            <w:pPr>
              <w:pStyle w:val="TableParagraph"/>
              <w:spacing w:before="54"/>
              <w:ind w:right="72"/>
              <w:jc w:val="right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81,33</w:t>
            </w:r>
          </w:p>
        </w:tc>
        <w:tc>
          <w:tcPr>
            <w:tcW w:w="2788" w:type="dxa"/>
            <w:tcBorders>
              <w:left w:val="single" w:sz="12" w:space="0" w:color="000000"/>
            </w:tcBorders>
            <w:shd w:val="clear" w:color="auto" w:fill="F8F8F9"/>
          </w:tcPr>
          <w:p w:rsidR="00FB13FB" w:rsidRDefault="00FB13FB" w:rsidP="00D8530F">
            <w:pPr>
              <w:pStyle w:val="TableParagraph"/>
              <w:spacing w:line="206" w:lineRule="exact"/>
              <w:ind w:left="181" w:right="193" w:firstLine="31"/>
              <w:rPr>
                <w:sz w:val="18"/>
              </w:rPr>
            </w:pPr>
            <w:r>
              <w:rPr>
                <w:sz w:val="18"/>
              </w:rPr>
              <w:t>Без стороннього запаху; колір білий, з кристалічним блиском</w:t>
            </w:r>
          </w:p>
        </w:tc>
      </w:tr>
      <w:tr w:rsidR="00FB13FB" w:rsidTr="00D8530F">
        <w:trPr>
          <w:trHeight w:val="143"/>
        </w:trPr>
        <w:tc>
          <w:tcPr>
            <w:tcW w:w="434" w:type="dxa"/>
            <w:vMerge w:val="restart"/>
            <w:tcBorders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rPr>
                <w:sz w:val="20"/>
              </w:rPr>
            </w:pPr>
          </w:p>
        </w:tc>
        <w:tc>
          <w:tcPr>
            <w:tcW w:w="2030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line="275" w:lineRule="exact"/>
              <w:ind w:left="568"/>
              <w:rPr>
                <w:b/>
                <w:sz w:val="24"/>
              </w:rPr>
            </w:pPr>
            <w:r>
              <w:rPr>
                <w:b/>
                <w:sz w:val="24"/>
              </w:rPr>
              <w:t>ВИХІД</w:t>
            </w:r>
          </w:p>
        </w:tc>
        <w:tc>
          <w:tcPr>
            <w:tcW w:w="599" w:type="dxa"/>
            <w:vMerge w:val="restart"/>
            <w:tcBorders>
              <w:left w:val="single" w:sz="12" w:space="0" w:color="000000"/>
            </w:tcBorders>
          </w:tcPr>
          <w:p w:rsidR="00FB13FB" w:rsidRDefault="00FB13FB" w:rsidP="00D8530F">
            <w:pPr>
              <w:pStyle w:val="TableParagraph"/>
              <w:rPr>
                <w:sz w:val="20"/>
              </w:rPr>
            </w:pPr>
          </w:p>
        </w:tc>
        <w:tc>
          <w:tcPr>
            <w:tcW w:w="599" w:type="dxa"/>
            <w:vMerge w:val="restart"/>
          </w:tcPr>
          <w:p w:rsidR="00FB13FB" w:rsidRDefault="00FB13FB" w:rsidP="00D8530F">
            <w:pPr>
              <w:pStyle w:val="TableParagraph"/>
              <w:rPr>
                <w:sz w:val="20"/>
              </w:rPr>
            </w:pPr>
          </w:p>
        </w:tc>
        <w:tc>
          <w:tcPr>
            <w:tcW w:w="599" w:type="dxa"/>
            <w:vMerge w:val="restart"/>
            <w:tcBorders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rPr>
                <w:sz w:val="20"/>
              </w:rPr>
            </w:pPr>
          </w:p>
        </w:tc>
        <w:tc>
          <w:tcPr>
            <w:tcW w:w="599" w:type="dxa"/>
            <w:vMerge w:val="restart"/>
            <w:tcBorders>
              <w:left w:val="single" w:sz="12" w:space="0" w:color="000000"/>
            </w:tcBorders>
          </w:tcPr>
          <w:p w:rsidR="00FB13FB" w:rsidRPr="00F72BCC" w:rsidRDefault="00F72BCC" w:rsidP="00D8530F">
            <w:pPr>
              <w:pStyle w:val="TableParagraph"/>
              <w:spacing w:line="275" w:lineRule="exact"/>
              <w:ind w:left="138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</w:rPr>
              <w:t>15</w:t>
            </w:r>
            <w:r>
              <w:rPr>
                <w:b/>
                <w:sz w:val="24"/>
                <w:lang w:val="uk-UA"/>
              </w:rPr>
              <w:t>0</w:t>
            </w:r>
          </w:p>
        </w:tc>
        <w:tc>
          <w:tcPr>
            <w:tcW w:w="600" w:type="dxa"/>
            <w:vMerge w:val="restart"/>
          </w:tcPr>
          <w:p w:rsidR="00FB13FB" w:rsidRDefault="00FB13FB" w:rsidP="00D8530F">
            <w:pPr>
              <w:pStyle w:val="TableParagraph"/>
              <w:spacing w:line="275" w:lineRule="exact"/>
              <w:ind w:left="139"/>
              <w:rPr>
                <w:b/>
                <w:sz w:val="24"/>
              </w:rPr>
            </w:pPr>
            <w:r>
              <w:rPr>
                <w:b/>
                <w:sz w:val="24"/>
              </w:rPr>
              <w:t>150</w:t>
            </w:r>
          </w:p>
        </w:tc>
        <w:tc>
          <w:tcPr>
            <w:tcW w:w="602" w:type="dxa"/>
            <w:vMerge w:val="restart"/>
            <w:tcBorders>
              <w:right w:val="single" w:sz="12" w:space="0" w:color="000000"/>
            </w:tcBorders>
          </w:tcPr>
          <w:p w:rsidR="00FB13FB" w:rsidRDefault="00FB13FB" w:rsidP="00D8530F">
            <w:pPr>
              <w:pStyle w:val="TableParagraph"/>
              <w:spacing w:line="275" w:lineRule="exact"/>
              <w:ind w:left="142"/>
              <w:rPr>
                <w:b/>
                <w:sz w:val="24"/>
              </w:rPr>
            </w:pPr>
            <w:r>
              <w:rPr>
                <w:b/>
                <w:sz w:val="24"/>
              </w:rPr>
              <w:t>180</w:t>
            </w:r>
          </w:p>
        </w:tc>
        <w:tc>
          <w:tcPr>
            <w:tcW w:w="592" w:type="dxa"/>
            <w:vMerge w:val="restart"/>
            <w:tcBorders>
              <w:left w:val="single" w:sz="12" w:space="0" w:color="000000"/>
            </w:tcBorders>
          </w:tcPr>
          <w:p w:rsidR="00FB13FB" w:rsidRDefault="00F72BCC" w:rsidP="00D8530F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0,30</w:t>
            </w:r>
          </w:p>
        </w:tc>
        <w:tc>
          <w:tcPr>
            <w:tcW w:w="597" w:type="dxa"/>
            <w:vMerge w:val="restart"/>
          </w:tcPr>
          <w:p w:rsidR="00FB13FB" w:rsidRDefault="00F72BCC" w:rsidP="00D8530F">
            <w:pPr>
              <w:pStyle w:val="TableParagraph"/>
              <w:spacing w:line="275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0,30</w:t>
            </w:r>
          </w:p>
        </w:tc>
        <w:tc>
          <w:tcPr>
            <w:tcW w:w="595" w:type="dxa"/>
            <w:vMerge w:val="restart"/>
            <w:tcBorders>
              <w:right w:val="single" w:sz="12" w:space="0" w:color="000000"/>
            </w:tcBorders>
          </w:tcPr>
          <w:p w:rsidR="00FB13FB" w:rsidRDefault="00F72BCC" w:rsidP="00D8530F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0,36</w:t>
            </w:r>
          </w:p>
        </w:tc>
        <w:tc>
          <w:tcPr>
            <w:tcW w:w="595" w:type="dxa"/>
            <w:vMerge w:val="restart"/>
            <w:tcBorders>
              <w:left w:val="single" w:sz="12" w:space="0" w:color="000000"/>
            </w:tcBorders>
          </w:tcPr>
          <w:p w:rsidR="00FB13FB" w:rsidRDefault="00F72BCC" w:rsidP="00D8530F">
            <w:pPr>
              <w:pStyle w:val="TableParagraph"/>
              <w:spacing w:line="275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</w:p>
        </w:tc>
        <w:tc>
          <w:tcPr>
            <w:tcW w:w="595" w:type="dxa"/>
            <w:vMerge w:val="restart"/>
            <w:tcBorders>
              <w:right w:val="single" w:sz="6" w:space="0" w:color="000000"/>
            </w:tcBorders>
          </w:tcPr>
          <w:p w:rsidR="00FB13FB" w:rsidRDefault="007A5BEE" w:rsidP="00D8530F">
            <w:pPr>
              <w:pStyle w:val="TableParagraph"/>
              <w:spacing w:line="275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</w:p>
        </w:tc>
        <w:tc>
          <w:tcPr>
            <w:tcW w:w="597" w:type="dxa"/>
            <w:vMerge w:val="restart"/>
            <w:tcBorders>
              <w:left w:val="single" w:sz="6" w:space="0" w:color="000000"/>
              <w:right w:val="single" w:sz="12" w:space="0" w:color="000000"/>
            </w:tcBorders>
          </w:tcPr>
          <w:p w:rsidR="00FB13FB" w:rsidRDefault="007A5BEE" w:rsidP="00D8530F">
            <w:pPr>
              <w:pStyle w:val="TableParagraph"/>
              <w:spacing w:line="275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</w:p>
        </w:tc>
        <w:tc>
          <w:tcPr>
            <w:tcW w:w="594" w:type="dxa"/>
            <w:vMerge w:val="restart"/>
            <w:tcBorders>
              <w:left w:val="single" w:sz="12" w:space="0" w:color="000000"/>
            </w:tcBorders>
          </w:tcPr>
          <w:p w:rsidR="00FB13FB" w:rsidRPr="007A5BEE" w:rsidRDefault="007A5BEE" w:rsidP="00D8530F">
            <w:pPr>
              <w:pStyle w:val="TableParagraph"/>
              <w:spacing w:line="275" w:lineRule="exact"/>
              <w:ind w:left="111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20,7</w:t>
            </w:r>
          </w:p>
        </w:tc>
        <w:tc>
          <w:tcPr>
            <w:tcW w:w="594" w:type="dxa"/>
            <w:vMerge w:val="restart"/>
          </w:tcPr>
          <w:p w:rsidR="00FB13FB" w:rsidRDefault="007A5BEE" w:rsidP="00D8530F">
            <w:pPr>
              <w:pStyle w:val="TableParagraph"/>
              <w:spacing w:line="275" w:lineRule="exact"/>
              <w:ind w:left="53" w:right="-15"/>
              <w:rPr>
                <w:b/>
                <w:sz w:val="24"/>
              </w:rPr>
            </w:pPr>
            <w:r>
              <w:rPr>
                <w:b/>
                <w:sz w:val="24"/>
              </w:rPr>
              <w:t>28,2</w:t>
            </w:r>
          </w:p>
        </w:tc>
        <w:tc>
          <w:tcPr>
            <w:tcW w:w="596" w:type="dxa"/>
            <w:vMerge w:val="restart"/>
            <w:tcBorders>
              <w:right w:val="single" w:sz="12" w:space="0" w:color="000000"/>
            </w:tcBorders>
          </w:tcPr>
          <w:p w:rsidR="00FB13FB" w:rsidRDefault="007A5BEE" w:rsidP="00D8530F">
            <w:pPr>
              <w:pStyle w:val="TableParagraph"/>
              <w:spacing w:line="275" w:lineRule="exact"/>
              <w:ind w:left="56" w:right="-29"/>
              <w:rPr>
                <w:b/>
                <w:sz w:val="24"/>
              </w:rPr>
            </w:pPr>
            <w:r>
              <w:rPr>
                <w:b/>
                <w:sz w:val="24"/>
              </w:rPr>
              <w:t>33,8</w:t>
            </w:r>
          </w:p>
        </w:tc>
        <w:tc>
          <w:tcPr>
            <w:tcW w:w="675" w:type="dxa"/>
            <w:vMerge w:val="restart"/>
            <w:tcBorders>
              <w:left w:val="single" w:sz="12" w:space="0" w:color="000000"/>
            </w:tcBorders>
          </w:tcPr>
          <w:p w:rsidR="00FB13FB" w:rsidRPr="007A5BEE" w:rsidRDefault="007A5BEE" w:rsidP="00D8530F">
            <w:pPr>
              <w:pStyle w:val="TableParagraph"/>
              <w:spacing w:line="275" w:lineRule="exact"/>
              <w:ind w:left="98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85,23</w:t>
            </w:r>
          </w:p>
        </w:tc>
        <w:tc>
          <w:tcPr>
            <w:tcW w:w="675" w:type="dxa"/>
            <w:vMerge w:val="restart"/>
          </w:tcPr>
          <w:p w:rsidR="00FB13FB" w:rsidRPr="007A5BEE" w:rsidRDefault="007A5BEE" w:rsidP="00D8530F">
            <w:pPr>
              <w:pStyle w:val="TableParagraph"/>
              <w:spacing w:line="275" w:lineRule="exact"/>
              <w:ind w:left="98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109,7</w:t>
            </w:r>
          </w:p>
        </w:tc>
        <w:tc>
          <w:tcPr>
            <w:tcW w:w="793" w:type="dxa"/>
            <w:vMerge w:val="restart"/>
            <w:tcBorders>
              <w:right w:val="single" w:sz="12" w:space="0" w:color="000000"/>
            </w:tcBorders>
          </w:tcPr>
          <w:p w:rsidR="00FB13FB" w:rsidRPr="007A5BEE" w:rsidRDefault="007A5BEE" w:rsidP="00D8530F">
            <w:pPr>
              <w:pStyle w:val="TableParagraph"/>
              <w:spacing w:line="275" w:lineRule="exact"/>
              <w:ind w:left="158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136,2</w:t>
            </w:r>
          </w:p>
        </w:tc>
        <w:tc>
          <w:tcPr>
            <w:tcW w:w="2788" w:type="dxa"/>
            <w:tcBorders>
              <w:left w:val="single" w:sz="12" w:space="0" w:color="000000"/>
              <w:bottom w:val="nil"/>
            </w:tcBorders>
          </w:tcPr>
          <w:p w:rsidR="00FB13FB" w:rsidRDefault="00FB13FB" w:rsidP="00D8530F">
            <w:pPr>
              <w:pStyle w:val="TableParagraph"/>
              <w:rPr>
                <w:sz w:val="8"/>
              </w:rPr>
            </w:pPr>
          </w:p>
        </w:tc>
      </w:tr>
      <w:tr w:rsidR="00FB13FB" w:rsidTr="00D8530F">
        <w:trPr>
          <w:trHeight w:val="143"/>
        </w:trPr>
        <w:tc>
          <w:tcPr>
            <w:tcW w:w="434" w:type="dxa"/>
            <w:vMerge/>
            <w:tcBorders>
              <w:top w:val="nil"/>
              <w:right w:val="single" w:sz="12" w:space="0" w:color="000000"/>
            </w:tcBorders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  <w:tc>
          <w:tcPr>
            <w:tcW w:w="203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12" w:space="0" w:color="000000"/>
            </w:tcBorders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</w:tcBorders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right w:val="single" w:sz="12" w:space="0" w:color="000000"/>
            </w:tcBorders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12" w:space="0" w:color="000000"/>
            </w:tcBorders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  <w:tc>
          <w:tcPr>
            <w:tcW w:w="602" w:type="dxa"/>
            <w:vMerge/>
            <w:tcBorders>
              <w:top w:val="nil"/>
              <w:right w:val="single" w:sz="12" w:space="0" w:color="000000"/>
            </w:tcBorders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single" w:sz="12" w:space="0" w:color="000000"/>
            </w:tcBorders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</w:tcBorders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  <w:right w:val="single" w:sz="12" w:space="0" w:color="000000"/>
            </w:tcBorders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  <w:left w:val="single" w:sz="12" w:space="0" w:color="000000"/>
            </w:tcBorders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  <w:right w:val="single" w:sz="6" w:space="0" w:color="000000"/>
            </w:tcBorders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right w:val="single" w:sz="12" w:space="0" w:color="000000"/>
            </w:tcBorders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  <w:tc>
          <w:tcPr>
            <w:tcW w:w="594" w:type="dxa"/>
            <w:vMerge/>
            <w:tcBorders>
              <w:top w:val="nil"/>
              <w:left w:val="single" w:sz="12" w:space="0" w:color="000000"/>
            </w:tcBorders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  <w:tc>
          <w:tcPr>
            <w:tcW w:w="594" w:type="dxa"/>
            <w:vMerge/>
            <w:tcBorders>
              <w:top w:val="nil"/>
            </w:tcBorders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  <w:right w:val="single" w:sz="12" w:space="0" w:color="000000"/>
            </w:tcBorders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  <w:tc>
          <w:tcPr>
            <w:tcW w:w="675" w:type="dxa"/>
            <w:vMerge/>
            <w:tcBorders>
              <w:top w:val="nil"/>
              <w:left w:val="single" w:sz="12" w:space="0" w:color="000000"/>
            </w:tcBorders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  <w:tc>
          <w:tcPr>
            <w:tcW w:w="675" w:type="dxa"/>
            <w:vMerge/>
            <w:tcBorders>
              <w:top w:val="nil"/>
            </w:tcBorders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  <w:tc>
          <w:tcPr>
            <w:tcW w:w="793" w:type="dxa"/>
            <w:vMerge/>
            <w:tcBorders>
              <w:top w:val="nil"/>
              <w:right w:val="single" w:sz="12" w:space="0" w:color="000000"/>
            </w:tcBorders>
          </w:tcPr>
          <w:p w:rsidR="00FB13FB" w:rsidRDefault="00FB13FB" w:rsidP="00D8530F">
            <w:pPr>
              <w:rPr>
                <w:sz w:val="2"/>
                <w:szCs w:val="2"/>
              </w:rPr>
            </w:pPr>
          </w:p>
        </w:tc>
        <w:tc>
          <w:tcPr>
            <w:tcW w:w="2788" w:type="dxa"/>
            <w:tcBorders>
              <w:top w:val="nil"/>
              <w:left w:val="single" w:sz="12" w:space="0" w:color="000000"/>
            </w:tcBorders>
            <w:shd w:val="clear" w:color="auto" w:fill="F8F8F9"/>
          </w:tcPr>
          <w:p w:rsidR="00FB13FB" w:rsidRDefault="00FB13FB" w:rsidP="00D8530F">
            <w:pPr>
              <w:pStyle w:val="TableParagraph"/>
              <w:rPr>
                <w:sz w:val="8"/>
              </w:rPr>
            </w:pPr>
          </w:p>
        </w:tc>
      </w:tr>
    </w:tbl>
    <w:p w:rsidR="00FB13FB" w:rsidRDefault="00FB13FB" w:rsidP="00FB13FB">
      <w:pPr>
        <w:rPr>
          <w:sz w:val="8"/>
        </w:rPr>
        <w:sectPr w:rsidR="00FB13FB">
          <w:pgSz w:w="16840" w:h="11910" w:orient="landscape"/>
          <w:pgMar w:top="1080" w:right="0" w:bottom="280" w:left="140" w:header="708" w:footer="708" w:gutter="0"/>
          <w:cols w:space="720"/>
        </w:sectPr>
      </w:pPr>
    </w:p>
    <w:p w:rsidR="00FB13FB" w:rsidRDefault="00FB13FB" w:rsidP="00FB13FB">
      <w:pPr>
        <w:pStyle w:val="2"/>
        <w:spacing w:before="79"/>
        <w:ind w:left="6965"/>
      </w:pPr>
      <w:r>
        <w:lastRenderedPageBreak/>
        <w:t>Технологія приготування</w:t>
      </w:r>
    </w:p>
    <w:p w:rsidR="00FB13FB" w:rsidRDefault="00FB13FB" w:rsidP="00FB13FB">
      <w:pPr>
        <w:pStyle w:val="a3"/>
        <w:spacing w:before="2"/>
        <w:rPr>
          <w:b/>
          <w:sz w:val="33"/>
        </w:rPr>
      </w:pPr>
    </w:p>
    <w:p w:rsidR="00FB13FB" w:rsidRPr="004F0E16" w:rsidRDefault="004F0E16" w:rsidP="004F0E16">
      <w:pPr>
        <w:pStyle w:val="a3"/>
        <w:ind w:left="426" w:right="570" w:firstLine="566"/>
        <w:jc w:val="both"/>
        <w:rPr>
          <w:lang w:val="uk-UA"/>
        </w:rPr>
      </w:pPr>
      <w:r>
        <w:t xml:space="preserve">Підготовлені  </w:t>
      </w:r>
      <w:r w:rsidR="007A5BEE">
        <w:t>мо</w:t>
      </w:r>
      <w:r w:rsidR="007A5BEE">
        <w:rPr>
          <w:lang w:val="uk-UA"/>
        </w:rPr>
        <w:t>р</w:t>
      </w:r>
      <w:r w:rsidR="007A5BEE">
        <w:t>ожені ягоди</w:t>
      </w:r>
      <w:r w:rsidR="007A5BEE">
        <w:rPr>
          <w:lang w:val="uk-UA"/>
        </w:rPr>
        <w:t xml:space="preserve"> закладають у киплячу воду та варять 10-15хв, потім їх виймають. У невеликій кількості  охолодженого відвару розводять крохмаль, вливають у основну кількість відвару та перемішують.</w:t>
      </w:r>
      <w:r w:rsidR="00FB13FB">
        <w:t xml:space="preserve"> Довод</w:t>
      </w:r>
      <w:r w:rsidR="007A5BEE">
        <w:t>ять до кипіння</w:t>
      </w:r>
      <w:r w:rsidR="00FB13FB">
        <w:t>. Готовий кисіль охолоджують</w:t>
      </w:r>
      <w:r>
        <w:rPr>
          <w:lang w:val="uk-UA"/>
        </w:rPr>
        <w:t xml:space="preserve"> до температури 12-14С</w:t>
      </w:r>
      <w:r w:rsidR="00FB13FB">
        <w:t>.Подають в</w:t>
      </w:r>
      <w:r>
        <w:t xml:space="preserve"> чашці</w:t>
      </w:r>
      <w:r>
        <w:rPr>
          <w:lang w:val="uk-UA"/>
        </w:rPr>
        <w:t>.</w:t>
      </w:r>
    </w:p>
    <w:p w:rsidR="00FB13FB" w:rsidRDefault="00FB13FB" w:rsidP="00FB13FB">
      <w:pPr>
        <w:pStyle w:val="2"/>
        <w:ind w:right="3803"/>
        <w:jc w:val="center"/>
      </w:pPr>
      <w:r>
        <w:t>Характеристика готової страви</w:t>
      </w:r>
    </w:p>
    <w:p w:rsidR="00FB13FB" w:rsidRDefault="00FB13FB" w:rsidP="00FB13FB">
      <w:pPr>
        <w:spacing w:before="181"/>
        <w:ind w:left="992"/>
        <w:rPr>
          <w:sz w:val="24"/>
        </w:rPr>
      </w:pPr>
      <w:r>
        <w:rPr>
          <w:b/>
          <w:sz w:val="24"/>
        </w:rPr>
        <w:t xml:space="preserve">Зовнішній вигляд </w:t>
      </w:r>
      <w:r>
        <w:rPr>
          <w:sz w:val="24"/>
        </w:rPr>
        <w:t>– прозора маса без грудочок.</w:t>
      </w:r>
    </w:p>
    <w:p w:rsidR="00FB13FB" w:rsidRDefault="00FB13FB" w:rsidP="00FB13FB">
      <w:pPr>
        <w:ind w:left="992"/>
        <w:rPr>
          <w:sz w:val="24"/>
        </w:rPr>
      </w:pPr>
      <w:r>
        <w:rPr>
          <w:b/>
          <w:sz w:val="24"/>
        </w:rPr>
        <w:t xml:space="preserve">Колір </w:t>
      </w:r>
      <w:r w:rsidR="004F0E16">
        <w:rPr>
          <w:sz w:val="24"/>
        </w:rPr>
        <w:t xml:space="preserve">– вишневого відтінку </w:t>
      </w:r>
      <w:r>
        <w:rPr>
          <w:sz w:val="24"/>
        </w:rPr>
        <w:t>.</w:t>
      </w:r>
    </w:p>
    <w:p w:rsidR="00FB13FB" w:rsidRDefault="00FB13FB" w:rsidP="00FB13FB">
      <w:pPr>
        <w:pStyle w:val="a3"/>
        <w:ind w:left="992"/>
      </w:pPr>
      <w:r>
        <w:rPr>
          <w:b/>
        </w:rPr>
        <w:t xml:space="preserve">Смак і запах </w:t>
      </w:r>
      <w:r>
        <w:t>–кисло-солодкий, з вира</w:t>
      </w:r>
      <w:r w:rsidR="004F0E16">
        <w:t>женим смаком і ароматом ягід</w:t>
      </w:r>
      <w:r>
        <w:t>.</w:t>
      </w:r>
    </w:p>
    <w:p w:rsidR="00FB13FB" w:rsidRDefault="00FB13FB" w:rsidP="00FB13FB">
      <w:pPr>
        <w:ind w:left="992"/>
        <w:rPr>
          <w:sz w:val="24"/>
        </w:rPr>
      </w:pPr>
      <w:r>
        <w:rPr>
          <w:b/>
          <w:sz w:val="24"/>
        </w:rPr>
        <w:t xml:space="preserve">Консистенція </w:t>
      </w:r>
      <w:r>
        <w:rPr>
          <w:sz w:val="24"/>
        </w:rPr>
        <w:t>– однорідна, середньої густоти, злегка желеподібна.</w:t>
      </w:r>
    </w:p>
    <w:p w:rsidR="00FB13FB" w:rsidRDefault="00FB13FB" w:rsidP="00FB13FB">
      <w:pPr>
        <w:pStyle w:val="a3"/>
        <w:rPr>
          <w:sz w:val="20"/>
        </w:rPr>
      </w:pPr>
    </w:p>
    <w:p w:rsidR="00FB13FB" w:rsidRDefault="00FB13FB" w:rsidP="00FB13FB">
      <w:pPr>
        <w:pStyle w:val="a3"/>
        <w:spacing w:before="7"/>
        <w:rPr>
          <w:sz w:val="20"/>
        </w:rPr>
      </w:pPr>
    </w:p>
    <w:p w:rsidR="00FB13FB" w:rsidRDefault="00FB13FB" w:rsidP="00FB13FB">
      <w:pPr>
        <w:pStyle w:val="2"/>
        <w:ind w:right="3802"/>
        <w:jc w:val="center"/>
      </w:pPr>
      <w:r>
        <w:t>Основні фізичні показники</w:t>
      </w:r>
    </w:p>
    <w:p w:rsidR="00FB13FB" w:rsidRDefault="00FB13FB" w:rsidP="00FB13FB">
      <w:pPr>
        <w:pStyle w:val="a3"/>
        <w:spacing w:before="178"/>
        <w:ind w:left="992"/>
      </w:pPr>
      <w:r>
        <w:t>Маса страви: 150 г ± 3 %</w:t>
      </w:r>
    </w:p>
    <w:p w:rsidR="00FB13FB" w:rsidRDefault="00FB13FB" w:rsidP="004F0E16">
      <w:pPr>
        <w:pStyle w:val="a3"/>
      </w:pPr>
      <w:r>
        <w:t>180 г ± 3 %</w:t>
      </w:r>
      <w:bookmarkStart w:id="0" w:name="_GoBack"/>
      <w:bookmarkEnd w:id="0"/>
    </w:p>
    <w:p w:rsidR="00FB13FB" w:rsidRDefault="00FB13FB" w:rsidP="00FB13FB">
      <w:pPr>
        <w:pStyle w:val="a3"/>
        <w:rPr>
          <w:sz w:val="20"/>
        </w:rPr>
      </w:pPr>
    </w:p>
    <w:p w:rsidR="00FB13FB" w:rsidRDefault="00FB13FB" w:rsidP="00FB13FB">
      <w:pPr>
        <w:pStyle w:val="a3"/>
        <w:rPr>
          <w:sz w:val="20"/>
        </w:rPr>
      </w:pPr>
    </w:p>
    <w:p w:rsidR="00896823" w:rsidRDefault="00896823" w:rsidP="00896823">
      <w:pPr>
        <w:ind w:firstLine="567"/>
        <w:rPr>
          <w:rFonts w:eastAsia="Cambria"/>
          <w:sz w:val="24"/>
          <w:szCs w:val="24"/>
          <w:lang w:val="uk-UA" w:eastAsia="ru-RU"/>
        </w:rPr>
      </w:pPr>
      <w:r>
        <w:rPr>
          <w:rFonts w:eastAsia="Cambria"/>
          <w:sz w:val="24"/>
          <w:szCs w:val="24"/>
          <w:lang w:eastAsia="ru-RU"/>
        </w:rPr>
        <w:t>Бактерії кишкової палички (коліформи в 0,1г продукту) недозволені.</w:t>
      </w:r>
    </w:p>
    <w:p w:rsidR="00896823" w:rsidRDefault="00896823" w:rsidP="00896823">
      <w:pPr>
        <w:ind w:firstLine="567"/>
        <w:rPr>
          <w:rFonts w:eastAsia="Cambria"/>
          <w:sz w:val="24"/>
          <w:szCs w:val="24"/>
          <w:lang w:eastAsia="ru-RU"/>
        </w:rPr>
      </w:pPr>
    </w:p>
    <w:p w:rsidR="00FB13FB" w:rsidRDefault="00FB13FB" w:rsidP="00FB13FB">
      <w:pPr>
        <w:pStyle w:val="a3"/>
        <w:spacing w:before="2"/>
      </w:pPr>
    </w:p>
    <w:p w:rsidR="00FB13FB" w:rsidRPr="00896823" w:rsidRDefault="00D8288F" w:rsidP="00FB13FB">
      <w:pPr>
        <w:pStyle w:val="2"/>
        <w:tabs>
          <w:tab w:val="left" w:pos="6271"/>
          <w:tab w:val="left" w:pos="8366"/>
        </w:tabs>
        <w:ind w:left="992"/>
        <w:rPr>
          <w:b w:val="0"/>
          <w:lang w:val="uk-UA"/>
        </w:rPr>
      </w:pPr>
      <w:r w:rsidRPr="00D8288F">
        <w:rPr>
          <w:noProof/>
          <w:lang w:val="ru-RU" w:eastAsia="ru-RU"/>
        </w:rPr>
        <w:pict>
          <v:group id="Группа 1" o:spid="_x0000_s1029" style="position:absolute;left:0;text-align:left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">
            <v:line id="Line 7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" strokeweight=".48pt"/>
            <v:line id="Line 8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" strokeweight=".6pt"/>
            <w10:wrap anchorx="page"/>
          </v:group>
        </w:pict>
      </w:r>
      <w:r w:rsidR="00896823">
        <w:t>СКЛАВ: інженер</w:t>
      </w:r>
      <w:r w:rsidR="00FB13FB">
        <w:tab/>
      </w:r>
      <w:r w:rsidR="00FB13FB">
        <w:rPr>
          <w:b w:val="0"/>
          <w:u w:val="single"/>
        </w:rPr>
        <w:tab/>
      </w:r>
      <w:r w:rsidR="00896823">
        <w:rPr>
          <w:b w:val="0"/>
          <w:u w:val="single"/>
          <w:lang w:val="uk-UA"/>
        </w:rPr>
        <w:t xml:space="preserve">   Євгенія Нагорна</w:t>
      </w:r>
    </w:p>
    <w:p w:rsidR="00FB13FB" w:rsidRDefault="004F0E16" w:rsidP="00FB13FB">
      <w:pPr>
        <w:tabs>
          <w:tab w:val="left" w:pos="11148"/>
        </w:tabs>
        <w:spacing w:before="1"/>
        <w:ind w:left="6979"/>
        <w:rPr>
          <w:sz w:val="20"/>
        </w:rPr>
      </w:pPr>
      <w:r>
        <w:rPr>
          <w:sz w:val="20"/>
        </w:rPr>
        <w:t xml:space="preserve">(підпис)        </w:t>
      </w:r>
      <w:r w:rsidR="00FB13FB">
        <w:rPr>
          <w:sz w:val="20"/>
        </w:rPr>
        <w:t>(ім’я,прізвище)</w:t>
      </w:r>
    </w:p>
    <w:p w:rsidR="004C2C65" w:rsidRDefault="004C2C65"/>
    <w:sectPr w:rsidR="004C2C65" w:rsidSect="00FB13FB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ED4072"/>
    <w:rsid w:val="0014132D"/>
    <w:rsid w:val="004C2C65"/>
    <w:rsid w:val="004F0E16"/>
    <w:rsid w:val="00571D8E"/>
    <w:rsid w:val="007A5BEE"/>
    <w:rsid w:val="00896823"/>
    <w:rsid w:val="00D8288F"/>
    <w:rsid w:val="00ED4072"/>
    <w:rsid w:val="00F72BCC"/>
    <w:rsid w:val="00FB13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FB13F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  <w:style w:type="paragraph" w:styleId="1">
    <w:name w:val="heading 1"/>
    <w:basedOn w:val="a"/>
    <w:link w:val="10"/>
    <w:uiPriority w:val="1"/>
    <w:qFormat/>
    <w:rsid w:val="00FB13FB"/>
    <w:pPr>
      <w:spacing w:before="89"/>
      <w:ind w:left="4396" w:right="4368"/>
      <w:jc w:val="center"/>
      <w:outlineLvl w:val="0"/>
    </w:pPr>
    <w:rPr>
      <w:sz w:val="28"/>
      <w:szCs w:val="28"/>
    </w:rPr>
  </w:style>
  <w:style w:type="paragraph" w:styleId="2">
    <w:name w:val="heading 2"/>
    <w:basedOn w:val="a"/>
    <w:link w:val="20"/>
    <w:uiPriority w:val="1"/>
    <w:qFormat/>
    <w:rsid w:val="00FB13FB"/>
    <w:pPr>
      <w:spacing w:before="90"/>
      <w:ind w:left="4396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FB13FB"/>
    <w:rPr>
      <w:rFonts w:ascii="Times New Roman" w:eastAsia="Times New Roman" w:hAnsi="Times New Roman" w:cs="Times New Roman"/>
      <w:sz w:val="28"/>
      <w:szCs w:val="28"/>
      <w:lang/>
    </w:rPr>
  </w:style>
  <w:style w:type="character" w:customStyle="1" w:styleId="20">
    <w:name w:val="Заголовок 2 Знак"/>
    <w:basedOn w:val="a0"/>
    <w:link w:val="2"/>
    <w:uiPriority w:val="1"/>
    <w:rsid w:val="00FB13FB"/>
    <w:rPr>
      <w:rFonts w:ascii="Times New Roman" w:eastAsia="Times New Roman" w:hAnsi="Times New Roman" w:cs="Times New Roman"/>
      <w:b/>
      <w:bCs/>
      <w:sz w:val="24"/>
      <w:szCs w:val="24"/>
      <w:lang/>
    </w:rPr>
  </w:style>
  <w:style w:type="table" w:customStyle="1" w:styleId="TableNormal">
    <w:name w:val="Table Normal"/>
    <w:uiPriority w:val="2"/>
    <w:semiHidden/>
    <w:unhideWhenUsed/>
    <w:qFormat/>
    <w:rsid w:val="00FB13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FB13FB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FB13FB"/>
    <w:rPr>
      <w:rFonts w:ascii="Times New Roman" w:eastAsia="Times New Roman" w:hAnsi="Times New Roman" w:cs="Times New Roman"/>
      <w:sz w:val="24"/>
      <w:szCs w:val="24"/>
      <w:lang/>
    </w:rPr>
  </w:style>
  <w:style w:type="paragraph" w:customStyle="1" w:styleId="TableParagraph">
    <w:name w:val="Table Paragraph"/>
    <w:basedOn w:val="a"/>
    <w:uiPriority w:val="1"/>
    <w:qFormat/>
    <w:rsid w:val="00FB13FB"/>
  </w:style>
  <w:style w:type="paragraph" w:styleId="a5">
    <w:name w:val="Balloon Text"/>
    <w:basedOn w:val="a"/>
    <w:link w:val="a6"/>
    <w:uiPriority w:val="99"/>
    <w:semiHidden/>
    <w:unhideWhenUsed/>
    <w:rsid w:val="0089682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96823"/>
    <w:rPr>
      <w:rFonts w:ascii="Segoe UI" w:eastAsia="Times New Roman" w:hAnsi="Segoe UI" w:cs="Segoe UI"/>
      <w:sz w:val="18"/>
      <w:szCs w:val="18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64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cp:lastPrinted>2021-12-28T20:03:00Z</cp:lastPrinted>
  <dcterms:created xsi:type="dcterms:W3CDTF">2026-07-23T07:22:00Z</dcterms:created>
  <dcterms:modified xsi:type="dcterms:W3CDTF">2026-07-23T07:22:00Z</dcterms:modified>
</cp:coreProperties>
</file>