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Normal"/>
        <w:tblW w:w="0" w:type="auto"/>
        <w:tblInd w:w="206" w:type="dxa"/>
        <w:tblLayout w:type="fixed"/>
        <w:tblLook w:val="01E0"/>
      </w:tblPr>
      <w:tblGrid>
        <w:gridCol w:w="7343"/>
        <w:gridCol w:w="6150"/>
      </w:tblGrid>
      <w:tr w:rsidR="00481499" w:rsidTr="007B6521">
        <w:trPr>
          <w:trHeight w:val="1857"/>
        </w:trPr>
        <w:tc>
          <w:tcPr>
            <w:tcW w:w="7343" w:type="dxa"/>
          </w:tcPr>
          <w:p w:rsidR="00481499" w:rsidRDefault="00481499" w:rsidP="007B6521">
            <w:pPr>
              <w:pStyle w:val="TableParagraph"/>
              <w:spacing w:line="266" w:lineRule="exact"/>
              <w:ind w:left="200"/>
              <w:rPr>
                <w:b/>
                <w:sz w:val="24"/>
              </w:rPr>
            </w:pPr>
            <w:r>
              <w:rPr>
                <w:b/>
                <w:sz w:val="24"/>
              </w:rPr>
              <w:t>Рецептура №932</w:t>
            </w:r>
          </w:p>
          <w:p w:rsidR="00481499" w:rsidRDefault="00481499" w:rsidP="007B6521">
            <w:pPr>
              <w:pStyle w:val="TableParagraph"/>
              <w:spacing w:before="204" w:line="276" w:lineRule="auto"/>
              <w:ind w:left="200" w:right="2633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«Сборник рецептур блюд и кулинарных изделий для предприятий общественного питания»</w:t>
            </w:r>
          </w:p>
          <w:p w:rsidR="00481499" w:rsidRPr="00051315" w:rsidRDefault="00481499" w:rsidP="007B6521">
            <w:pPr>
              <w:pStyle w:val="TableParagraph"/>
              <w:spacing w:before="159" w:line="256" w:lineRule="exact"/>
              <w:ind w:left="200"/>
              <w:jc w:val="both"/>
              <w:rPr>
                <w:b/>
                <w:sz w:val="24"/>
                <w:lang w:val="uk-UA"/>
              </w:rPr>
            </w:pPr>
            <w:r>
              <w:rPr>
                <w:b/>
                <w:sz w:val="24"/>
              </w:rPr>
              <w:t>Видання 1982 р</w:t>
            </w:r>
            <w:r w:rsidR="00051315">
              <w:rPr>
                <w:b/>
                <w:sz w:val="24"/>
                <w:lang w:val="uk-UA"/>
              </w:rPr>
              <w:t>.</w:t>
            </w:r>
          </w:p>
        </w:tc>
        <w:tc>
          <w:tcPr>
            <w:tcW w:w="6150" w:type="dxa"/>
          </w:tcPr>
          <w:p w:rsidR="00481499" w:rsidRDefault="00481499" w:rsidP="007B6521">
            <w:pPr>
              <w:pStyle w:val="TableParagraph"/>
              <w:spacing w:line="266" w:lineRule="exact"/>
              <w:ind w:left="2636"/>
              <w:rPr>
                <w:b/>
                <w:sz w:val="24"/>
              </w:rPr>
            </w:pPr>
            <w:r>
              <w:rPr>
                <w:b/>
                <w:sz w:val="24"/>
              </w:rPr>
              <w:t>ЗАТВЕРДЖУЮ</w:t>
            </w:r>
          </w:p>
          <w:p w:rsidR="00481499" w:rsidRDefault="00481499" w:rsidP="007B6521">
            <w:pPr>
              <w:pStyle w:val="TableParagraph"/>
              <w:tabs>
                <w:tab w:val="left" w:pos="5501"/>
              </w:tabs>
              <w:spacing w:before="202"/>
              <w:ind w:left="2636"/>
              <w:rPr>
                <w:b/>
                <w:sz w:val="24"/>
              </w:rPr>
            </w:pPr>
            <w:r>
              <w:rPr>
                <w:b/>
                <w:sz w:val="24"/>
                <w:lang w:val="uk-UA"/>
              </w:rPr>
              <w:t xml:space="preserve">Директор </w:t>
            </w:r>
            <w:r>
              <w:rPr>
                <w:b/>
                <w:sz w:val="24"/>
              </w:rPr>
              <w:t xml:space="preserve"> КЗ«ДНЗ№</w:t>
            </w:r>
            <w:r>
              <w:rPr>
                <w:b/>
                <w:sz w:val="24"/>
                <w:u w:val="single"/>
              </w:rPr>
              <w:tab/>
            </w:r>
            <w:r>
              <w:rPr>
                <w:b/>
                <w:sz w:val="24"/>
              </w:rPr>
              <w:t>»</w:t>
            </w:r>
          </w:p>
          <w:p w:rsidR="00481499" w:rsidRDefault="00481499" w:rsidP="007B6521">
            <w:pPr>
              <w:pStyle w:val="TableParagraph"/>
              <w:rPr>
                <w:sz w:val="20"/>
              </w:rPr>
            </w:pPr>
          </w:p>
          <w:p w:rsidR="00481499" w:rsidRDefault="00481499" w:rsidP="007B6521">
            <w:pPr>
              <w:pStyle w:val="TableParagraph"/>
              <w:spacing w:before="2"/>
              <w:rPr>
                <w:sz w:val="20"/>
              </w:rPr>
            </w:pPr>
          </w:p>
          <w:p w:rsidR="00481499" w:rsidRDefault="006D40BA" w:rsidP="007B6521">
            <w:pPr>
              <w:pStyle w:val="TableParagraph"/>
              <w:spacing w:line="20" w:lineRule="exact"/>
              <w:ind w:left="2628"/>
              <w:rPr>
                <w:sz w:val="2"/>
              </w:rPr>
            </w:pPr>
            <w:r>
              <w:rPr>
                <w:noProof/>
                <w:sz w:val="2"/>
                <w:lang w:val="ru-RU" w:eastAsia="ru-RU"/>
              </w:rPr>
            </w:r>
            <w:r w:rsidRPr="006D40BA">
              <w:rPr>
                <w:noProof/>
                <w:sz w:val="2"/>
                <w:lang w:val="ru-RU" w:eastAsia="ru-RU"/>
              </w:rPr>
              <w:pict>
                <v:group id="Группа 10" o:spid="_x0000_s1026" style="width:66pt;height:.8pt;mso-position-horizontal-relative:char;mso-position-vertical-relative:line" coordsize="1320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">
                  <v:line id="Line 12" o:spid="_x0000_s1027" style="position:absolute;visibility:visible" from="0,8" to="1320,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" strokeweight=".26669mm"/>
                  <w10:wrap type="none"/>
                  <w10:anchorlock/>
                </v:group>
              </w:pict>
            </w:r>
            <w:r w:rsidRPr="006D40BA">
              <w:rPr>
                <w:noProof/>
                <w:spacing w:val="81"/>
                <w:sz w:val="2"/>
                <w:lang w:val="ru-RU" w:eastAsia="ru-RU"/>
              </w:rPr>
            </w:r>
            <w:r w:rsidRPr="006D40BA">
              <w:rPr>
                <w:noProof/>
                <w:spacing w:val="81"/>
                <w:sz w:val="2"/>
                <w:lang w:val="ru-RU" w:eastAsia="ru-RU"/>
              </w:rPr>
              <w:pict>
                <v:group id="Группа 8" o:spid="_x0000_s1031" style="width:90pt;height:.8pt;mso-position-horizontal-relative:char;mso-position-vertical-relative:line" coordsize="1800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">
                  <v:line id="Line 10" o:spid="_x0000_s1032" style="position:absolute;visibility:visible" from="0,8" to="1800,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" strokeweight=".26669mm"/>
                  <w10:wrap type="none"/>
                  <w10:anchorlock/>
                </v:group>
              </w:pict>
            </w:r>
          </w:p>
          <w:p w:rsidR="00481499" w:rsidRDefault="00481499" w:rsidP="007B6521">
            <w:pPr>
              <w:pStyle w:val="TableParagraph"/>
              <w:tabs>
                <w:tab w:val="left" w:pos="3115"/>
                <w:tab w:val="left" w:pos="5030"/>
                <w:tab w:val="left" w:pos="5690"/>
              </w:tabs>
              <w:spacing w:before="197"/>
              <w:ind w:left="2636"/>
              <w:rPr>
                <w:b/>
                <w:sz w:val="24"/>
              </w:rPr>
            </w:pPr>
            <w:r>
              <w:rPr>
                <w:b/>
                <w:sz w:val="24"/>
              </w:rPr>
              <w:t>«</w:t>
            </w:r>
            <w:r>
              <w:rPr>
                <w:b/>
                <w:sz w:val="24"/>
                <w:u w:val="single"/>
              </w:rPr>
              <w:tab/>
            </w:r>
            <w:r>
              <w:rPr>
                <w:b/>
                <w:sz w:val="24"/>
              </w:rPr>
              <w:t>»</w:t>
            </w:r>
            <w:r>
              <w:rPr>
                <w:b/>
                <w:sz w:val="24"/>
                <w:u w:val="single"/>
              </w:rPr>
              <w:tab/>
            </w:r>
            <w:r>
              <w:rPr>
                <w:b/>
                <w:sz w:val="24"/>
              </w:rPr>
              <w:t>20</w:t>
            </w:r>
            <w:r>
              <w:rPr>
                <w:b/>
                <w:sz w:val="24"/>
                <w:u w:val="single"/>
              </w:rPr>
              <w:tab/>
            </w:r>
            <w:r>
              <w:rPr>
                <w:b/>
                <w:sz w:val="24"/>
              </w:rPr>
              <w:t>р.</w:t>
            </w:r>
          </w:p>
        </w:tc>
      </w:tr>
    </w:tbl>
    <w:p w:rsidR="00481499" w:rsidRDefault="00481499" w:rsidP="00481499">
      <w:pPr>
        <w:pStyle w:val="1"/>
        <w:ind w:left="0"/>
        <w:jc w:val="left"/>
      </w:pPr>
      <w:r>
        <w:t>Технологічна карта</w:t>
      </w:r>
    </w:p>
    <w:p w:rsidR="00481499" w:rsidRPr="008124E2" w:rsidRDefault="00481499" w:rsidP="00481499">
      <w:pPr>
        <w:spacing w:before="4"/>
        <w:ind w:left="3184" w:right="3174"/>
        <w:rPr>
          <w:rFonts w:ascii="Times New Roman" w:hAnsi="Times New Roman" w:cs="Times New Roman"/>
          <w:b/>
          <w:sz w:val="28"/>
        </w:rPr>
      </w:pPr>
      <w:r w:rsidRPr="008124E2">
        <w:rPr>
          <w:rFonts w:ascii="Times New Roman" w:hAnsi="Times New Roman" w:cs="Times New Roman"/>
          <w:b/>
          <w:sz w:val="28"/>
        </w:rPr>
        <w:t>Компот із сушених яблук</w:t>
      </w:r>
    </w:p>
    <w:p w:rsidR="00481499" w:rsidRPr="00481499" w:rsidRDefault="00481499" w:rsidP="00481499">
      <w:pPr>
        <w:pStyle w:val="1"/>
        <w:ind w:left="0"/>
        <w:jc w:val="left"/>
        <w:rPr>
          <w:lang w:val="uk-UA"/>
        </w:rPr>
      </w:pPr>
    </w:p>
    <w:tbl>
      <w:tblPr>
        <w:tblStyle w:val="TableNormal"/>
        <w:tblpPr w:leftFromText="180" w:rightFromText="180" w:vertAnchor="text" w:horzAnchor="margin" w:tblpXSpec="center" w:tblpY="112"/>
        <w:tblW w:w="1597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2029"/>
        <w:gridCol w:w="601"/>
        <w:gridCol w:w="601"/>
        <w:gridCol w:w="601"/>
        <w:gridCol w:w="601"/>
        <w:gridCol w:w="602"/>
        <w:gridCol w:w="604"/>
        <w:gridCol w:w="597"/>
        <w:gridCol w:w="597"/>
        <w:gridCol w:w="599"/>
        <w:gridCol w:w="597"/>
        <w:gridCol w:w="597"/>
        <w:gridCol w:w="597"/>
        <w:gridCol w:w="597"/>
        <w:gridCol w:w="599"/>
        <w:gridCol w:w="599"/>
        <w:gridCol w:w="714"/>
        <w:gridCol w:w="719"/>
        <w:gridCol w:w="716"/>
        <w:gridCol w:w="142"/>
        <w:gridCol w:w="104"/>
        <w:gridCol w:w="474"/>
        <w:gridCol w:w="1422"/>
        <w:gridCol w:w="356"/>
        <w:gridCol w:w="92"/>
        <w:gridCol w:w="87"/>
        <w:gridCol w:w="130"/>
      </w:tblGrid>
      <w:tr w:rsidR="00481499" w:rsidTr="00481499">
        <w:trPr>
          <w:trHeight w:val="506"/>
        </w:trPr>
        <w:tc>
          <w:tcPr>
            <w:tcW w:w="2029" w:type="dxa"/>
            <w:vMerge w:val="restart"/>
            <w:tcBorders>
              <w:left w:val="single" w:sz="12" w:space="0" w:color="000000"/>
              <w:right w:val="single" w:sz="12" w:space="0" w:color="000000"/>
            </w:tcBorders>
          </w:tcPr>
          <w:p w:rsidR="00481499" w:rsidRDefault="00481499" w:rsidP="00481499">
            <w:pPr>
              <w:pStyle w:val="TableParagraph"/>
              <w:rPr>
                <w:b/>
                <w:sz w:val="24"/>
              </w:rPr>
            </w:pPr>
          </w:p>
          <w:p w:rsidR="00481499" w:rsidRDefault="00481499" w:rsidP="00481499">
            <w:pPr>
              <w:pStyle w:val="TableParagraph"/>
              <w:spacing w:before="10"/>
              <w:rPr>
                <w:b/>
                <w:sz w:val="24"/>
              </w:rPr>
            </w:pPr>
          </w:p>
          <w:p w:rsidR="00481499" w:rsidRDefault="00481499" w:rsidP="00481499">
            <w:pPr>
              <w:pStyle w:val="TableParagraph"/>
              <w:ind w:left="340" w:right="202" w:hanging="212"/>
              <w:rPr>
                <w:b/>
              </w:rPr>
            </w:pPr>
            <w:r>
              <w:rPr>
                <w:b/>
              </w:rPr>
              <w:t>Назва продуктів та сировини</w:t>
            </w:r>
          </w:p>
        </w:tc>
        <w:tc>
          <w:tcPr>
            <w:tcW w:w="3610" w:type="dxa"/>
            <w:gridSpan w:val="6"/>
            <w:tcBorders>
              <w:left w:val="single" w:sz="12" w:space="0" w:color="000000"/>
              <w:right w:val="single" w:sz="12" w:space="0" w:color="000000"/>
            </w:tcBorders>
          </w:tcPr>
          <w:p w:rsidR="00481499" w:rsidRDefault="00481499" w:rsidP="00481499">
            <w:pPr>
              <w:pStyle w:val="TableParagraph"/>
              <w:spacing w:line="254" w:lineRule="exact"/>
              <w:ind w:left="987" w:right="70" w:hanging="972"/>
              <w:rPr>
                <w:b/>
              </w:rPr>
            </w:pPr>
            <w:r>
              <w:rPr>
                <w:b/>
              </w:rPr>
              <w:t>Витрати продуктів та сировини на одну порцію (г)</w:t>
            </w:r>
          </w:p>
        </w:tc>
        <w:tc>
          <w:tcPr>
            <w:tcW w:w="5379" w:type="dxa"/>
            <w:gridSpan w:val="9"/>
            <w:tcBorders>
              <w:left w:val="single" w:sz="12" w:space="0" w:color="000000"/>
              <w:right w:val="single" w:sz="12" w:space="0" w:color="000000"/>
            </w:tcBorders>
          </w:tcPr>
          <w:p w:rsidR="00481499" w:rsidRDefault="00481499" w:rsidP="00481499">
            <w:pPr>
              <w:pStyle w:val="TableParagraph"/>
              <w:spacing w:before="125"/>
              <w:ind w:left="1167"/>
              <w:rPr>
                <w:b/>
              </w:rPr>
            </w:pPr>
            <w:r>
              <w:rPr>
                <w:b/>
              </w:rPr>
              <w:t>Хімічний склад продуктів (г)</w:t>
            </w:r>
          </w:p>
        </w:tc>
        <w:tc>
          <w:tcPr>
            <w:tcW w:w="2149" w:type="dxa"/>
            <w:gridSpan w:val="3"/>
            <w:vMerge w:val="restart"/>
            <w:tcBorders>
              <w:left w:val="single" w:sz="12" w:space="0" w:color="000000"/>
              <w:right w:val="single" w:sz="12" w:space="0" w:color="000000"/>
            </w:tcBorders>
          </w:tcPr>
          <w:p w:rsidR="00481499" w:rsidRDefault="00481499" w:rsidP="00481499">
            <w:pPr>
              <w:pStyle w:val="TableParagraph"/>
              <w:spacing w:before="3"/>
              <w:ind w:left="588" w:hanging="233"/>
              <w:rPr>
                <w:b/>
              </w:rPr>
            </w:pPr>
            <w:r>
              <w:rPr>
                <w:b/>
              </w:rPr>
              <w:t>Енергетична</w:t>
            </w:r>
          </w:p>
          <w:p w:rsidR="00481499" w:rsidRDefault="00481499" w:rsidP="00481499">
            <w:pPr>
              <w:pStyle w:val="TableParagraph"/>
              <w:spacing w:before="5" w:line="252" w:lineRule="exact"/>
              <w:ind w:left="356" w:right="469"/>
              <w:jc w:val="center"/>
              <w:rPr>
                <w:b/>
              </w:rPr>
            </w:pPr>
            <w:r>
              <w:rPr>
                <w:b/>
              </w:rPr>
              <w:t>цінність (ккал)</w:t>
            </w:r>
          </w:p>
        </w:tc>
        <w:tc>
          <w:tcPr>
            <w:tcW w:w="2807" w:type="dxa"/>
            <w:gridSpan w:val="8"/>
            <w:vMerge w:val="restart"/>
            <w:tcBorders>
              <w:left w:val="single" w:sz="12" w:space="0" w:color="000000"/>
            </w:tcBorders>
          </w:tcPr>
          <w:p w:rsidR="00481499" w:rsidRDefault="00481499" w:rsidP="00481499">
            <w:pPr>
              <w:pStyle w:val="TableParagraph"/>
              <w:rPr>
                <w:b/>
                <w:sz w:val="24"/>
              </w:rPr>
            </w:pPr>
          </w:p>
          <w:p w:rsidR="00481499" w:rsidRDefault="00481499" w:rsidP="00481499">
            <w:pPr>
              <w:pStyle w:val="TableParagraph"/>
              <w:spacing w:before="159"/>
              <w:ind w:left="31" w:right="164"/>
              <w:jc w:val="center"/>
              <w:rPr>
                <w:b/>
              </w:rPr>
            </w:pPr>
            <w:r>
              <w:rPr>
                <w:b/>
              </w:rPr>
              <w:t>Технологічні вимоги до якості продуктів та</w:t>
            </w:r>
          </w:p>
          <w:p w:rsidR="00481499" w:rsidRDefault="00481499" w:rsidP="00481499">
            <w:pPr>
              <w:pStyle w:val="TableParagraph"/>
              <w:ind w:left="31" w:right="157"/>
              <w:jc w:val="center"/>
              <w:rPr>
                <w:b/>
              </w:rPr>
            </w:pPr>
            <w:r>
              <w:rPr>
                <w:b/>
              </w:rPr>
              <w:t>сировини</w:t>
            </w:r>
          </w:p>
        </w:tc>
      </w:tr>
      <w:tr w:rsidR="00481499" w:rsidTr="00481499">
        <w:trPr>
          <w:trHeight w:val="251"/>
        </w:trPr>
        <w:tc>
          <w:tcPr>
            <w:tcW w:w="2029" w:type="dxa"/>
            <w:vMerge/>
            <w:tcBorders>
              <w:top w:val="nil"/>
              <w:left w:val="single" w:sz="12" w:space="0" w:color="000000"/>
              <w:right w:val="single" w:sz="12" w:space="0" w:color="000000"/>
            </w:tcBorders>
          </w:tcPr>
          <w:p w:rsidR="00481499" w:rsidRDefault="00481499" w:rsidP="00481499">
            <w:pPr>
              <w:rPr>
                <w:sz w:val="2"/>
                <w:szCs w:val="2"/>
              </w:rPr>
            </w:pPr>
          </w:p>
        </w:tc>
        <w:tc>
          <w:tcPr>
            <w:tcW w:w="1803" w:type="dxa"/>
            <w:gridSpan w:val="3"/>
            <w:tcBorders>
              <w:left w:val="single" w:sz="12" w:space="0" w:color="000000"/>
              <w:right w:val="single" w:sz="12" w:space="0" w:color="000000"/>
            </w:tcBorders>
          </w:tcPr>
          <w:p w:rsidR="00481499" w:rsidRDefault="00481499" w:rsidP="00481499">
            <w:pPr>
              <w:pStyle w:val="TableParagraph"/>
              <w:spacing w:line="232" w:lineRule="exact"/>
              <w:ind w:left="226"/>
              <w:rPr>
                <w:b/>
              </w:rPr>
            </w:pPr>
            <w:r>
              <w:rPr>
                <w:b/>
              </w:rPr>
              <w:t>Маса брутто</w:t>
            </w:r>
          </w:p>
        </w:tc>
        <w:tc>
          <w:tcPr>
            <w:tcW w:w="1807" w:type="dxa"/>
            <w:gridSpan w:val="3"/>
            <w:tcBorders>
              <w:left w:val="single" w:sz="12" w:space="0" w:color="000000"/>
              <w:right w:val="single" w:sz="12" w:space="0" w:color="000000"/>
            </w:tcBorders>
          </w:tcPr>
          <w:p w:rsidR="00481499" w:rsidRDefault="00481499" w:rsidP="00481499">
            <w:pPr>
              <w:pStyle w:val="TableParagraph"/>
              <w:spacing w:line="232" w:lineRule="exact"/>
              <w:ind w:left="283"/>
              <w:rPr>
                <w:b/>
              </w:rPr>
            </w:pPr>
            <w:r>
              <w:rPr>
                <w:b/>
              </w:rPr>
              <w:t>Маса нетто</w:t>
            </w:r>
          </w:p>
        </w:tc>
        <w:tc>
          <w:tcPr>
            <w:tcW w:w="1793" w:type="dxa"/>
            <w:gridSpan w:val="3"/>
            <w:tcBorders>
              <w:left w:val="single" w:sz="12" w:space="0" w:color="000000"/>
              <w:right w:val="single" w:sz="12" w:space="0" w:color="000000"/>
            </w:tcBorders>
          </w:tcPr>
          <w:p w:rsidR="00481499" w:rsidRDefault="00481499" w:rsidP="00481499">
            <w:pPr>
              <w:pStyle w:val="TableParagraph"/>
              <w:spacing w:line="232" w:lineRule="exact"/>
              <w:ind w:left="543"/>
              <w:rPr>
                <w:b/>
              </w:rPr>
            </w:pPr>
            <w:r>
              <w:rPr>
                <w:b/>
              </w:rPr>
              <w:t>Білки</w:t>
            </w:r>
          </w:p>
        </w:tc>
        <w:tc>
          <w:tcPr>
            <w:tcW w:w="1791" w:type="dxa"/>
            <w:gridSpan w:val="3"/>
            <w:tcBorders>
              <w:left w:val="single" w:sz="12" w:space="0" w:color="000000"/>
              <w:right w:val="single" w:sz="12" w:space="0" w:color="000000"/>
            </w:tcBorders>
          </w:tcPr>
          <w:p w:rsidR="00481499" w:rsidRDefault="00481499" w:rsidP="00481499">
            <w:pPr>
              <w:pStyle w:val="TableParagraph"/>
              <w:spacing w:line="232" w:lineRule="exact"/>
              <w:ind w:left="533"/>
              <w:rPr>
                <w:b/>
              </w:rPr>
            </w:pPr>
            <w:r>
              <w:rPr>
                <w:b/>
              </w:rPr>
              <w:t>Жири</w:t>
            </w:r>
          </w:p>
        </w:tc>
        <w:tc>
          <w:tcPr>
            <w:tcW w:w="1795" w:type="dxa"/>
            <w:gridSpan w:val="3"/>
            <w:tcBorders>
              <w:left w:val="single" w:sz="12" w:space="0" w:color="000000"/>
              <w:right w:val="single" w:sz="12" w:space="0" w:color="000000"/>
            </w:tcBorders>
          </w:tcPr>
          <w:p w:rsidR="00481499" w:rsidRDefault="00481499" w:rsidP="00481499">
            <w:pPr>
              <w:pStyle w:val="TableParagraph"/>
              <w:spacing w:line="232" w:lineRule="exact"/>
              <w:ind w:left="305"/>
              <w:rPr>
                <w:b/>
              </w:rPr>
            </w:pPr>
            <w:r>
              <w:rPr>
                <w:b/>
              </w:rPr>
              <w:t>Вуглеводи</w:t>
            </w:r>
          </w:p>
        </w:tc>
        <w:tc>
          <w:tcPr>
            <w:tcW w:w="2149" w:type="dxa"/>
            <w:gridSpan w:val="3"/>
            <w:vMerge/>
            <w:tcBorders>
              <w:top w:val="nil"/>
              <w:left w:val="single" w:sz="12" w:space="0" w:color="000000"/>
              <w:right w:val="single" w:sz="12" w:space="0" w:color="000000"/>
            </w:tcBorders>
          </w:tcPr>
          <w:p w:rsidR="00481499" w:rsidRDefault="00481499" w:rsidP="00481499">
            <w:pPr>
              <w:rPr>
                <w:sz w:val="2"/>
                <w:szCs w:val="2"/>
              </w:rPr>
            </w:pPr>
          </w:p>
        </w:tc>
        <w:tc>
          <w:tcPr>
            <w:tcW w:w="2807" w:type="dxa"/>
            <w:gridSpan w:val="8"/>
            <w:vMerge/>
            <w:tcBorders>
              <w:top w:val="nil"/>
              <w:left w:val="single" w:sz="12" w:space="0" w:color="000000"/>
            </w:tcBorders>
          </w:tcPr>
          <w:p w:rsidR="00481499" w:rsidRDefault="00481499" w:rsidP="00481499">
            <w:pPr>
              <w:rPr>
                <w:sz w:val="2"/>
                <w:szCs w:val="2"/>
              </w:rPr>
            </w:pPr>
          </w:p>
        </w:tc>
      </w:tr>
      <w:tr w:rsidR="00481499" w:rsidTr="00481499">
        <w:trPr>
          <w:trHeight w:val="290"/>
        </w:trPr>
        <w:tc>
          <w:tcPr>
            <w:tcW w:w="2029" w:type="dxa"/>
            <w:vMerge/>
            <w:tcBorders>
              <w:top w:val="nil"/>
              <w:left w:val="single" w:sz="12" w:space="0" w:color="000000"/>
              <w:right w:val="single" w:sz="12" w:space="0" w:color="000000"/>
            </w:tcBorders>
          </w:tcPr>
          <w:p w:rsidR="00481499" w:rsidRDefault="00481499" w:rsidP="00481499">
            <w:pPr>
              <w:rPr>
                <w:sz w:val="2"/>
                <w:szCs w:val="2"/>
              </w:rPr>
            </w:pPr>
          </w:p>
        </w:tc>
        <w:tc>
          <w:tcPr>
            <w:tcW w:w="11138" w:type="dxa"/>
            <w:gridSpan w:val="18"/>
            <w:tcBorders>
              <w:left w:val="single" w:sz="12" w:space="0" w:color="000000"/>
              <w:right w:val="single" w:sz="12" w:space="0" w:color="000000"/>
            </w:tcBorders>
          </w:tcPr>
          <w:p w:rsidR="00481499" w:rsidRDefault="00481499" w:rsidP="00481499">
            <w:pPr>
              <w:pStyle w:val="TableParagraph"/>
              <w:spacing w:before="17" w:line="252" w:lineRule="exact"/>
              <w:ind w:left="4512" w:right="4602"/>
              <w:jc w:val="center"/>
              <w:rPr>
                <w:b/>
              </w:rPr>
            </w:pPr>
            <w:r>
              <w:rPr>
                <w:b/>
              </w:rPr>
              <w:t>Вікові групи (роки)</w:t>
            </w:r>
          </w:p>
        </w:tc>
        <w:tc>
          <w:tcPr>
            <w:tcW w:w="2807" w:type="dxa"/>
            <w:gridSpan w:val="8"/>
            <w:vMerge/>
            <w:tcBorders>
              <w:top w:val="nil"/>
              <w:left w:val="single" w:sz="12" w:space="0" w:color="000000"/>
            </w:tcBorders>
          </w:tcPr>
          <w:p w:rsidR="00481499" w:rsidRDefault="00481499" w:rsidP="00481499">
            <w:pPr>
              <w:rPr>
                <w:sz w:val="2"/>
                <w:szCs w:val="2"/>
              </w:rPr>
            </w:pPr>
          </w:p>
        </w:tc>
      </w:tr>
      <w:tr w:rsidR="00481499" w:rsidTr="00481499">
        <w:trPr>
          <w:trHeight w:val="551"/>
        </w:trPr>
        <w:tc>
          <w:tcPr>
            <w:tcW w:w="2029" w:type="dxa"/>
            <w:vMerge/>
            <w:tcBorders>
              <w:top w:val="nil"/>
              <w:left w:val="single" w:sz="12" w:space="0" w:color="000000"/>
              <w:right w:val="single" w:sz="12" w:space="0" w:color="000000"/>
            </w:tcBorders>
          </w:tcPr>
          <w:p w:rsidR="00481499" w:rsidRDefault="00481499" w:rsidP="00481499">
            <w:pPr>
              <w:rPr>
                <w:sz w:val="2"/>
                <w:szCs w:val="2"/>
              </w:rPr>
            </w:pPr>
          </w:p>
        </w:tc>
        <w:tc>
          <w:tcPr>
            <w:tcW w:w="601" w:type="dxa"/>
            <w:tcBorders>
              <w:left w:val="single" w:sz="12" w:space="0" w:color="000000"/>
            </w:tcBorders>
          </w:tcPr>
          <w:p w:rsidR="00481499" w:rsidRDefault="00481499" w:rsidP="00481499">
            <w:pPr>
              <w:pStyle w:val="TableParagraph"/>
              <w:spacing w:before="128"/>
              <w:ind w:left="52" w:right="127"/>
              <w:jc w:val="center"/>
              <w:rPr>
                <w:sz w:val="24"/>
              </w:rPr>
            </w:pPr>
            <w:r>
              <w:rPr>
                <w:sz w:val="24"/>
              </w:rPr>
              <w:t>1-3</w:t>
            </w:r>
          </w:p>
        </w:tc>
        <w:tc>
          <w:tcPr>
            <w:tcW w:w="601" w:type="dxa"/>
          </w:tcPr>
          <w:p w:rsidR="00481499" w:rsidRDefault="00481499" w:rsidP="00481499">
            <w:pPr>
              <w:pStyle w:val="TableParagraph"/>
              <w:spacing w:before="128"/>
              <w:ind w:right="180"/>
              <w:jc w:val="right"/>
              <w:rPr>
                <w:sz w:val="24"/>
              </w:rPr>
            </w:pPr>
            <w:r>
              <w:rPr>
                <w:sz w:val="24"/>
              </w:rPr>
              <w:t>3-4</w:t>
            </w:r>
          </w:p>
        </w:tc>
        <w:tc>
          <w:tcPr>
            <w:tcW w:w="601" w:type="dxa"/>
            <w:tcBorders>
              <w:right w:val="single" w:sz="12" w:space="0" w:color="000000"/>
            </w:tcBorders>
          </w:tcPr>
          <w:p w:rsidR="00481499" w:rsidRDefault="00481499" w:rsidP="00481499">
            <w:pPr>
              <w:pStyle w:val="TableParagraph"/>
              <w:spacing w:line="268" w:lineRule="exact"/>
              <w:ind w:left="88"/>
              <w:rPr>
                <w:sz w:val="24"/>
              </w:rPr>
            </w:pPr>
            <w:r>
              <w:rPr>
                <w:sz w:val="24"/>
              </w:rPr>
              <w:t>4-6</w:t>
            </w:r>
          </w:p>
          <w:p w:rsidR="00481499" w:rsidRDefault="00481499" w:rsidP="00481499">
            <w:pPr>
              <w:pStyle w:val="TableParagraph"/>
              <w:spacing w:line="264" w:lineRule="exact"/>
              <w:ind w:left="107"/>
              <w:rPr>
                <w:sz w:val="24"/>
              </w:rPr>
            </w:pPr>
            <w:r>
              <w:rPr>
                <w:sz w:val="24"/>
              </w:rPr>
              <w:t>(7)</w:t>
            </w:r>
          </w:p>
        </w:tc>
        <w:tc>
          <w:tcPr>
            <w:tcW w:w="601" w:type="dxa"/>
            <w:tcBorders>
              <w:left w:val="single" w:sz="12" w:space="0" w:color="000000"/>
            </w:tcBorders>
          </w:tcPr>
          <w:p w:rsidR="00481499" w:rsidRDefault="00481499" w:rsidP="00481499">
            <w:pPr>
              <w:pStyle w:val="TableParagraph"/>
              <w:spacing w:before="128"/>
              <w:ind w:left="51" w:right="132"/>
              <w:jc w:val="center"/>
              <w:rPr>
                <w:sz w:val="24"/>
              </w:rPr>
            </w:pPr>
            <w:r>
              <w:rPr>
                <w:sz w:val="24"/>
              </w:rPr>
              <w:t>1-3</w:t>
            </w:r>
          </w:p>
        </w:tc>
        <w:tc>
          <w:tcPr>
            <w:tcW w:w="602" w:type="dxa"/>
          </w:tcPr>
          <w:p w:rsidR="00481499" w:rsidRDefault="00481499" w:rsidP="00481499">
            <w:pPr>
              <w:pStyle w:val="TableParagraph"/>
              <w:spacing w:before="128"/>
              <w:ind w:right="184"/>
              <w:jc w:val="right"/>
              <w:rPr>
                <w:sz w:val="24"/>
              </w:rPr>
            </w:pPr>
            <w:r>
              <w:rPr>
                <w:sz w:val="24"/>
              </w:rPr>
              <w:t>3-4</w:t>
            </w:r>
          </w:p>
        </w:tc>
        <w:tc>
          <w:tcPr>
            <w:tcW w:w="604" w:type="dxa"/>
            <w:tcBorders>
              <w:right w:val="single" w:sz="12" w:space="0" w:color="000000"/>
            </w:tcBorders>
          </w:tcPr>
          <w:p w:rsidR="00481499" w:rsidRDefault="00481499" w:rsidP="00481499">
            <w:pPr>
              <w:pStyle w:val="TableParagraph"/>
              <w:spacing w:line="268" w:lineRule="exact"/>
              <w:ind w:left="84"/>
              <w:rPr>
                <w:sz w:val="24"/>
              </w:rPr>
            </w:pPr>
            <w:r>
              <w:rPr>
                <w:sz w:val="24"/>
              </w:rPr>
              <w:t>4-6</w:t>
            </w:r>
          </w:p>
          <w:p w:rsidR="00481499" w:rsidRDefault="00481499" w:rsidP="00481499">
            <w:pPr>
              <w:pStyle w:val="TableParagraph"/>
              <w:spacing w:line="264" w:lineRule="exact"/>
              <w:ind w:left="103"/>
              <w:rPr>
                <w:sz w:val="24"/>
              </w:rPr>
            </w:pPr>
            <w:r>
              <w:rPr>
                <w:sz w:val="24"/>
              </w:rPr>
              <w:t>(7)</w:t>
            </w:r>
          </w:p>
        </w:tc>
        <w:tc>
          <w:tcPr>
            <w:tcW w:w="597" w:type="dxa"/>
            <w:tcBorders>
              <w:left w:val="single" w:sz="12" w:space="0" w:color="000000"/>
            </w:tcBorders>
          </w:tcPr>
          <w:p w:rsidR="00481499" w:rsidRDefault="00481499" w:rsidP="00481499">
            <w:pPr>
              <w:pStyle w:val="TableParagraph"/>
              <w:spacing w:before="128"/>
              <w:ind w:left="32" w:right="128"/>
              <w:jc w:val="center"/>
              <w:rPr>
                <w:sz w:val="24"/>
              </w:rPr>
            </w:pPr>
            <w:r>
              <w:rPr>
                <w:sz w:val="24"/>
              </w:rPr>
              <w:t>1-3</w:t>
            </w:r>
          </w:p>
        </w:tc>
        <w:tc>
          <w:tcPr>
            <w:tcW w:w="597" w:type="dxa"/>
          </w:tcPr>
          <w:p w:rsidR="00481499" w:rsidRDefault="00481499" w:rsidP="00481499">
            <w:pPr>
              <w:pStyle w:val="TableParagraph"/>
              <w:spacing w:before="128"/>
              <w:ind w:left="1" w:right="108"/>
              <w:jc w:val="center"/>
              <w:rPr>
                <w:sz w:val="24"/>
              </w:rPr>
            </w:pPr>
            <w:r>
              <w:rPr>
                <w:sz w:val="24"/>
              </w:rPr>
              <w:t>3-4</w:t>
            </w:r>
          </w:p>
        </w:tc>
        <w:tc>
          <w:tcPr>
            <w:tcW w:w="599" w:type="dxa"/>
            <w:tcBorders>
              <w:right w:val="single" w:sz="12" w:space="0" w:color="000000"/>
            </w:tcBorders>
          </w:tcPr>
          <w:p w:rsidR="00481499" w:rsidRDefault="00481499" w:rsidP="00481499">
            <w:pPr>
              <w:pStyle w:val="TableParagraph"/>
              <w:spacing w:line="268" w:lineRule="exact"/>
              <w:ind w:left="79"/>
              <w:rPr>
                <w:sz w:val="24"/>
              </w:rPr>
            </w:pPr>
            <w:r>
              <w:rPr>
                <w:sz w:val="24"/>
              </w:rPr>
              <w:t>4-6</w:t>
            </w:r>
          </w:p>
          <w:p w:rsidR="00481499" w:rsidRDefault="00481499" w:rsidP="00481499">
            <w:pPr>
              <w:pStyle w:val="TableParagraph"/>
              <w:spacing w:line="264" w:lineRule="exact"/>
              <w:ind w:left="98"/>
              <w:rPr>
                <w:sz w:val="24"/>
              </w:rPr>
            </w:pPr>
            <w:r>
              <w:rPr>
                <w:sz w:val="24"/>
              </w:rPr>
              <w:t>(7)</w:t>
            </w:r>
          </w:p>
        </w:tc>
        <w:tc>
          <w:tcPr>
            <w:tcW w:w="597" w:type="dxa"/>
            <w:tcBorders>
              <w:left w:val="single" w:sz="12" w:space="0" w:color="000000"/>
            </w:tcBorders>
          </w:tcPr>
          <w:p w:rsidR="00481499" w:rsidRDefault="00481499" w:rsidP="00481499">
            <w:pPr>
              <w:pStyle w:val="TableParagraph"/>
              <w:spacing w:before="128"/>
              <w:ind w:right="180"/>
              <w:jc w:val="right"/>
              <w:rPr>
                <w:sz w:val="24"/>
              </w:rPr>
            </w:pPr>
            <w:r>
              <w:rPr>
                <w:sz w:val="24"/>
              </w:rPr>
              <w:t>1-3</w:t>
            </w:r>
          </w:p>
        </w:tc>
        <w:tc>
          <w:tcPr>
            <w:tcW w:w="597" w:type="dxa"/>
            <w:tcBorders>
              <w:right w:val="single" w:sz="6" w:space="0" w:color="000000"/>
            </w:tcBorders>
          </w:tcPr>
          <w:p w:rsidR="00481499" w:rsidRDefault="00481499" w:rsidP="00481499">
            <w:pPr>
              <w:pStyle w:val="TableParagraph"/>
              <w:spacing w:before="128"/>
              <w:ind w:right="189"/>
              <w:jc w:val="right"/>
              <w:rPr>
                <w:sz w:val="24"/>
              </w:rPr>
            </w:pPr>
            <w:r>
              <w:rPr>
                <w:sz w:val="24"/>
              </w:rPr>
              <w:t>3-4</w:t>
            </w:r>
          </w:p>
        </w:tc>
        <w:tc>
          <w:tcPr>
            <w:tcW w:w="597" w:type="dxa"/>
            <w:tcBorders>
              <w:left w:val="single" w:sz="6" w:space="0" w:color="000000"/>
              <w:right w:val="single" w:sz="12" w:space="0" w:color="000000"/>
            </w:tcBorders>
          </w:tcPr>
          <w:p w:rsidR="00481499" w:rsidRDefault="00481499" w:rsidP="00481499">
            <w:pPr>
              <w:pStyle w:val="TableParagraph"/>
              <w:spacing w:line="268" w:lineRule="exact"/>
              <w:ind w:left="70"/>
              <w:rPr>
                <w:sz w:val="24"/>
              </w:rPr>
            </w:pPr>
            <w:r>
              <w:rPr>
                <w:sz w:val="24"/>
              </w:rPr>
              <w:t>4-6</w:t>
            </w:r>
          </w:p>
          <w:p w:rsidR="00481499" w:rsidRDefault="00481499" w:rsidP="00481499">
            <w:pPr>
              <w:pStyle w:val="TableParagraph"/>
              <w:spacing w:line="264" w:lineRule="exact"/>
              <w:ind w:left="89"/>
              <w:rPr>
                <w:sz w:val="24"/>
              </w:rPr>
            </w:pPr>
            <w:r>
              <w:rPr>
                <w:sz w:val="24"/>
              </w:rPr>
              <w:t>(7)</w:t>
            </w:r>
          </w:p>
        </w:tc>
        <w:tc>
          <w:tcPr>
            <w:tcW w:w="597" w:type="dxa"/>
            <w:tcBorders>
              <w:left w:val="single" w:sz="12" w:space="0" w:color="000000"/>
            </w:tcBorders>
          </w:tcPr>
          <w:p w:rsidR="00481499" w:rsidRDefault="00481499" w:rsidP="00481499">
            <w:pPr>
              <w:pStyle w:val="TableParagraph"/>
              <w:spacing w:before="128"/>
              <w:ind w:left="32" w:right="142"/>
              <w:jc w:val="center"/>
              <w:rPr>
                <w:sz w:val="24"/>
              </w:rPr>
            </w:pPr>
            <w:r>
              <w:rPr>
                <w:sz w:val="24"/>
              </w:rPr>
              <w:t>1-3</w:t>
            </w:r>
          </w:p>
        </w:tc>
        <w:tc>
          <w:tcPr>
            <w:tcW w:w="599" w:type="dxa"/>
          </w:tcPr>
          <w:p w:rsidR="00481499" w:rsidRDefault="00481499" w:rsidP="00481499">
            <w:pPr>
              <w:pStyle w:val="TableParagraph"/>
              <w:spacing w:before="128"/>
              <w:ind w:left="5" w:right="131"/>
              <w:jc w:val="center"/>
              <w:rPr>
                <w:sz w:val="24"/>
              </w:rPr>
            </w:pPr>
            <w:r>
              <w:rPr>
                <w:sz w:val="24"/>
              </w:rPr>
              <w:t>3-4</w:t>
            </w:r>
          </w:p>
        </w:tc>
        <w:tc>
          <w:tcPr>
            <w:tcW w:w="599" w:type="dxa"/>
            <w:tcBorders>
              <w:right w:val="single" w:sz="12" w:space="0" w:color="000000"/>
            </w:tcBorders>
          </w:tcPr>
          <w:p w:rsidR="00481499" w:rsidRDefault="00481499" w:rsidP="00481499">
            <w:pPr>
              <w:pStyle w:val="TableParagraph"/>
              <w:spacing w:line="268" w:lineRule="exact"/>
              <w:ind w:left="67"/>
              <w:rPr>
                <w:sz w:val="24"/>
              </w:rPr>
            </w:pPr>
            <w:r>
              <w:rPr>
                <w:sz w:val="24"/>
              </w:rPr>
              <w:t>4-6</w:t>
            </w:r>
          </w:p>
          <w:p w:rsidR="00481499" w:rsidRDefault="00481499" w:rsidP="00481499">
            <w:pPr>
              <w:pStyle w:val="TableParagraph"/>
              <w:spacing w:line="264" w:lineRule="exact"/>
              <w:ind w:left="86"/>
              <w:rPr>
                <w:sz w:val="24"/>
              </w:rPr>
            </w:pPr>
            <w:r>
              <w:rPr>
                <w:sz w:val="24"/>
              </w:rPr>
              <w:t>(7)</w:t>
            </w:r>
          </w:p>
        </w:tc>
        <w:tc>
          <w:tcPr>
            <w:tcW w:w="714" w:type="dxa"/>
            <w:tcBorders>
              <w:left w:val="single" w:sz="12" w:space="0" w:color="000000"/>
            </w:tcBorders>
          </w:tcPr>
          <w:p w:rsidR="00481499" w:rsidRDefault="00481499" w:rsidP="00481499">
            <w:pPr>
              <w:pStyle w:val="TableParagraph"/>
              <w:spacing w:before="128"/>
              <w:ind w:left="35" w:right="156"/>
              <w:jc w:val="center"/>
              <w:rPr>
                <w:sz w:val="24"/>
              </w:rPr>
            </w:pPr>
            <w:r>
              <w:rPr>
                <w:sz w:val="24"/>
              </w:rPr>
              <w:t>1-3</w:t>
            </w:r>
          </w:p>
        </w:tc>
        <w:tc>
          <w:tcPr>
            <w:tcW w:w="719" w:type="dxa"/>
          </w:tcPr>
          <w:p w:rsidR="00481499" w:rsidRDefault="00481499" w:rsidP="00481499">
            <w:pPr>
              <w:pStyle w:val="TableParagraph"/>
              <w:spacing w:before="128"/>
              <w:ind w:right="134"/>
              <w:jc w:val="center"/>
              <w:rPr>
                <w:sz w:val="24"/>
              </w:rPr>
            </w:pPr>
            <w:r>
              <w:rPr>
                <w:sz w:val="24"/>
              </w:rPr>
              <w:t>3-4</w:t>
            </w:r>
          </w:p>
        </w:tc>
        <w:tc>
          <w:tcPr>
            <w:tcW w:w="716" w:type="dxa"/>
            <w:tcBorders>
              <w:right w:val="single" w:sz="12" w:space="0" w:color="000000"/>
            </w:tcBorders>
          </w:tcPr>
          <w:p w:rsidR="00481499" w:rsidRDefault="00481499" w:rsidP="00481499">
            <w:pPr>
              <w:pStyle w:val="TableParagraph"/>
              <w:spacing w:line="268" w:lineRule="exact"/>
              <w:ind w:left="124"/>
              <w:rPr>
                <w:sz w:val="24"/>
              </w:rPr>
            </w:pPr>
            <w:r>
              <w:rPr>
                <w:sz w:val="24"/>
              </w:rPr>
              <w:t>4-6</w:t>
            </w:r>
          </w:p>
          <w:p w:rsidR="00481499" w:rsidRDefault="00481499" w:rsidP="00481499">
            <w:pPr>
              <w:pStyle w:val="TableParagraph"/>
              <w:spacing w:line="264" w:lineRule="exact"/>
              <w:ind w:left="143"/>
              <w:rPr>
                <w:sz w:val="24"/>
              </w:rPr>
            </w:pPr>
            <w:r>
              <w:rPr>
                <w:sz w:val="24"/>
              </w:rPr>
              <w:t>(7)</w:t>
            </w:r>
          </w:p>
        </w:tc>
        <w:tc>
          <w:tcPr>
            <w:tcW w:w="2807" w:type="dxa"/>
            <w:gridSpan w:val="8"/>
            <w:vMerge/>
            <w:tcBorders>
              <w:top w:val="nil"/>
              <w:left w:val="single" w:sz="12" w:space="0" w:color="000000"/>
            </w:tcBorders>
          </w:tcPr>
          <w:p w:rsidR="00481499" w:rsidRDefault="00481499" w:rsidP="00481499">
            <w:pPr>
              <w:rPr>
                <w:sz w:val="2"/>
                <w:szCs w:val="2"/>
              </w:rPr>
            </w:pPr>
          </w:p>
        </w:tc>
      </w:tr>
      <w:tr w:rsidR="00481499" w:rsidTr="00481499">
        <w:trPr>
          <w:trHeight w:val="1116"/>
        </w:trPr>
        <w:tc>
          <w:tcPr>
            <w:tcW w:w="2029" w:type="dxa"/>
            <w:tcBorders>
              <w:left w:val="single" w:sz="12" w:space="0" w:color="000000"/>
              <w:right w:val="single" w:sz="12" w:space="0" w:color="000000"/>
            </w:tcBorders>
          </w:tcPr>
          <w:p w:rsidR="00481499" w:rsidRDefault="00481499" w:rsidP="00481499">
            <w:pPr>
              <w:pStyle w:val="TableParagraph"/>
              <w:spacing w:before="2"/>
              <w:rPr>
                <w:b/>
                <w:sz w:val="35"/>
              </w:rPr>
            </w:pPr>
          </w:p>
          <w:p w:rsidR="00481499" w:rsidRPr="00051315" w:rsidRDefault="00481499" w:rsidP="00481499">
            <w:pPr>
              <w:pStyle w:val="TableParagraph"/>
              <w:ind w:right="94"/>
              <w:jc w:val="center"/>
              <w:rPr>
                <w:sz w:val="24"/>
                <w:lang w:val="uk-UA"/>
              </w:rPr>
            </w:pPr>
            <w:r>
              <w:rPr>
                <w:sz w:val="24"/>
              </w:rPr>
              <w:t>Яблука сушені</w:t>
            </w:r>
            <w:r w:rsidR="00051315">
              <w:rPr>
                <w:sz w:val="24"/>
                <w:lang w:val="uk-UA"/>
              </w:rPr>
              <w:t xml:space="preserve"> (або суміш сухофруктів)</w:t>
            </w:r>
          </w:p>
        </w:tc>
        <w:tc>
          <w:tcPr>
            <w:tcW w:w="601" w:type="dxa"/>
            <w:tcBorders>
              <w:left w:val="single" w:sz="12" w:space="0" w:color="000000"/>
            </w:tcBorders>
          </w:tcPr>
          <w:p w:rsidR="00E250DE" w:rsidRDefault="00E250DE" w:rsidP="00E250DE">
            <w:pPr>
              <w:pStyle w:val="TableParagraph"/>
              <w:ind w:left="36" w:right="8"/>
              <w:jc w:val="both"/>
              <w:rPr>
                <w:lang w:val="uk-UA"/>
              </w:rPr>
            </w:pPr>
          </w:p>
          <w:p w:rsidR="00481499" w:rsidRPr="00E250DE" w:rsidRDefault="00481499" w:rsidP="00E250DE">
            <w:pPr>
              <w:pStyle w:val="TableParagraph"/>
              <w:ind w:left="36" w:right="8"/>
              <w:jc w:val="both"/>
              <w:rPr>
                <w:lang w:val="uk-UA"/>
              </w:rPr>
            </w:pPr>
            <w:r w:rsidRPr="00E250DE">
              <w:rPr>
                <w:lang w:val="uk-UA"/>
              </w:rPr>
              <w:t>11,3</w:t>
            </w:r>
          </w:p>
        </w:tc>
        <w:tc>
          <w:tcPr>
            <w:tcW w:w="601" w:type="dxa"/>
          </w:tcPr>
          <w:p w:rsidR="00E250DE" w:rsidRDefault="00E250DE" w:rsidP="00E250DE">
            <w:pPr>
              <w:pStyle w:val="TableParagraph"/>
              <w:ind w:right="137"/>
              <w:jc w:val="both"/>
              <w:rPr>
                <w:lang w:val="uk-UA"/>
              </w:rPr>
            </w:pPr>
          </w:p>
          <w:p w:rsidR="00481499" w:rsidRPr="00E250DE" w:rsidRDefault="00481499" w:rsidP="00E250DE">
            <w:pPr>
              <w:pStyle w:val="TableParagraph"/>
              <w:ind w:right="137"/>
              <w:jc w:val="both"/>
              <w:rPr>
                <w:lang w:val="uk-UA"/>
              </w:rPr>
            </w:pPr>
            <w:r w:rsidRPr="00E250DE">
              <w:rPr>
                <w:lang w:val="uk-UA"/>
              </w:rPr>
              <w:t>11,3</w:t>
            </w:r>
          </w:p>
        </w:tc>
        <w:tc>
          <w:tcPr>
            <w:tcW w:w="601" w:type="dxa"/>
            <w:tcBorders>
              <w:right w:val="single" w:sz="12" w:space="0" w:color="000000"/>
            </w:tcBorders>
          </w:tcPr>
          <w:p w:rsidR="00E250DE" w:rsidRDefault="00E250DE" w:rsidP="00E250DE">
            <w:pPr>
              <w:pStyle w:val="TableParagraph"/>
              <w:ind w:left="25" w:right="8"/>
              <w:jc w:val="both"/>
              <w:rPr>
                <w:lang w:val="uk-UA"/>
              </w:rPr>
            </w:pPr>
          </w:p>
          <w:p w:rsidR="00481499" w:rsidRPr="00E250DE" w:rsidRDefault="00481499" w:rsidP="00E250DE">
            <w:pPr>
              <w:pStyle w:val="TableParagraph"/>
              <w:ind w:left="25" w:right="8"/>
              <w:jc w:val="both"/>
              <w:rPr>
                <w:lang w:val="uk-UA"/>
              </w:rPr>
            </w:pPr>
            <w:r w:rsidRPr="00E250DE">
              <w:rPr>
                <w:lang w:val="uk-UA"/>
              </w:rPr>
              <w:t>13,3</w:t>
            </w:r>
          </w:p>
        </w:tc>
        <w:tc>
          <w:tcPr>
            <w:tcW w:w="601" w:type="dxa"/>
            <w:tcBorders>
              <w:left w:val="single" w:sz="12" w:space="0" w:color="000000"/>
            </w:tcBorders>
          </w:tcPr>
          <w:p w:rsidR="00E250DE" w:rsidRDefault="00E250DE" w:rsidP="00E250DE">
            <w:pPr>
              <w:pStyle w:val="TableParagraph"/>
              <w:ind w:left="27" w:right="8"/>
              <w:jc w:val="both"/>
              <w:rPr>
                <w:lang w:val="uk-UA"/>
              </w:rPr>
            </w:pPr>
          </w:p>
          <w:p w:rsidR="00481499" w:rsidRPr="00E250DE" w:rsidRDefault="00481499" w:rsidP="00E250DE">
            <w:pPr>
              <w:pStyle w:val="TableParagraph"/>
              <w:ind w:left="27" w:right="8"/>
              <w:jc w:val="both"/>
              <w:rPr>
                <w:lang w:val="uk-UA"/>
              </w:rPr>
            </w:pPr>
            <w:r w:rsidRPr="00E250DE">
              <w:rPr>
                <w:lang w:val="uk-UA"/>
              </w:rPr>
              <w:t>42</w:t>
            </w:r>
          </w:p>
        </w:tc>
        <w:tc>
          <w:tcPr>
            <w:tcW w:w="602" w:type="dxa"/>
          </w:tcPr>
          <w:p w:rsidR="00E250DE" w:rsidRDefault="00E250DE" w:rsidP="00E250DE">
            <w:pPr>
              <w:pStyle w:val="TableParagraph"/>
              <w:ind w:right="172"/>
              <w:jc w:val="both"/>
              <w:rPr>
                <w:lang w:val="uk-UA"/>
              </w:rPr>
            </w:pPr>
          </w:p>
          <w:p w:rsidR="00481499" w:rsidRPr="00E250DE" w:rsidRDefault="00481499" w:rsidP="00E250DE">
            <w:pPr>
              <w:pStyle w:val="TableParagraph"/>
              <w:ind w:right="172"/>
              <w:jc w:val="both"/>
              <w:rPr>
                <w:lang w:val="uk-UA"/>
              </w:rPr>
            </w:pPr>
            <w:r w:rsidRPr="00E250DE">
              <w:rPr>
                <w:lang w:val="uk-UA"/>
              </w:rPr>
              <w:t>42</w:t>
            </w:r>
          </w:p>
        </w:tc>
        <w:tc>
          <w:tcPr>
            <w:tcW w:w="604" w:type="dxa"/>
            <w:tcBorders>
              <w:right w:val="single" w:sz="12" w:space="0" w:color="000000"/>
            </w:tcBorders>
          </w:tcPr>
          <w:p w:rsidR="00E250DE" w:rsidRDefault="00E250DE" w:rsidP="00E250DE">
            <w:pPr>
              <w:pStyle w:val="TableParagraph"/>
              <w:ind w:left="12"/>
              <w:jc w:val="both"/>
              <w:rPr>
                <w:lang w:val="uk-UA"/>
              </w:rPr>
            </w:pPr>
          </w:p>
          <w:p w:rsidR="00481499" w:rsidRPr="00E250DE" w:rsidRDefault="00481499" w:rsidP="00E250DE">
            <w:pPr>
              <w:pStyle w:val="TableParagraph"/>
              <w:ind w:left="12"/>
              <w:jc w:val="both"/>
              <w:rPr>
                <w:lang w:val="uk-UA"/>
              </w:rPr>
            </w:pPr>
            <w:r w:rsidRPr="00E250DE">
              <w:rPr>
                <w:lang w:val="uk-UA"/>
              </w:rPr>
              <w:t>51</w:t>
            </w:r>
          </w:p>
        </w:tc>
        <w:tc>
          <w:tcPr>
            <w:tcW w:w="597" w:type="dxa"/>
            <w:tcBorders>
              <w:left w:val="single" w:sz="12" w:space="0" w:color="000000"/>
            </w:tcBorders>
          </w:tcPr>
          <w:p w:rsidR="00E250DE" w:rsidRDefault="00E250DE" w:rsidP="00E250DE">
            <w:pPr>
              <w:pStyle w:val="TableParagraph"/>
              <w:ind w:left="8"/>
              <w:jc w:val="both"/>
              <w:rPr>
                <w:lang w:val="uk-UA"/>
              </w:rPr>
            </w:pPr>
          </w:p>
          <w:p w:rsidR="00481499" w:rsidRPr="00E250DE" w:rsidRDefault="00A9696A" w:rsidP="00E250DE">
            <w:pPr>
              <w:pStyle w:val="TableParagraph"/>
              <w:ind w:left="8"/>
              <w:jc w:val="both"/>
              <w:rPr>
                <w:lang w:val="uk-UA"/>
              </w:rPr>
            </w:pPr>
            <w:r w:rsidRPr="00E250DE">
              <w:rPr>
                <w:lang w:val="uk-UA"/>
              </w:rPr>
              <w:t>0,25</w:t>
            </w:r>
          </w:p>
        </w:tc>
        <w:tc>
          <w:tcPr>
            <w:tcW w:w="597" w:type="dxa"/>
          </w:tcPr>
          <w:p w:rsidR="00E250DE" w:rsidRDefault="00E250DE" w:rsidP="00E250DE">
            <w:pPr>
              <w:pStyle w:val="TableParagraph"/>
              <w:ind w:right="2"/>
              <w:jc w:val="both"/>
              <w:rPr>
                <w:lang w:val="uk-UA"/>
              </w:rPr>
            </w:pPr>
          </w:p>
          <w:p w:rsidR="00481499" w:rsidRPr="00E250DE" w:rsidRDefault="00A9696A" w:rsidP="00E250DE">
            <w:pPr>
              <w:pStyle w:val="TableParagraph"/>
              <w:ind w:right="2"/>
              <w:jc w:val="both"/>
              <w:rPr>
                <w:lang w:val="uk-UA"/>
              </w:rPr>
            </w:pPr>
            <w:r w:rsidRPr="00E250DE">
              <w:rPr>
                <w:lang w:val="uk-UA"/>
              </w:rPr>
              <w:t>0,25</w:t>
            </w:r>
          </w:p>
        </w:tc>
        <w:tc>
          <w:tcPr>
            <w:tcW w:w="599" w:type="dxa"/>
            <w:tcBorders>
              <w:right w:val="single" w:sz="12" w:space="0" w:color="000000"/>
            </w:tcBorders>
          </w:tcPr>
          <w:p w:rsidR="00E250DE" w:rsidRDefault="00E250DE" w:rsidP="00E250DE">
            <w:pPr>
              <w:pStyle w:val="TableParagraph"/>
              <w:ind w:left="5"/>
              <w:jc w:val="both"/>
              <w:rPr>
                <w:lang w:val="uk-UA"/>
              </w:rPr>
            </w:pPr>
          </w:p>
          <w:p w:rsidR="00481499" w:rsidRPr="00E250DE" w:rsidRDefault="00A9696A" w:rsidP="00E250DE">
            <w:pPr>
              <w:pStyle w:val="TableParagraph"/>
              <w:ind w:left="5"/>
              <w:jc w:val="both"/>
              <w:rPr>
                <w:lang w:val="uk-UA"/>
              </w:rPr>
            </w:pPr>
            <w:r w:rsidRPr="00E250DE">
              <w:rPr>
                <w:lang w:val="uk-UA"/>
              </w:rPr>
              <w:t>0,29</w:t>
            </w:r>
          </w:p>
        </w:tc>
        <w:tc>
          <w:tcPr>
            <w:tcW w:w="597" w:type="dxa"/>
            <w:tcBorders>
              <w:left w:val="single" w:sz="12" w:space="0" w:color="000000"/>
            </w:tcBorders>
          </w:tcPr>
          <w:p w:rsidR="00481499" w:rsidRPr="00E250DE" w:rsidRDefault="00A9696A" w:rsidP="00E250DE">
            <w:pPr>
              <w:pStyle w:val="TableParagraph"/>
              <w:ind w:right="228"/>
              <w:jc w:val="both"/>
              <w:rPr>
                <w:lang w:val="uk-UA"/>
              </w:rPr>
            </w:pPr>
            <w:r w:rsidRPr="00E250DE">
              <w:rPr>
                <w:lang w:val="uk-UA"/>
              </w:rPr>
              <w:t>-</w:t>
            </w:r>
          </w:p>
        </w:tc>
        <w:tc>
          <w:tcPr>
            <w:tcW w:w="597" w:type="dxa"/>
            <w:tcBorders>
              <w:right w:val="single" w:sz="6" w:space="0" w:color="000000"/>
            </w:tcBorders>
          </w:tcPr>
          <w:p w:rsidR="00481499" w:rsidRPr="00E250DE" w:rsidRDefault="00A9696A" w:rsidP="00E250DE">
            <w:pPr>
              <w:pStyle w:val="TableParagraph"/>
              <w:ind w:right="237"/>
              <w:jc w:val="both"/>
              <w:rPr>
                <w:lang w:val="uk-UA"/>
              </w:rPr>
            </w:pPr>
            <w:r w:rsidRPr="00E250DE">
              <w:rPr>
                <w:lang w:val="uk-UA"/>
              </w:rPr>
              <w:t>-</w:t>
            </w:r>
          </w:p>
        </w:tc>
        <w:tc>
          <w:tcPr>
            <w:tcW w:w="597" w:type="dxa"/>
            <w:tcBorders>
              <w:left w:val="single" w:sz="6" w:space="0" w:color="000000"/>
              <w:right w:val="single" w:sz="12" w:space="0" w:color="000000"/>
            </w:tcBorders>
          </w:tcPr>
          <w:p w:rsidR="00481499" w:rsidRPr="00E250DE" w:rsidRDefault="00A9696A" w:rsidP="00E250DE">
            <w:pPr>
              <w:pStyle w:val="TableParagraph"/>
              <w:ind w:right="231"/>
              <w:jc w:val="both"/>
              <w:rPr>
                <w:lang w:val="uk-UA"/>
              </w:rPr>
            </w:pPr>
            <w:r w:rsidRPr="00E250DE">
              <w:rPr>
                <w:lang w:val="uk-UA"/>
              </w:rPr>
              <w:t>-</w:t>
            </w:r>
          </w:p>
        </w:tc>
        <w:tc>
          <w:tcPr>
            <w:tcW w:w="597" w:type="dxa"/>
            <w:tcBorders>
              <w:left w:val="single" w:sz="12" w:space="0" w:color="000000"/>
            </w:tcBorders>
          </w:tcPr>
          <w:p w:rsidR="00E250DE" w:rsidRDefault="00E250DE" w:rsidP="00E250DE">
            <w:pPr>
              <w:pStyle w:val="TableParagraph"/>
              <w:ind w:right="4"/>
              <w:jc w:val="both"/>
              <w:rPr>
                <w:lang w:val="uk-UA"/>
              </w:rPr>
            </w:pPr>
          </w:p>
          <w:p w:rsidR="00481499" w:rsidRPr="00E250DE" w:rsidRDefault="00A9696A" w:rsidP="00E250DE">
            <w:pPr>
              <w:pStyle w:val="TableParagraph"/>
              <w:ind w:right="4"/>
              <w:jc w:val="both"/>
              <w:rPr>
                <w:lang w:val="uk-UA"/>
              </w:rPr>
            </w:pPr>
            <w:r w:rsidRPr="00E250DE">
              <w:rPr>
                <w:lang w:val="uk-UA"/>
              </w:rPr>
              <w:t>57,63</w:t>
            </w:r>
          </w:p>
        </w:tc>
        <w:tc>
          <w:tcPr>
            <w:tcW w:w="599" w:type="dxa"/>
          </w:tcPr>
          <w:p w:rsidR="00E250DE" w:rsidRDefault="00E250DE" w:rsidP="00E250DE">
            <w:pPr>
              <w:pStyle w:val="TableParagraph"/>
              <w:ind w:right="19"/>
              <w:jc w:val="both"/>
              <w:rPr>
                <w:lang w:val="uk-UA"/>
              </w:rPr>
            </w:pPr>
          </w:p>
          <w:p w:rsidR="00481499" w:rsidRPr="00E250DE" w:rsidRDefault="00A9696A" w:rsidP="00E250DE">
            <w:pPr>
              <w:pStyle w:val="TableParagraph"/>
              <w:ind w:right="19"/>
              <w:jc w:val="both"/>
              <w:rPr>
                <w:lang w:val="uk-UA"/>
              </w:rPr>
            </w:pPr>
            <w:r w:rsidRPr="00E250DE">
              <w:rPr>
                <w:lang w:val="uk-UA"/>
              </w:rPr>
              <w:t>57,63</w:t>
            </w:r>
          </w:p>
        </w:tc>
        <w:tc>
          <w:tcPr>
            <w:tcW w:w="599" w:type="dxa"/>
            <w:tcBorders>
              <w:right w:val="single" w:sz="12" w:space="0" w:color="000000"/>
            </w:tcBorders>
          </w:tcPr>
          <w:p w:rsidR="00E250DE" w:rsidRDefault="00E250DE" w:rsidP="00E250DE">
            <w:pPr>
              <w:pStyle w:val="TableParagraph"/>
              <w:ind w:left="14" w:right="32"/>
              <w:jc w:val="both"/>
              <w:rPr>
                <w:lang w:val="uk-UA"/>
              </w:rPr>
            </w:pPr>
          </w:p>
          <w:p w:rsidR="00481499" w:rsidRPr="00E250DE" w:rsidRDefault="00A9696A" w:rsidP="00E250DE">
            <w:pPr>
              <w:pStyle w:val="TableParagraph"/>
              <w:ind w:left="14" w:right="32"/>
              <w:jc w:val="both"/>
              <w:rPr>
                <w:lang w:val="uk-UA"/>
              </w:rPr>
            </w:pPr>
            <w:r w:rsidRPr="00E250DE">
              <w:rPr>
                <w:lang w:val="uk-UA"/>
              </w:rPr>
              <w:t>67,83</w:t>
            </w:r>
          </w:p>
        </w:tc>
        <w:tc>
          <w:tcPr>
            <w:tcW w:w="714" w:type="dxa"/>
            <w:tcBorders>
              <w:left w:val="single" w:sz="12" w:space="0" w:color="000000"/>
            </w:tcBorders>
          </w:tcPr>
          <w:p w:rsidR="00E250DE" w:rsidRDefault="00E250DE" w:rsidP="00E250DE">
            <w:pPr>
              <w:pStyle w:val="TableParagraph"/>
              <w:ind w:right="15"/>
              <w:jc w:val="both"/>
              <w:rPr>
                <w:lang w:val="uk-UA"/>
              </w:rPr>
            </w:pPr>
          </w:p>
          <w:p w:rsidR="00481499" w:rsidRPr="00E250DE" w:rsidRDefault="00A9696A" w:rsidP="00E250DE">
            <w:pPr>
              <w:pStyle w:val="TableParagraph"/>
              <w:ind w:right="15"/>
              <w:jc w:val="both"/>
              <w:rPr>
                <w:lang w:val="uk-UA"/>
              </w:rPr>
            </w:pPr>
            <w:r w:rsidRPr="00E250DE">
              <w:rPr>
                <w:lang w:val="uk-UA"/>
              </w:rPr>
              <w:t>22,49</w:t>
            </w:r>
          </w:p>
        </w:tc>
        <w:tc>
          <w:tcPr>
            <w:tcW w:w="719" w:type="dxa"/>
          </w:tcPr>
          <w:p w:rsidR="00E250DE" w:rsidRDefault="00E250DE" w:rsidP="00E250DE">
            <w:pPr>
              <w:pStyle w:val="TableParagraph"/>
              <w:ind w:right="27"/>
              <w:jc w:val="both"/>
              <w:rPr>
                <w:lang w:val="uk-UA"/>
              </w:rPr>
            </w:pPr>
          </w:p>
          <w:p w:rsidR="00481499" w:rsidRPr="00E250DE" w:rsidRDefault="00A9696A" w:rsidP="00E250DE">
            <w:pPr>
              <w:pStyle w:val="TableParagraph"/>
              <w:ind w:right="27"/>
              <w:jc w:val="both"/>
              <w:rPr>
                <w:lang w:val="uk-UA"/>
              </w:rPr>
            </w:pPr>
            <w:r w:rsidRPr="00E250DE">
              <w:rPr>
                <w:lang w:val="uk-UA"/>
              </w:rPr>
              <w:t>22,49</w:t>
            </w:r>
          </w:p>
        </w:tc>
        <w:tc>
          <w:tcPr>
            <w:tcW w:w="716" w:type="dxa"/>
            <w:tcBorders>
              <w:right w:val="single" w:sz="12" w:space="0" w:color="000000"/>
            </w:tcBorders>
          </w:tcPr>
          <w:p w:rsidR="00E250DE" w:rsidRDefault="00E250DE" w:rsidP="00E250DE">
            <w:pPr>
              <w:pStyle w:val="TableParagraph"/>
              <w:ind w:left="33" w:right="53"/>
              <w:jc w:val="both"/>
              <w:rPr>
                <w:lang w:val="uk-UA"/>
              </w:rPr>
            </w:pPr>
          </w:p>
          <w:p w:rsidR="00481499" w:rsidRPr="00E250DE" w:rsidRDefault="00A9696A" w:rsidP="00E250DE">
            <w:pPr>
              <w:pStyle w:val="TableParagraph"/>
              <w:ind w:left="33" w:right="53"/>
              <w:jc w:val="both"/>
              <w:rPr>
                <w:lang w:val="uk-UA"/>
              </w:rPr>
            </w:pPr>
            <w:r w:rsidRPr="00E250DE">
              <w:rPr>
                <w:lang w:val="uk-UA"/>
              </w:rPr>
              <w:t>26,47</w:t>
            </w:r>
          </w:p>
        </w:tc>
        <w:tc>
          <w:tcPr>
            <w:tcW w:w="2807" w:type="dxa"/>
            <w:gridSpan w:val="8"/>
            <w:tcBorders>
              <w:left w:val="single" w:sz="12" w:space="0" w:color="000000"/>
            </w:tcBorders>
          </w:tcPr>
          <w:p w:rsidR="00481499" w:rsidRDefault="00481499" w:rsidP="00481499">
            <w:pPr>
              <w:pStyle w:val="TableParagraph"/>
              <w:spacing w:line="259" w:lineRule="auto"/>
              <w:ind w:left="31" w:right="165"/>
              <w:jc w:val="center"/>
              <w:rPr>
                <w:sz w:val="18"/>
              </w:rPr>
            </w:pPr>
            <w:r>
              <w:rPr>
                <w:sz w:val="18"/>
              </w:rPr>
              <w:t>Мають властивий їм смак і аромат, без сторонніх присмаків і запахів; без цвілі і ознак спиртового бродіння; без</w:t>
            </w:r>
          </w:p>
          <w:p w:rsidR="00481499" w:rsidRDefault="00481499" w:rsidP="00481499">
            <w:pPr>
              <w:pStyle w:val="TableParagraph"/>
              <w:spacing w:line="206" w:lineRule="exact"/>
              <w:ind w:left="31" w:right="164"/>
              <w:jc w:val="center"/>
              <w:rPr>
                <w:sz w:val="18"/>
              </w:rPr>
            </w:pPr>
            <w:r>
              <w:rPr>
                <w:sz w:val="18"/>
              </w:rPr>
              <w:t>пошкоджень шкідниками.</w:t>
            </w:r>
          </w:p>
        </w:tc>
      </w:tr>
      <w:tr w:rsidR="00481499" w:rsidTr="00481499">
        <w:trPr>
          <w:trHeight w:val="1117"/>
        </w:trPr>
        <w:tc>
          <w:tcPr>
            <w:tcW w:w="2029" w:type="dxa"/>
            <w:tcBorders>
              <w:left w:val="single" w:sz="12" w:space="0" w:color="000000"/>
              <w:right w:val="single" w:sz="12" w:space="0" w:color="000000"/>
            </w:tcBorders>
          </w:tcPr>
          <w:p w:rsidR="00481499" w:rsidRDefault="00481499" w:rsidP="00481499">
            <w:pPr>
              <w:pStyle w:val="TableParagraph"/>
              <w:spacing w:before="2"/>
              <w:rPr>
                <w:b/>
                <w:sz w:val="35"/>
              </w:rPr>
            </w:pPr>
          </w:p>
          <w:p w:rsidR="00481499" w:rsidRDefault="00481499" w:rsidP="00481499">
            <w:pPr>
              <w:pStyle w:val="TableParagraph"/>
              <w:ind w:right="93"/>
              <w:jc w:val="center"/>
              <w:rPr>
                <w:sz w:val="24"/>
              </w:rPr>
            </w:pPr>
            <w:r>
              <w:rPr>
                <w:sz w:val="24"/>
              </w:rPr>
              <w:t>Цукор</w:t>
            </w:r>
          </w:p>
        </w:tc>
        <w:tc>
          <w:tcPr>
            <w:tcW w:w="601" w:type="dxa"/>
            <w:tcBorders>
              <w:left w:val="single" w:sz="12" w:space="0" w:color="000000"/>
            </w:tcBorders>
          </w:tcPr>
          <w:p w:rsidR="00481499" w:rsidRPr="00E250DE" w:rsidRDefault="00481499" w:rsidP="00E250DE">
            <w:pPr>
              <w:pStyle w:val="TableParagraph"/>
              <w:spacing w:before="2"/>
              <w:jc w:val="both"/>
              <w:rPr>
                <w:b/>
              </w:rPr>
            </w:pPr>
          </w:p>
          <w:p w:rsidR="00481499" w:rsidRPr="00E250DE" w:rsidRDefault="00481499" w:rsidP="00E250DE">
            <w:pPr>
              <w:pStyle w:val="TableParagraph"/>
              <w:ind w:left="25"/>
              <w:jc w:val="both"/>
            </w:pPr>
            <w:r w:rsidRPr="00E250DE">
              <w:t>0</w:t>
            </w:r>
          </w:p>
        </w:tc>
        <w:tc>
          <w:tcPr>
            <w:tcW w:w="601" w:type="dxa"/>
          </w:tcPr>
          <w:p w:rsidR="00481499" w:rsidRPr="00E250DE" w:rsidRDefault="00481499" w:rsidP="00E250DE">
            <w:pPr>
              <w:pStyle w:val="TableParagraph"/>
              <w:spacing w:before="2"/>
              <w:jc w:val="both"/>
              <w:rPr>
                <w:b/>
              </w:rPr>
            </w:pPr>
          </w:p>
          <w:p w:rsidR="00481499" w:rsidRPr="00E250DE" w:rsidRDefault="00481499" w:rsidP="00E250DE">
            <w:pPr>
              <w:pStyle w:val="TableParagraph"/>
              <w:ind w:right="228"/>
              <w:jc w:val="both"/>
            </w:pPr>
            <w:r w:rsidRPr="00E250DE">
              <w:t>8</w:t>
            </w:r>
          </w:p>
        </w:tc>
        <w:tc>
          <w:tcPr>
            <w:tcW w:w="601" w:type="dxa"/>
            <w:tcBorders>
              <w:right w:val="single" w:sz="12" w:space="0" w:color="000000"/>
            </w:tcBorders>
          </w:tcPr>
          <w:p w:rsidR="00481499" w:rsidRPr="00E250DE" w:rsidRDefault="00481499" w:rsidP="00E250DE">
            <w:pPr>
              <w:pStyle w:val="TableParagraph"/>
              <w:spacing w:before="2"/>
              <w:jc w:val="both"/>
              <w:rPr>
                <w:b/>
              </w:rPr>
            </w:pPr>
          </w:p>
          <w:p w:rsidR="00481499" w:rsidRPr="00E250DE" w:rsidRDefault="00481499" w:rsidP="00E250DE">
            <w:pPr>
              <w:pStyle w:val="TableParagraph"/>
              <w:ind w:left="17"/>
              <w:jc w:val="both"/>
            </w:pPr>
            <w:r w:rsidRPr="00E250DE">
              <w:t>10</w:t>
            </w:r>
          </w:p>
        </w:tc>
        <w:tc>
          <w:tcPr>
            <w:tcW w:w="601" w:type="dxa"/>
            <w:tcBorders>
              <w:left w:val="single" w:sz="12" w:space="0" w:color="000000"/>
            </w:tcBorders>
          </w:tcPr>
          <w:p w:rsidR="00481499" w:rsidRPr="00E250DE" w:rsidRDefault="00481499" w:rsidP="00E250DE">
            <w:pPr>
              <w:pStyle w:val="TableParagraph"/>
              <w:spacing w:before="2"/>
              <w:jc w:val="both"/>
              <w:rPr>
                <w:b/>
              </w:rPr>
            </w:pPr>
          </w:p>
          <w:p w:rsidR="00481499" w:rsidRPr="00E250DE" w:rsidRDefault="00481499" w:rsidP="00E250DE">
            <w:pPr>
              <w:pStyle w:val="TableParagraph"/>
              <w:ind w:left="19"/>
              <w:jc w:val="both"/>
            </w:pPr>
            <w:r w:rsidRPr="00E250DE">
              <w:t>0</w:t>
            </w:r>
          </w:p>
        </w:tc>
        <w:tc>
          <w:tcPr>
            <w:tcW w:w="602" w:type="dxa"/>
          </w:tcPr>
          <w:p w:rsidR="00481499" w:rsidRPr="00E250DE" w:rsidRDefault="00481499" w:rsidP="00E250DE">
            <w:pPr>
              <w:pStyle w:val="TableParagraph"/>
              <w:spacing w:before="2"/>
              <w:jc w:val="both"/>
              <w:rPr>
                <w:b/>
              </w:rPr>
            </w:pPr>
          </w:p>
          <w:p w:rsidR="00481499" w:rsidRPr="00E250DE" w:rsidRDefault="00481499" w:rsidP="00E250DE">
            <w:pPr>
              <w:pStyle w:val="TableParagraph"/>
              <w:ind w:left="2"/>
              <w:jc w:val="both"/>
            </w:pPr>
            <w:r w:rsidRPr="00E250DE">
              <w:t>8</w:t>
            </w:r>
          </w:p>
        </w:tc>
        <w:tc>
          <w:tcPr>
            <w:tcW w:w="604" w:type="dxa"/>
            <w:tcBorders>
              <w:right w:val="single" w:sz="12" w:space="0" w:color="000000"/>
            </w:tcBorders>
          </w:tcPr>
          <w:p w:rsidR="00481499" w:rsidRPr="00E250DE" w:rsidRDefault="00481499" w:rsidP="00E250DE">
            <w:pPr>
              <w:pStyle w:val="TableParagraph"/>
              <w:spacing w:before="2"/>
              <w:jc w:val="both"/>
              <w:rPr>
                <w:b/>
              </w:rPr>
            </w:pPr>
          </w:p>
          <w:p w:rsidR="00481499" w:rsidRPr="00E250DE" w:rsidRDefault="00481499" w:rsidP="00E250DE">
            <w:pPr>
              <w:pStyle w:val="TableParagraph"/>
              <w:ind w:left="12"/>
              <w:jc w:val="both"/>
            </w:pPr>
            <w:r w:rsidRPr="00E250DE">
              <w:t>10</w:t>
            </w:r>
          </w:p>
        </w:tc>
        <w:tc>
          <w:tcPr>
            <w:tcW w:w="597" w:type="dxa"/>
            <w:tcBorders>
              <w:left w:val="single" w:sz="12" w:space="0" w:color="000000"/>
            </w:tcBorders>
          </w:tcPr>
          <w:p w:rsidR="00481499" w:rsidRPr="00E250DE" w:rsidRDefault="00481499" w:rsidP="00E250DE">
            <w:pPr>
              <w:pStyle w:val="TableParagraph"/>
              <w:spacing w:before="2"/>
              <w:jc w:val="both"/>
              <w:rPr>
                <w:b/>
              </w:rPr>
            </w:pPr>
          </w:p>
          <w:p w:rsidR="00481499" w:rsidRPr="00E250DE" w:rsidRDefault="00481499" w:rsidP="00E250DE">
            <w:pPr>
              <w:pStyle w:val="TableParagraph"/>
              <w:ind w:left="6"/>
              <w:jc w:val="both"/>
            </w:pPr>
            <w:r w:rsidRPr="00E250DE">
              <w:t>0</w:t>
            </w:r>
          </w:p>
        </w:tc>
        <w:tc>
          <w:tcPr>
            <w:tcW w:w="597" w:type="dxa"/>
          </w:tcPr>
          <w:p w:rsidR="00481499" w:rsidRPr="00E250DE" w:rsidRDefault="00481499" w:rsidP="00E250DE">
            <w:pPr>
              <w:pStyle w:val="TableParagraph"/>
              <w:spacing w:before="2"/>
              <w:jc w:val="both"/>
              <w:rPr>
                <w:b/>
              </w:rPr>
            </w:pPr>
          </w:p>
          <w:p w:rsidR="00481499" w:rsidRPr="00E250DE" w:rsidRDefault="00481499" w:rsidP="00E250DE">
            <w:pPr>
              <w:pStyle w:val="TableParagraph"/>
              <w:ind w:right="4"/>
              <w:jc w:val="both"/>
            </w:pPr>
            <w:r w:rsidRPr="00E250DE">
              <w:t>0</w:t>
            </w:r>
          </w:p>
        </w:tc>
        <w:tc>
          <w:tcPr>
            <w:tcW w:w="599" w:type="dxa"/>
            <w:tcBorders>
              <w:right w:val="single" w:sz="12" w:space="0" w:color="000000"/>
            </w:tcBorders>
          </w:tcPr>
          <w:p w:rsidR="00481499" w:rsidRPr="00E250DE" w:rsidRDefault="00481499" w:rsidP="00E250DE">
            <w:pPr>
              <w:pStyle w:val="TableParagraph"/>
              <w:spacing w:before="2"/>
              <w:jc w:val="both"/>
              <w:rPr>
                <w:b/>
              </w:rPr>
            </w:pPr>
          </w:p>
          <w:p w:rsidR="00481499" w:rsidRPr="00E250DE" w:rsidRDefault="00481499" w:rsidP="00E250DE">
            <w:pPr>
              <w:pStyle w:val="TableParagraph"/>
              <w:ind w:left="2"/>
              <w:jc w:val="both"/>
            </w:pPr>
            <w:r w:rsidRPr="00E250DE">
              <w:t>0</w:t>
            </w:r>
          </w:p>
        </w:tc>
        <w:tc>
          <w:tcPr>
            <w:tcW w:w="597" w:type="dxa"/>
            <w:tcBorders>
              <w:left w:val="single" w:sz="12" w:space="0" w:color="000000"/>
            </w:tcBorders>
          </w:tcPr>
          <w:p w:rsidR="00481499" w:rsidRPr="00E250DE" w:rsidRDefault="00481499" w:rsidP="00E250DE">
            <w:pPr>
              <w:pStyle w:val="TableParagraph"/>
              <w:spacing w:before="2"/>
              <w:jc w:val="both"/>
              <w:rPr>
                <w:b/>
              </w:rPr>
            </w:pPr>
          </w:p>
          <w:p w:rsidR="00481499" w:rsidRPr="00E250DE" w:rsidRDefault="00481499" w:rsidP="00E250DE">
            <w:pPr>
              <w:pStyle w:val="TableParagraph"/>
              <w:ind w:right="228"/>
              <w:jc w:val="both"/>
            </w:pPr>
            <w:r w:rsidRPr="00E250DE">
              <w:t>0</w:t>
            </w:r>
          </w:p>
        </w:tc>
        <w:tc>
          <w:tcPr>
            <w:tcW w:w="597" w:type="dxa"/>
            <w:tcBorders>
              <w:right w:val="single" w:sz="6" w:space="0" w:color="000000"/>
            </w:tcBorders>
          </w:tcPr>
          <w:p w:rsidR="00481499" w:rsidRPr="00E250DE" w:rsidRDefault="00481499" w:rsidP="00E250DE">
            <w:pPr>
              <w:pStyle w:val="TableParagraph"/>
              <w:spacing w:before="2"/>
              <w:jc w:val="both"/>
              <w:rPr>
                <w:b/>
              </w:rPr>
            </w:pPr>
          </w:p>
          <w:p w:rsidR="00481499" w:rsidRPr="00E250DE" w:rsidRDefault="00481499" w:rsidP="00E250DE">
            <w:pPr>
              <w:pStyle w:val="TableParagraph"/>
              <w:ind w:right="237"/>
              <w:jc w:val="both"/>
            </w:pPr>
            <w:r w:rsidRPr="00E250DE">
              <w:t>0</w:t>
            </w:r>
          </w:p>
        </w:tc>
        <w:tc>
          <w:tcPr>
            <w:tcW w:w="597" w:type="dxa"/>
            <w:tcBorders>
              <w:left w:val="single" w:sz="6" w:space="0" w:color="000000"/>
              <w:right w:val="single" w:sz="12" w:space="0" w:color="000000"/>
            </w:tcBorders>
          </w:tcPr>
          <w:p w:rsidR="00481499" w:rsidRPr="00E250DE" w:rsidRDefault="00481499" w:rsidP="00E250DE">
            <w:pPr>
              <w:pStyle w:val="TableParagraph"/>
              <w:spacing w:before="2"/>
              <w:jc w:val="both"/>
              <w:rPr>
                <w:b/>
              </w:rPr>
            </w:pPr>
          </w:p>
          <w:p w:rsidR="00481499" w:rsidRPr="00E250DE" w:rsidRDefault="00481499" w:rsidP="00E250DE">
            <w:pPr>
              <w:pStyle w:val="TableParagraph"/>
              <w:ind w:right="231"/>
              <w:jc w:val="both"/>
            </w:pPr>
            <w:r w:rsidRPr="00E250DE">
              <w:t>0</w:t>
            </w:r>
          </w:p>
        </w:tc>
        <w:tc>
          <w:tcPr>
            <w:tcW w:w="597" w:type="dxa"/>
            <w:tcBorders>
              <w:left w:val="single" w:sz="12" w:space="0" w:color="000000"/>
            </w:tcBorders>
          </w:tcPr>
          <w:p w:rsidR="00481499" w:rsidRPr="00E250DE" w:rsidRDefault="00481499" w:rsidP="00E250DE">
            <w:pPr>
              <w:pStyle w:val="TableParagraph"/>
              <w:spacing w:before="2"/>
              <w:jc w:val="both"/>
              <w:rPr>
                <w:b/>
              </w:rPr>
            </w:pPr>
          </w:p>
          <w:p w:rsidR="00481499" w:rsidRPr="00E250DE" w:rsidRDefault="00481499" w:rsidP="00E250DE">
            <w:pPr>
              <w:pStyle w:val="TableParagraph"/>
              <w:ind w:right="8"/>
              <w:jc w:val="both"/>
            </w:pPr>
            <w:r w:rsidRPr="00E250DE">
              <w:t>0</w:t>
            </w:r>
          </w:p>
        </w:tc>
        <w:tc>
          <w:tcPr>
            <w:tcW w:w="599" w:type="dxa"/>
          </w:tcPr>
          <w:p w:rsidR="00481499" w:rsidRPr="00E250DE" w:rsidRDefault="00481499" w:rsidP="00E250DE">
            <w:pPr>
              <w:pStyle w:val="TableParagraph"/>
              <w:ind w:left="5" w:right="24"/>
              <w:jc w:val="both"/>
            </w:pPr>
          </w:p>
          <w:p w:rsidR="00A9696A" w:rsidRPr="00E250DE" w:rsidRDefault="00A9696A" w:rsidP="00E250DE">
            <w:pPr>
              <w:pStyle w:val="TableParagraph"/>
              <w:ind w:right="24"/>
              <w:jc w:val="both"/>
              <w:rPr>
                <w:lang w:val="uk-UA"/>
              </w:rPr>
            </w:pPr>
            <w:r w:rsidRPr="00E250DE">
              <w:rPr>
                <w:lang w:val="uk-UA"/>
              </w:rPr>
              <w:t>7,98</w:t>
            </w:r>
          </w:p>
        </w:tc>
        <w:tc>
          <w:tcPr>
            <w:tcW w:w="599" w:type="dxa"/>
            <w:tcBorders>
              <w:right w:val="single" w:sz="12" w:space="0" w:color="000000"/>
            </w:tcBorders>
          </w:tcPr>
          <w:p w:rsidR="00481499" w:rsidRPr="00E250DE" w:rsidRDefault="00481499" w:rsidP="00E250DE">
            <w:pPr>
              <w:pStyle w:val="TableParagraph"/>
              <w:ind w:left="14" w:right="32"/>
              <w:jc w:val="both"/>
            </w:pPr>
          </w:p>
          <w:p w:rsidR="00A9696A" w:rsidRPr="00E250DE" w:rsidRDefault="00A9696A" w:rsidP="00E250DE">
            <w:pPr>
              <w:pStyle w:val="TableParagraph"/>
              <w:ind w:left="14" w:right="32"/>
              <w:jc w:val="both"/>
              <w:rPr>
                <w:lang w:val="uk-UA"/>
              </w:rPr>
            </w:pPr>
            <w:r w:rsidRPr="00E250DE">
              <w:rPr>
                <w:lang w:val="uk-UA"/>
              </w:rPr>
              <w:t>9,98</w:t>
            </w:r>
          </w:p>
        </w:tc>
        <w:tc>
          <w:tcPr>
            <w:tcW w:w="714" w:type="dxa"/>
            <w:tcBorders>
              <w:left w:val="single" w:sz="12" w:space="0" w:color="000000"/>
            </w:tcBorders>
          </w:tcPr>
          <w:p w:rsidR="00E250DE" w:rsidRDefault="00E250DE" w:rsidP="00E250DE">
            <w:pPr>
              <w:pStyle w:val="TableParagraph"/>
              <w:ind w:right="19"/>
              <w:jc w:val="both"/>
              <w:rPr>
                <w:lang w:val="uk-UA"/>
              </w:rPr>
            </w:pPr>
          </w:p>
          <w:p w:rsidR="00481499" w:rsidRPr="00E250DE" w:rsidRDefault="00E250DE" w:rsidP="00E250DE">
            <w:pPr>
              <w:pStyle w:val="TableParagraph"/>
              <w:ind w:right="19"/>
              <w:jc w:val="both"/>
              <w:rPr>
                <w:lang w:val="uk-UA"/>
              </w:rPr>
            </w:pPr>
            <w:r w:rsidRPr="00E250DE">
              <w:rPr>
                <w:lang w:val="uk-UA"/>
              </w:rPr>
              <w:t>0</w:t>
            </w:r>
          </w:p>
        </w:tc>
        <w:tc>
          <w:tcPr>
            <w:tcW w:w="719" w:type="dxa"/>
          </w:tcPr>
          <w:p w:rsidR="00E250DE" w:rsidRDefault="00E250DE" w:rsidP="00E250DE">
            <w:pPr>
              <w:pStyle w:val="TableParagraph"/>
              <w:ind w:right="27"/>
              <w:jc w:val="both"/>
              <w:rPr>
                <w:lang w:val="uk-UA"/>
              </w:rPr>
            </w:pPr>
          </w:p>
          <w:p w:rsidR="00481499" w:rsidRPr="00E250DE" w:rsidRDefault="00E250DE" w:rsidP="00E250DE">
            <w:pPr>
              <w:pStyle w:val="TableParagraph"/>
              <w:ind w:right="27"/>
              <w:jc w:val="both"/>
              <w:rPr>
                <w:lang w:val="uk-UA"/>
              </w:rPr>
            </w:pPr>
            <w:r w:rsidRPr="00E250DE">
              <w:rPr>
                <w:lang w:val="uk-UA"/>
              </w:rPr>
              <w:t>30,32</w:t>
            </w:r>
          </w:p>
        </w:tc>
        <w:tc>
          <w:tcPr>
            <w:tcW w:w="716" w:type="dxa"/>
            <w:tcBorders>
              <w:right w:val="single" w:sz="12" w:space="0" w:color="000000"/>
            </w:tcBorders>
          </w:tcPr>
          <w:p w:rsidR="00E250DE" w:rsidRDefault="00E250DE" w:rsidP="00E250DE">
            <w:pPr>
              <w:pStyle w:val="TableParagraph"/>
              <w:ind w:left="33" w:right="53"/>
              <w:jc w:val="both"/>
              <w:rPr>
                <w:lang w:val="uk-UA"/>
              </w:rPr>
            </w:pPr>
          </w:p>
          <w:p w:rsidR="00481499" w:rsidRPr="00E250DE" w:rsidRDefault="00E250DE" w:rsidP="00E250DE">
            <w:pPr>
              <w:pStyle w:val="TableParagraph"/>
              <w:ind w:left="33" w:right="53"/>
              <w:jc w:val="both"/>
              <w:rPr>
                <w:lang w:val="uk-UA"/>
              </w:rPr>
            </w:pPr>
            <w:r w:rsidRPr="00E250DE">
              <w:rPr>
                <w:lang w:val="uk-UA"/>
              </w:rPr>
              <w:t>37,90</w:t>
            </w:r>
          </w:p>
        </w:tc>
        <w:tc>
          <w:tcPr>
            <w:tcW w:w="2807" w:type="dxa"/>
            <w:gridSpan w:val="8"/>
            <w:tcBorders>
              <w:left w:val="single" w:sz="12" w:space="0" w:color="000000"/>
            </w:tcBorders>
          </w:tcPr>
          <w:p w:rsidR="00481499" w:rsidRDefault="00481499" w:rsidP="00481499">
            <w:pPr>
              <w:pStyle w:val="TableParagraph"/>
              <w:spacing w:line="259" w:lineRule="auto"/>
              <w:ind w:left="91" w:right="222" w:hanging="2"/>
              <w:jc w:val="center"/>
              <w:rPr>
                <w:sz w:val="18"/>
              </w:rPr>
            </w:pPr>
            <w:r>
              <w:rPr>
                <w:sz w:val="18"/>
              </w:rPr>
              <w:t>Білий з блиском, сипучий, без грудок, солодкий, без сторонніх присмаків і запахів як в сухому цукрі, так і в його водному</w:t>
            </w:r>
          </w:p>
          <w:p w:rsidR="00481499" w:rsidRDefault="00481499" w:rsidP="00481499">
            <w:pPr>
              <w:pStyle w:val="TableParagraph"/>
              <w:spacing w:line="206" w:lineRule="exact"/>
              <w:ind w:right="131"/>
              <w:jc w:val="center"/>
              <w:rPr>
                <w:sz w:val="18"/>
              </w:rPr>
            </w:pPr>
            <w:r>
              <w:rPr>
                <w:sz w:val="18"/>
              </w:rPr>
              <w:t>розчині, розчинність у воді повна.</w:t>
            </w:r>
          </w:p>
        </w:tc>
      </w:tr>
      <w:tr w:rsidR="00481499" w:rsidTr="00A9696A">
        <w:trPr>
          <w:trHeight w:val="201"/>
        </w:trPr>
        <w:tc>
          <w:tcPr>
            <w:tcW w:w="2029" w:type="dxa"/>
            <w:vMerge w:val="restart"/>
            <w:tcBorders>
              <w:left w:val="single" w:sz="12" w:space="0" w:color="000000"/>
              <w:right w:val="single" w:sz="12" w:space="0" w:color="000000"/>
            </w:tcBorders>
          </w:tcPr>
          <w:p w:rsidR="00481499" w:rsidRDefault="00481499" w:rsidP="00481499">
            <w:pPr>
              <w:pStyle w:val="TableParagraph"/>
              <w:spacing w:before="155"/>
              <w:ind w:left="59"/>
              <w:rPr>
                <w:sz w:val="24"/>
              </w:rPr>
            </w:pPr>
            <w:r>
              <w:rPr>
                <w:sz w:val="24"/>
              </w:rPr>
              <w:t>Кислота лимонна</w:t>
            </w:r>
          </w:p>
        </w:tc>
        <w:tc>
          <w:tcPr>
            <w:tcW w:w="601" w:type="dxa"/>
            <w:vMerge w:val="restart"/>
            <w:tcBorders>
              <w:left w:val="single" w:sz="12" w:space="0" w:color="000000"/>
            </w:tcBorders>
          </w:tcPr>
          <w:p w:rsidR="00481499" w:rsidRPr="00E250DE" w:rsidRDefault="00481499" w:rsidP="00E250DE">
            <w:pPr>
              <w:pStyle w:val="TableParagraph"/>
              <w:spacing w:before="155"/>
              <w:ind w:left="154"/>
              <w:jc w:val="both"/>
            </w:pPr>
            <w:r w:rsidRPr="00E250DE">
              <w:t>0,1</w:t>
            </w:r>
          </w:p>
        </w:tc>
        <w:tc>
          <w:tcPr>
            <w:tcW w:w="601" w:type="dxa"/>
            <w:vMerge w:val="restart"/>
          </w:tcPr>
          <w:p w:rsidR="00481499" w:rsidRPr="00E250DE" w:rsidRDefault="00481499" w:rsidP="00E250DE">
            <w:pPr>
              <w:pStyle w:val="TableParagraph"/>
              <w:spacing w:before="155"/>
              <w:ind w:left="151"/>
              <w:jc w:val="both"/>
            </w:pPr>
            <w:r w:rsidRPr="00E250DE">
              <w:t>0,1</w:t>
            </w:r>
          </w:p>
        </w:tc>
        <w:tc>
          <w:tcPr>
            <w:tcW w:w="601" w:type="dxa"/>
            <w:vMerge w:val="restart"/>
            <w:tcBorders>
              <w:right w:val="single" w:sz="12" w:space="0" w:color="000000"/>
            </w:tcBorders>
          </w:tcPr>
          <w:p w:rsidR="00481499" w:rsidRPr="00E250DE" w:rsidRDefault="00481499" w:rsidP="00E250DE">
            <w:pPr>
              <w:pStyle w:val="TableParagraph"/>
              <w:spacing w:before="155"/>
              <w:ind w:left="150"/>
              <w:jc w:val="both"/>
            </w:pPr>
            <w:r w:rsidRPr="00E250DE">
              <w:t>0,1</w:t>
            </w:r>
          </w:p>
        </w:tc>
        <w:tc>
          <w:tcPr>
            <w:tcW w:w="601" w:type="dxa"/>
            <w:vMerge w:val="restart"/>
            <w:tcBorders>
              <w:left w:val="single" w:sz="12" w:space="0" w:color="000000"/>
            </w:tcBorders>
          </w:tcPr>
          <w:p w:rsidR="00481499" w:rsidRPr="00E250DE" w:rsidRDefault="00481499" w:rsidP="00E250DE">
            <w:pPr>
              <w:pStyle w:val="TableParagraph"/>
              <w:spacing w:before="155"/>
              <w:ind w:left="151"/>
              <w:jc w:val="both"/>
            </w:pPr>
            <w:r w:rsidRPr="00E250DE">
              <w:t>0,1</w:t>
            </w:r>
          </w:p>
        </w:tc>
        <w:tc>
          <w:tcPr>
            <w:tcW w:w="602" w:type="dxa"/>
            <w:vMerge w:val="restart"/>
          </w:tcPr>
          <w:p w:rsidR="00481499" w:rsidRPr="00E250DE" w:rsidRDefault="00481499" w:rsidP="00E250DE">
            <w:pPr>
              <w:pStyle w:val="TableParagraph"/>
              <w:spacing w:before="155"/>
              <w:ind w:left="148"/>
              <w:jc w:val="both"/>
            </w:pPr>
            <w:r w:rsidRPr="00E250DE">
              <w:t>0,1</w:t>
            </w:r>
          </w:p>
        </w:tc>
        <w:tc>
          <w:tcPr>
            <w:tcW w:w="604" w:type="dxa"/>
            <w:vMerge w:val="restart"/>
            <w:tcBorders>
              <w:right w:val="single" w:sz="12" w:space="0" w:color="000000"/>
            </w:tcBorders>
          </w:tcPr>
          <w:p w:rsidR="00481499" w:rsidRPr="00E250DE" w:rsidRDefault="00481499" w:rsidP="00E250DE">
            <w:pPr>
              <w:pStyle w:val="TableParagraph"/>
              <w:spacing w:before="155"/>
              <w:ind w:left="147"/>
              <w:jc w:val="both"/>
            </w:pPr>
            <w:r w:rsidRPr="00E250DE">
              <w:t>0,1</w:t>
            </w:r>
          </w:p>
        </w:tc>
        <w:tc>
          <w:tcPr>
            <w:tcW w:w="597" w:type="dxa"/>
            <w:vMerge w:val="restart"/>
            <w:tcBorders>
              <w:left w:val="single" w:sz="12" w:space="0" w:color="000000"/>
            </w:tcBorders>
          </w:tcPr>
          <w:p w:rsidR="00481499" w:rsidRPr="00E250DE" w:rsidRDefault="00481499" w:rsidP="00E250DE">
            <w:pPr>
              <w:pStyle w:val="TableParagraph"/>
              <w:spacing w:before="155"/>
              <w:ind w:left="157"/>
              <w:jc w:val="both"/>
            </w:pPr>
            <w:r w:rsidRPr="00E250DE">
              <w:t>—</w:t>
            </w:r>
          </w:p>
        </w:tc>
        <w:tc>
          <w:tcPr>
            <w:tcW w:w="597" w:type="dxa"/>
            <w:vMerge w:val="restart"/>
          </w:tcPr>
          <w:p w:rsidR="00481499" w:rsidRPr="00E250DE" w:rsidRDefault="00481499" w:rsidP="00E250DE">
            <w:pPr>
              <w:pStyle w:val="TableParagraph"/>
              <w:spacing w:before="155"/>
              <w:ind w:left="155"/>
              <w:jc w:val="both"/>
            </w:pPr>
            <w:r w:rsidRPr="00E250DE">
              <w:t>—</w:t>
            </w:r>
          </w:p>
        </w:tc>
        <w:tc>
          <w:tcPr>
            <w:tcW w:w="599" w:type="dxa"/>
            <w:vMerge w:val="restart"/>
            <w:tcBorders>
              <w:right w:val="single" w:sz="12" w:space="0" w:color="000000"/>
            </w:tcBorders>
          </w:tcPr>
          <w:p w:rsidR="00481499" w:rsidRPr="00E250DE" w:rsidRDefault="00481499" w:rsidP="00E250DE">
            <w:pPr>
              <w:pStyle w:val="TableParagraph"/>
              <w:spacing w:before="155"/>
              <w:ind w:left="156"/>
              <w:jc w:val="both"/>
            </w:pPr>
            <w:r w:rsidRPr="00E250DE">
              <w:t>—</w:t>
            </w:r>
          </w:p>
        </w:tc>
        <w:tc>
          <w:tcPr>
            <w:tcW w:w="597" w:type="dxa"/>
            <w:vMerge w:val="restart"/>
            <w:tcBorders>
              <w:left w:val="single" w:sz="12" w:space="0" w:color="000000"/>
            </w:tcBorders>
          </w:tcPr>
          <w:p w:rsidR="00481499" w:rsidRPr="00E250DE" w:rsidRDefault="00481499" w:rsidP="00E250DE">
            <w:pPr>
              <w:pStyle w:val="TableParagraph"/>
              <w:spacing w:before="155"/>
              <w:ind w:left="152"/>
              <w:jc w:val="both"/>
            </w:pPr>
            <w:r w:rsidRPr="00E250DE">
              <w:t>—</w:t>
            </w:r>
          </w:p>
        </w:tc>
        <w:tc>
          <w:tcPr>
            <w:tcW w:w="597" w:type="dxa"/>
            <w:vMerge w:val="restart"/>
            <w:tcBorders>
              <w:right w:val="single" w:sz="6" w:space="0" w:color="000000"/>
            </w:tcBorders>
          </w:tcPr>
          <w:p w:rsidR="00481499" w:rsidRPr="00E250DE" w:rsidRDefault="00481499" w:rsidP="00E250DE">
            <w:pPr>
              <w:pStyle w:val="TableParagraph"/>
              <w:spacing w:before="155"/>
              <w:ind w:left="150"/>
              <w:jc w:val="both"/>
            </w:pPr>
            <w:r w:rsidRPr="00E250DE">
              <w:t>—</w:t>
            </w:r>
          </w:p>
        </w:tc>
        <w:tc>
          <w:tcPr>
            <w:tcW w:w="597" w:type="dxa"/>
            <w:vMerge w:val="restart"/>
            <w:tcBorders>
              <w:left w:val="single" w:sz="6" w:space="0" w:color="000000"/>
              <w:right w:val="single" w:sz="12" w:space="0" w:color="000000"/>
            </w:tcBorders>
          </w:tcPr>
          <w:p w:rsidR="00481499" w:rsidRPr="00E250DE" w:rsidRDefault="00481499" w:rsidP="00E250DE">
            <w:pPr>
              <w:pStyle w:val="TableParagraph"/>
              <w:spacing w:before="155"/>
              <w:ind w:left="146"/>
              <w:jc w:val="both"/>
            </w:pPr>
            <w:r w:rsidRPr="00E250DE">
              <w:t>—</w:t>
            </w:r>
          </w:p>
        </w:tc>
        <w:tc>
          <w:tcPr>
            <w:tcW w:w="597" w:type="dxa"/>
            <w:vMerge w:val="restart"/>
            <w:tcBorders>
              <w:left w:val="single" w:sz="12" w:space="0" w:color="000000"/>
            </w:tcBorders>
          </w:tcPr>
          <w:p w:rsidR="00481499" w:rsidRPr="00E250DE" w:rsidRDefault="00481499" w:rsidP="00E250DE">
            <w:pPr>
              <w:pStyle w:val="TableParagraph"/>
              <w:spacing w:before="155"/>
              <w:ind w:left="149"/>
              <w:jc w:val="both"/>
            </w:pPr>
            <w:r w:rsidRPr="00E250DE">
              <w:t>—</w:t>
            </w:r>
          </w:p>
        </w:tc>
        <w:tc>
          <w:tcPr>
            <w:tcW w:w="599" w:type="dxa"/>
            <w:vMerge w:val="restart"/>
          </w:tcPr>
          <w:p w:rsidR="00481499" w:rsidRPr="00E250DE" w:rsidRDefault="00481499" w:rsidP="00E250DE">
            <w:pPr>
              <w:pStyle w:val="TableParagraph"/>
              <w:spacing w:before="155"/>
              <w:ind w:left="148"/>
              <w:jc w:val="both"/>
            </w:pPr>
            <w:r w:rsidRPr="00E250DE">
              <w:t>—</w:t>
            </w:r>
          </w:p>
        </w:tc>
        <w:tc>
          <w:tcPr>
            <w:tcW w:w="599" w:type="dxa"/>
            <w:vMerge w:val="restart"/>
            <w:tcBorders>
              <w:right w:val="single" w:sz="12" w:space="0" w:color="000000"/>
            </w:tcBorders>
          </w:tcPr>
          <w:p w:rsidR="00481499" w:rsidRPr="00E250DE" w:rsidRDefault="00481499" w:rsidP="00E250DE">
            <w:pPr>
              <w:pStyle w:val="TableParagraph"/>
              <w:spacing w:before="155"/>
              <w:ind w:left="144"/>
              <w:jc w:val="both"/>
            </w:pPr>
            <w:r w:rsidRPr="00E250DE">
              <w:t>—</w:t>
            </w:r>
          </w:p>
        </w:tc>
        <w:tc>
          <w:tcPr>
            <w:tcW w:w="714" w:type="dxa"/>
            <w:vMerge w:val="restart"/>
            <w:tcBorders>
              <w:left w:val="single" w:sz="12" w:space="0" w:color="000000"/>
            </w:tcBorders>
          </w:tcPr>
          <w:p w:rsidR="00481499" w:rsidRPr="00E250DE" w:rsidRDefault="00481499" w:rsidP="00E250DE">
            <w:pPr>
              <w:pStyle w:val="TableParagraph"/>
              <w:spacing w:before="155"/>
              <w:ind w:left="202"/>
              <w:jc w:val="both"/>
            </w:pPr>
            <w:r w:rsidRPr="00E250DE">
              <w:t>—</w:t>
            </w:r>
          </w:p>
        </w:tc>
        <w:tc>
          <w:tcPr>
            <w:tcW w:w="719" w:type="dxa"/>
            <w:vMerge w:val="restart"/>
          </w:tcPr>
          <w:p w:rsidR="00481499" w:rsidRPr="00E250DE" w:rsidRDefault="00481499" w:rsidP="00E250DE">
            <w:pPr>
              <w:pStyle w:val="TableParagraph"/>
              <w:spacing w:before="155"/>
              <w:ind w:left="204"/>
              <w:jc w:val="both"/>
            </w:pPr>
            <w:r w:rsidRPr="00E250DE">
              <w:t>—</w:t>
            </w:r>
          </w:p>
        </w:tc>
        <w:tc>
          <w:tcPr>
            <w:tcW w:w="716" w:type="dxa"/>
            <w:vMerge w:val="restart"/>
            <w:tcBorders>
              <w:right w:val="single" w:sz="4" w:space="0" w:color="auto"/>
            </w:tcBorders>
          </w:tcPr>
          <w:p w:rsidR="00481499" w:rsidRPr="00E250DE" w:rsidRDefault="00481499" w:rsidP="00E250DE">
            <w:pPr>
              <w:pStyle w:val="TableParagraph"/>
              <w:spacing w:before="155"/>
              <w:ind w:left="220"/>
              <w:jc w:val="both"/>
            </w:pPr>
            <w:r w:rsidRPr="00E250DE">
              <w:t>—</w:t>
            </w:r>
          </w:p>
        </w:tc>
        <w:tc>
          <w:tcPr>
            <w:tcW w:w="246" w:type="dxa"/>
            <w:gridSpan w:val="2"/>
            <w:tcBorders>
              <w:left w:val="single" w:sz="4" w:space="0" w:color="auto"/>
              <w:bottom w:val="nil"/>
              <w:right w:val="nil"/>
            </w:tcBorders>
            <w:shd w:val="clear" w:color="auto" w:fill="F8F8F9"/>
          </w:tcPr>
          <w:p w:rsidR="00481499" w:rsidRDefault="00481499" w:rsidP="00481499">
            <w:pPr>
              <w:pStyle w:val="TableParagraph"/>
              <w:rPr>
                <w:sz w:val="14"/>
              </w:rPr>
            </w:pPr>
          </w:p>
        </w:tc>
        <w:tc>
          <w:tcPr>
            <w:tcW w:w="2252" w:type="dxa"/>
            <w:gridSpan w:val="3"/>
            <w:tcBorders>
              <w:left w:val="nil"/>
              <w:bottom w:val="nil"/>
              <w:right w:val="nil"/>
            </w:tcBorders>
          </w:tcPr>
          <w:p w:rsidR="00481499" w:rsidRDefault="00481499" w:rsidP="00481499">
            <w:pPr>
              <w:pStyle w:val="TableParagraph"/>
              <w:spacing w:line="181" w:lineRule="exact"/>
              <w:ind w:left="-37"/>
              <w:rPr>
                <w:sz w:val="18"/>
              </w:rPr>
            </w:pPr>
            <w:r>
              <w:rPr>
                <w:sz w:val="18"/>
              </w:rPr>
              <w:t>Безбарвні кристали або білий</w:t>
            </w:r>
          </w:p>
        </w:tc>
        <w:tc>
          <w:tcPr>
            <w:tcW w:w="179" w:type="dxa"/>
            <w:gridSpan w:val="2"/>
            <w:tcBorders>
              <w:left w:val="nil"/>
              <w:bottom w:val="nil"/>
              <w:right w:val="nil"/>
            </w:tcBorders>
            <w:shd w:val="clear" w:color="auto" w:fill="F8F8F9"/>
          </w:tcPr>
          <w:p w:rsidR="00481499" w:rsidRDefault="00481499" w:rsidP="00481499">
            <w:pPr>
              <w:pStyle w:val="TableParagraph"/>
              <w:rPr>
                <w:sz w:val="14"/>
              </w:rPr>
            </w:pPr>
          </w:p>
        </w:tc>
        <w:tc>
          <w:tcPr>
            <w:tcW w:w="130" w:type="dxa"/>
            <w:tcBorders>
              <w:left w:val="nil"/>
              <w:bottom w:val="nil"/>
            </w:tcBorders>
            <w:shd w:val="clear" w:color="auto" w:fill="F8F8F9"/>
          </w:tcPr>
          <w:p w:rsidR="00481499" w:rsidRDefault="00481499" w:rsidP="00481499">
            <w:pPr>
              <w:pStyle w:val="TableParagraph"/>
              <w:rPr>
                <w:sz w:val="14"/>
              </w:rPr>
            </w:pPr>
          </w:p>
        </w:tc>
      </w:tr>
      <w:tr w:rsidR="00481499" w:rsidTr="00A9696A">
        <w:trPr>
          <w:trHeight w:val="198"/>
        </w:trPr>
        <w:tc>
          <w:tcPr>
            <w:tcW w:w="2029" w:type="dxa"/>
            <w:vMerge/>
            <w:tcBorders>
              <w:top w:val="nil"/>
              <w:left w:val="single" w:sz="12" w:space="0" w:color="000000"/>
              <w:right w:val="single" w:sz="12" w:space="0" w:color="000000"/>
            </w:tcBorders>
          </w:tcPr>
          <w:p w:rsidR="00481499" w:rsidRDefault="00481499" w:rsidP="00481499">
            <w:pPr>
              <w:rPr>
                <w:sz w:val="2"/>
                <w:szCs w:val="2"/>
              </w:rPr>
            </w:pPr>
          </w:p>
        </w:tc>
        <w:tc>
          <w:tcPr>
            <w:tcW w:w="601" w:type="dxa"/>
            <w:vMerge/>
            <w:tcBorders>
              <w:top w:val="nil"/>
              <w:left w:val="single" w:sz="12" w:space="0" w:color="000000"/>
            </w:tcBorders>
          </w:tcPr>
          <w:p w:rsidR="00481499" w:rsidRPr="00E250DE" w:rsidRDefault="00481499" w:rsidP="00E250DE">
            <w:pPr>
              <w:jc w:val="both"/>
            </w:pPr>
          </w:p>
        </w:tc>
        <w:tc>
          <w:tcPr>
            <w:tcW w:w="601" w:type="dxa"/>
            <w:vMerge/>
            <w:tcBorders>
              <w:top w:val="nil"/>
            </w:tcBorders>
          </w:tcPr>
          <w:p w:rsidR="00481499" w:rsidRPr="00E250DE" w:rsidRDefault="00481499" w:rsidP="00E250DE">
            <w:pPr>
              <w:jc w:val="both"/>
            </w:pPr>
          </w:p>
        </w:tc>
        <w:tc>
          <w:tcPr>
            <w:tcW w:w="601" w:type="dxa"/>
            <w:vMerge/>
            <w:tcBorders>
              <w:top w:val="nil"/>
              <w:right w:val="single" w:sz="12" w:space="0" w:color="000000"/>
            </w:tcBorders>
          </w:tcPr>
          <w:p w:rsidR="00481499" w:rsidRPr="00E250DE" w:rsidRDefault="00481499" w:rsidP="00E250DE">
            <w:pPr>
              <w:jc w:val="both"/>
            </w:pPr>
          </w:p>
        </w:tc>
        <w:tc>
          <w:tcPr>
            <w:tcW w:w="601" w:type="dxa"/>
            <w:vMerge/>
            <w:tcBorders>
              <w:top w:val="nil"/>
              <w:left w:val="single" w:sz="12" w:space="0" w:color="000000"/>
            </w:tcBorders>
          </w:tcPr>
          <w:p w:rsidR="00481499" w:rsidRPr="00E250DE" w:rsidRDefault="00481499" w:rsidP="00E250DE">
            <w:pPr>
              <w:jc w:val="both"/>
            </w:pPr>
          </w:p>
        </w:tc>
        <w:tc>
          <w:tcPr>
            <w:tcW w:w="602" w:type="dxa"/>
            <w:vMerge/>
            <w:tcBorders>
              <w:top w:val="nil"/>
            </w:tcBorders>
          </w:tcPr>
          <w:p w:rsidR="00481499" w:rsidRPr="00E250DE" w:rsidRDefault="00481499" w:rsidP="00E250DE">
            <w:pPr>
              <w:jc w:val="both"/>
            </w:pPr>
          </w:p>
        </w:tc>
        <w:tc>
          <w:tcPr>
            <w:tcW w:w="604" w:type="dxa"/>
            <w:vMerge/>
            <w:tcBorders>
              <w:top w:val="nil"/>
              <w:right w:val="single" w:sz="12" w:space="0" w:color="000000"/>
            </w:tcBorders>
          </w:tcPr>
          <w:p w:rsidR="00481499" w:rsidRPr="00E250DE" w:rsidRDefault="00481499" w:rsidP="00E250DE">
            <w:pPr>
              <w:jc w:val="both"/>
            </w:pPr>
          </w:p>
        </w:tc>
        <w:tc>
          <w:tcPr>
            <w:tcW w:w="597" w:type="dxa"/>
            <w:vMerge/>
            <w:tcBorders>
              <w:top w:val="nil"/>
              <w:left w:val="single" w:sz="12" w:space="0" w:color="000000"/>
            </w:tcBorders>
          </w:tcPr>
          <w:p w:rsidR="00481499" w:rsidRPr="00E250DE" w:rsidRDefault="00481499" w:rsidP="00E250DE">
            <w:pPr>
              <w:jc w:val="both"/>
            </w:pPr>
          </w:p>
        </w:tc>
        <w:tc>
          <w:tcPr>
            <w:tcW w:w="597" w:type="dxa"/>
            <w:vMerge/>
            <w:tcBorders>
              <w:top w:val="nil"/>
            </w:tcBorders>
          </w:tcPr>
          <w:p w:rsidR="00481499" w:rsidRPr="00E250DE" w:rsidRDefault="00481499" w:rsidP="00E250DE">
            <w:pPr>
              <w:jc w:val="both"/>
            </w:pPr>
          </w:p>
        </w:tc>
        <w:tc>
          <w:tcPr>
            <w:tcW w:w="599" w:type="dxa"/>
            <w:vMerge/>
            <w:tcBorders>
              <w:top w:val="nil"/>
              <w:right w:val="single" w:sz="12" w:space="0" w:color="000000"/>
            </w:tcBorders>
          </w:tcPr>
          <w:p w:rsidR="00481499" w:rsidRPr="00E250DE" w:rsidRDefault="00481499" w:rsidP="00E250DE">
            <w:pPr>
              <w:jc w:val="both"/>
            </w:pPr>
          </w:p>
        </w:tc>
        <w:tc>
          <w:tcPr>
            <w:tcW w:w="597" w:type="dxa"/>
            <w:vMerge/>
            <w:tcBorders>
              <w:top w:val="nil"/>
              <w:left w:val="single" w:sz="12" w:space="0" w:color="000000"/>
            </w:tcBorders>
          </w:tcPr>
          <w:p w:rsidR="00481499" w:rsidRPr="00E250DE" w:rsidRDefault="00481499" w:rsidP="00E250DE">
            <w:pPr>
              <w:jc w:val="both"/>
            </w:pPr>
          </w:p>
        </w:tc>
        <w:tc>
          <w:tcPr>
            <w:tcW w:w="597" w:type="dxa"/>
            <w:vMerge/>
            <w:tcBorders>
              <w:top w:val="nil"/>
              <w:right w:val="single" w:sz="6" w:space="0" w:color="000000"/>
            </w:tcBorders>
          </w:tcPr>
          <w:p w:rsidR="00481499" w:rsidRPr="00E250DE" w:rsidRDefault="00481499" w:rsidP="00E250DE">
            <w:pPr>
              <w:jc w:val="both"/>
            </w:pPr>
          </w:p>
        </w:tc>
        <w:tc>
          <w:tcPr>
            <w:tcW w:w="597" w:type="dxa"/>
            <w:vMerge/>
            <w:tcBorders>
              <w:top w:val="nil"/>
              <w:left w:val="single" w:sz="6" w:space="0" w:color="000000"/>
              <w:right w:val="single" w:sz="12" w:space="0" w:color="000000"/>
            </w:tcBorders>
          </w:tcPr>
          <w:p w:rsidR="00481499" w:rsidRPr="00E250DE" w:rsidRDefault="00481499" w:rsidP="00E250DE">
            <w:pPr>
              <w:jc w:val="both"/>
            </w:pPr>
          </w:p>
        </w:tc>
        <w:tc>
          <w:tcPr>
            <w:tcW w:w="597" w:type="dxa"/>
            <w:vMerge/>
            <w:tcBorders>
              <w:top w:val="nil"/>
              <w:left w:val="single" w:sz="12" w:space="0" w:color="000000"/>
            </w:tcBorders>
          </w:tcPr>
          <w:p w:rsidR="00481499" w:rsidRPr="00E250DE" w:rsidRDefault="00481499" w:rsidP="00E250DE">
            <w:pPr>
              <w:jc w:val="both"/>
            </w:pPr>
          </w:p>
        </w:tc>
        <w:tc>
          <w:tcPr>
            <w:tcW w:w="599" w:type="dxa"/>
            <w:vMerge/>
            <w:tcBorders>
              <w:top w:val="nil"/>
            </w:tcBorders>
          </w:tcPr>
          <w:p w:rsidR="00481499" w:rsidRPr="00E250DE" w:rsidRDefault="00481499" w:rsidP="00E250DE">
            <w:pPr>
              <w:jc w:val="both"/>
            </w:pPr>
          </w:p>
        </w:tc>
        <w:tc>
          <w:tcPr>
            <w:tcW w:w="599" w:type="dxa"/>
            <w:vMerge/>
            <w:tcBorders>
              <w:top w:val="nil"/>
              <w:right w:val="single" w:sz="12" w:space="0" w:color="000000"/>
            </w:tcBorders>
          </w:tcPr>
          <w:p w:rsidR="00481499" w:rsidRPr="00E250DE" w:rsidRDefault="00481499" w:rsidP="00E250DE">
            <w:pPr>
              <w:jc w:val="both"/>
            </w:pPr>
          </w:p>
        </w:tc>
        <w:tc>
          <w:tcPr>
            <w:tcW w:w="714" w:type="dxa"/>
            <w:vMerge/>
            <w:tcBorders>
              <w:top w:val="nil"/>
              <w:left w:val="single" w:sz="12" w:space="0" w:color="000000"/>
            </w:tcBorders>
          </w:tcPr>
          <w:p w:rsidR="00481499" w:rsidRPr="00E250DE" w:rsidRDefault="00481499" w:rsidP="00E250DE">
            <w:pPr>
              <w:jc w:val="both"/>
            </w:pPr>
          </w:p>
        </w:tc>
        <w:tc>
          <w:tcPr>
            <w:tcW w:w="719" w:type="dxa"/>
            <w:vMerge/>
            <w:tcBorders>
              <w:top w:val="nil"/>
            </w:tcBorders>
          </w:tcPr>
          <w:p w:rsidR="00481499" w:rsidRPr="00E250DE" w:rsidRDefault="00481499" w:rsidP="00E250DE">
            <w:pPr>
              <w:jc w:val="both"/>
            </w:pPr>
          </w:p>
        </w:tc>
        <w:tc>
          <w:tcPr>
            <w:tcW w:w="716" w:type="dxa"/>
            <w:vMerge/>
            <w:tcBorders>
              <w:top w:val="nil"/>
              <w:right w:val="single" w:sz="4" w:space="0" w:color="auto"/>
            </w:tcBorders>
          </w:tcPr>
          <w:p w:rsidR="00481499" w:rsidRPr="00E250DE" w:rsidRDefault="00481499" w:rsidP="00E250DE">
            <w:pPr>
              <w:jc w:val="both"/>
            </w:pPr>
          </w:p>
        </w:tc>
        <w:tc>
          <w:tcPr>
            <w:tcW w:w="142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8F8F9"/>
          </w:tcPr>
          <w:p w:rsidR="00481499" w:rsidRDefault="00481499" w:rsidP="00481499">
            <w:pPr>
              <w:pStyle w:val="TableParagraph"/>
              <w:rPr>
                <w:sz w:val="12"/>
              </w:rPr>
            </w:pPr>
          </w:p>
        </w:tc>
        <w:tc>
          <w:tcPr>
            <w:tcW w:w="2448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481499" w:rsidRDefault="00481499" w:rsidP="00481499">
            <w:pPr>
              <w:pStyle w:val="TableParagraph"/>
              <w:spacing w:line="179" w:lineRule="exact"/>
              <w:ind w:left="-21"/>
              <w:rPr>
                <w:sz w:val="18"/>
              </w:rPr>
            </w:pPr>
            <w:r>
              <w:rPr>
                <w:sz w:val="18"/>
              </w:rPr>
              <w:t>порошок, має приємний кислий</w:t>
            </w:r>
          </w:p>
        </w:tc>
        <w:tc>
          <w:tcPr>
            <w:tcW w:w="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481499" w:rsidRDefault="00481499" w:rsidP="00481499">
            <w:pPr>
              <w:pStyle w:val="TableParagraph"/>
              <w:rPr>
                <w:sz w:val="12"/>
              </w:rPr>
            </w:pPr>
          </w:p>
        </w:tc>
        <w:tc>
          <w:tcPr>
            <w:tcW w:w="130" w:type="dxa"/>
            <w:tcBorders>
              <w:top w:val="nil"/>
              <w:left w:val="nil"/>
              <w:bottom w:val="nil"/>
            </w:tcBorders>
            <w:shd w:val="clear" w:color="auto" w:fill="F8F8F9"/>
          </w:tcPr>
          <w:p w:rsidR="00481499" w:rsidRDefault="00481499" w:rsidP="00481499">
            <w:pPr>
              <w:pStyle w:val="TableParagraph"/>
              <w:rPr>
                <w:sz w:val="12"/>
              </w:rPr>
            </w:pPr>
          </w:p>
        </w:tc>
      </w:tr>
      <w:tr w:rsidR="00481499" w:rsidTr="00A9696A">
        <w:trPr>
          <w:trHeight w:val="201"/>
        </w:trPr>
        <w:tc>
          <w:tcPr>
            <w:tcW w:w="2029" w:type="dxa"/>
            <w:vMerge/>
            <w:tcBorders>
              <w:top w:val="nil"/>
              <w:left w:val="single" w:sz="12" w:space="0" w:color="000000"/>
              <w:right w:val="single" w:sz="12" w:space="0" w:color="000000"/>
            </w:tcBorders>
          </w:tcPr>
          <w:p w:rsidR="00481499" w:rsidRDefault="00481499" w:rsidP="00481499">
            <w:pPr>
              <w:rPr>
                <w:sz w:val="2"/>
                <w:szCs w:val="2"/>
              </w:rPr>
            </w:pPr>
          </w:p>
        </w:tc>
        <w:tc>
          <w:tcPr>
            <w:tcW w:w="601" w:type="dxa"/>
            <w:vMerge/>
            <w:tcBorders>
              <w:top w:val="nil"/>
              <w:left w:val="single" w:sz="12" w:space="0" w:color="000000"/>
            </w:tcBorders>
          </w:tcPr>
          <w:p w:rsidR="00481499" w:rsidRPr="00E250DE" w:rsidRDefault="00481499" w:rsidP="00E250DE">
            <w:pPr>
              <w:jc w:val="both"/>
            </w:pPr>
          </w:p>
        </w:tc>
        <w:tc>
          <w:tcPr>
            <w:tcW w:w="601" w:type="dxa"/>
            <w:vMerge/>
            <w:tcBorders>
              <w:top w:val="nil"/>
            </w:tcBorders>
          </w:tcPr>
          <w:p w:rsidR="00481499" w:rsidRPr="00E250DE" w:rsidRDefault="00481499" w:rsidP="00E250DE">
            <w:pPr>
              <w:jc w:val="both"/>
            </w:pPr>
          </w:p>
        </w:tc>
        <w:tc>
          <w:tcPr>
            <w:tcW w:w="601" w:type="dxa"/>
            <w:vMerge/>
            <w:tcBorders>
              <w:top w:val="nil"/>
              <w:right w:val="single" w:sz="12" w:space="0" w:color="000000"/>
            </w:tcBorders>
          </w:tcPr>
          <w:p w:rsidR="00481499" w:rsidRPr="00E250DE" w:rsidRDefault="00481499" w:rsidP="00E250DE">
            <w:pPr>
              <w:jc w:val="both"/>
            </w:pPr>
          </w:p>
        </w:tc>
        <w:tc>
          <w:tcPr>
            <w:tcW w:w="601" w:type="dxa"/>
            <w:vMerge/>
            <w:tcBorders>
              <w:top w:val="nil"/>
              <w:left w:val="single" w:sz="12" w:space="0" w:color="000000"/>
            </w:tcBorders>
          </w:tcPr>
          <w:p w:rsidR="00481499" w:rsidRPr="00E250DE" w:rsidRDefault="00481499" w:rsidP="00E250DE">
            <w:pPr>
              <w:jc w:val="both"/>
            </w:pPr>
          </w:p>
        </w:tc>
        <w:tc>
          <w:tcPr>
            <w:tcW w:w="602" w:type="dxa"/>
            <w:vMerge/>
            <w:tcBorders>
              <w:top w:val="nil"/>
            </w:tcBorders>
          </w:tcPr>
          <w:p w:rsidR="00481499" w:rsidRPr="00E250DE" w:rsidRDefault="00481499" w:rsidP="00E250DE">
            <w:pPr>
              <w:jc w:val="both"/>
            </w:pPr>
          </w:p>
        </w:tc>
        <w:tc>
          <w:tcPr>
            <w:tcW w:w="604" w:type="dxa"/>
            <w:vMerge/>
            <w:tcBorders>
              <w:top w:val="nil"/>
              <w:right w:val="single" w:sz="12" w:space="0" w:color="000000"/>
            </w:tcBorders>
          </w:tcPr>
          <w:p w:rsidR="00481499" w:rsidRPr="00E250DE" w:rsidRDefault="00481499" w:rsidP="00E250DE">
            <w:pPr>
              <w:jc w:val="both"/>
            </w:pPr>
          </w:p>
        </w:tc>
        <w:tc>
          <w:tcPr>
            <w:tcW w:w="597" w:type="dxa"/>
            <w:vMerge/>
            <w:tcBorders>
              <w:top w:val="nil"/>
              <w:left w:val="single" w:sz="12" w:space="0" w:color="000000"/>
            </w:tcBorders>
          </w:tcPr>
          <w:p w:rsidR="00481499" w:rsidRPr="00E250DE" w:rsidRDefault="00481499" w:rsidP="00E250DE">
            <w:pPr>
              <w:jc w:val="both"/>
            </w:pPr>
          </w:p>
        </w:tc>
        <w:tc>
          <w:tcPr>
            <w:tcW w:w="597" w:type="dxa"/>
            <w:vMerge/>
            <w:tcBorders>
              <w:top w:val="nil"/>
            </w:tcBorders>
          </w:tcPr>
          <w:p w:rsidR="00481499" w:rsidRPr="00E250DE" w:rsidRDefault="00481499" w:rsidP="00E250DE">
            <w:pPr>
              <w:jc w:val="both"/>
            </w:pPr>
          </w:p>
        </w:tc>
        <w:tc>
          <w:tcPr>
            <w:tcW w:w="599" w:type="dxa"/>
            <w:vMerge/>
            <w:tcBorders>
              <w:top w:val="nil"/>
              <w:right w:val="single" w:sz="12" w:space="0" w:color="000000"/>
            </w:tcBorders>
          </w:tcPr>
          <w:p w:rsidR="00481499" w:rsidRPr="00E250DE" w:rsidRDefault="00481499" w:rsidP="00E250DE">
            <w:pPr>
              <w:jc w:val="both"/>
            </w:pPr>
          </w:p>
        </w:tc>
        <w:tc>
          <w:tcPr>
            <w:tcW w:w="597" w:type="dxa"/>
            <w:vMerge/>
            <w:tcBorders>
              <w:top w:val="nil"/>
              <w:left w:val="single" w:sz="12" w:space="0" w:color="000000"/>
            </w:tcBorders>
          </w:tcPr>
          <w:p w:rsidR="00481499" w:rsidRPr="00E250DE" w:rsidRDefault="00481499" w:rsidP="00E250DE">
            <w:pPr>
              <w:jc w:val="both"/>
            </w:pPr>
          </w:p>
        </w:tc>
        <w:tc>
          <w:tcPr>
            <w:tcW w:w="597" w:type="dxa"/>
            <w:vMerge/>
            <w:tcBorders>
              <w:top w:val="nil"/>
              <w:right w:val="single" w:sz="6" w:space="0" w:color="000000"/>
            </w:tcBorders>
          </w:tcPr>
          <w:p w:rsidR="00481499" w:rsidRPr="00E250DE" w:rsidRDefault="00481499" w:rsidP="00E250DE">
            <w:pPr>
              <w:jc w:val="both"/>
            </w:pPr>
          </w:p>
        </w:tc>
        <w:tc>
          <w:tcPr>
            <w:tcW w:w="597" w:type="dxa"/>
            <w:vMerge/>
            <w:tcBorders>
              <w:top w:val="nil"/>
              <w:left w:val="single" w:sz="6" w:space="0" w:color="000000"/>
              <w:right w:val="single" w:sz="12" w:space="0" w:color="000000"/>
            </w:tcBorders>
          </w:tcPr>
          <w:p w:rsidR="00481499" w:rsidRPr="00E250DE" w:rsidRDefault="00481499" w:rsidP="00E250DE">
            <w:pPr>
              <w:jc w:val="both"/>
            </w:pPr>
          </w:p>
        </w:tc>
        <w:tc>
          <w:tcPr>
            <w:tcW w:w="597" w:type="dxa"/>
            <w:vMerge/>
            <w:tcBorders>
              <w:top w:val="nil"/>
              <w:left w:val="single" w:sz="12" w:space="0" w:color="000000"/>
            </w:tcBorders>
          </w:tcPr>
          <w:p w:rsidR="00481499" w:rsidRPr="00E250DE" w:rsidRDefault="00481499" w:rsidP="00E250DE">
            <w:pPr>
              <w:jc w:val="both"/>
            </w:pPr>
          </w:p>
        </w:tc>
        <w:tc>
          <w:tcPr>
            <w:tcW w:w="599" w:type="dxa"/>
            <w:vMerge/>
            <w:tcBorders>
              <w:top w:val="nil"/>
            </w:tcBorders>
          </w:tcPr>
          <w:p w:rsidR="00481499" w:rsidRPr="00E250DE" w:rsidRDefault="00481499" w:rsidP="00E250DE">
            <w:pPr>
              <w:jc w:val="both"/>
            </w:pPr>
          </w:p>
        </w:tc>
        <w:tc>
          <w:tcPr>
            <w:tcW w:w="599" w:type="dxa"/>
            <w:vMerge/>
            <w:tcBorders>
              <w:top w:val="nil"/>
              <w:right w:val="single" w:sz="12" w:space="0" w:color="000000"/>
            </w:tcBorders>
          </w:tcPr>
          <w:p w:rsidR="00481499" w:rsidRPr="00E250DE" w:rsidRDefault="00481499" w:rsidP="00E250DE">
            <w:pPr>
              <w:jc w:val="both"/>
            </w:pPr>
          </w:p>
        </w:tc>
        <w:tc>
          <w:tcPr>
            <w:tcW w:w="714" w:type="dxa"/>
            <w:vMerge/>
            <w:tcBorders>
              <w:top w:val="nil"/>
              <w:left w:val="single" w:sz="12" w:space="0" w:color="000000"/>
            </w:tcBorders>
          </w:tcPr>
          <w:p w:rsidR="00481499" w:rsidRPr="00E250DE" w:rsidRDefault="00481499" w:rsidP="00E250DE">
            <w:pPr>
              <w:jc w:val="both"/>
            </w:pPr>
          </w:p>
        </w:tc>
        <w:tc>
          <w:tcPr>
            <w:tcW w:w="719" w:type="dxa"/>
            <w:vMerge/>
            <w:tcBorders>
              <w:top w:val="nil"/>
            </w:tcBorders>
          </w:tcPr>
          <w:p w:rsidR="00481499" w:rsidRPr="00E250DE" w:rsidRDefault="00481499" w:rsidP="00E250DE">
            <w:pPr>
              <w:jc w:val="both"/>
            </w:pPr>
          </w:p>
        </w:tc>
        <w:tc>
          <w:tcPr>
            <w:tcW w:w="716" w:type="dxa"/>
            <w:vMerge/>
            <w:tcBorders>
              <w:top w:val="nil"/>
              <w:right w:val="single" w:sz="4" w:space="0" w:color="auto"/>
            </w:tcBorders>
          </w:tcPr>
          <w:p w:rsidR="00481499" w:rsidRPr="00E250DE" w:rsidRDefault="00481499" w:rsidP="00E250DE">
            <w:pPr>
              <w:jc w:val="both"/>
            </w:pPr>
          </w:p>
        </w:tc>
        <w:tc>
          <w:tcPr>
            <w:tcW w:w="2677" w:type="dxa"/>
            <w:gridSpan w:val="7"/>
            <w:tcBorders>
              <w:top w:val="nil"/>
              <w:left w:val="single" w:sz="4" w:space="0" w:color="auto"/>
              <w:right w:val="single" w:sz="54" w:space="0" w:color="F8F8F9"/>
            </w:tcBorders>
          </w:tcPr>
          <w:p w:rsidR="00481499" w:rsidRDefault="00481499" w:rsidP="00481499">
            <w:pPr>
              <w:pStyle w:val="TableParagraph"/>
              <w:spacing w:line="181" w:lineRule="exact"/>
              <w:ind w:left="86"/>
              <w:rPr>
                <w:sz w:val="18"/>
              </w:rPr>
            </w:pPr>
            <w:r>
              <w:rPr>
                <w:sz w:val="18"/>
              </w:rPr>
              <w:t>смак; легко розчиняється у воді.</w:t>
            </w:r>
          </w:p>
        </w:tc>
        <w:tc>
          <w:tcPr>
            <w:tcW w:w="130" w:type="dxa"/>
            <w:tcBorders>
              <w:top w:val="nil"/>
              <w:left w:val="nil"/>
            </w:tcBorders>
            <w:shd w:val="clear" w:color="auto" w:fill="F8F8F9"/>
          </w:tcPr>
          <w:p w:rsidR="00481499" w:rsidRDefault="00481499" w:rsidP="00481499">
            <w:pPr>
              <w:pStyle w:val="TableParagraph"/>
              <w:rPr>
                <w:sz w:val="14"/>
              </w:rPr>
            </w:pPr>
          </w:p>
        </w:tc>
      </w:tr>
      <w:tr w:rsidR="00481499" w:rsidTr="00481499">
        <w:trPr>
          <w:trHeight w:val="407"/>
        </w:trPr>
        <w:tc>
          <w:tcPr>
            <w:tcW w:w="2029" w:type="dxa"/>
            <w:vMerge w:val="restart"/>
            <w:tcBorders>
              <w:left w:val="single" w:sz="12" w:space="0" w:color="000000"/>
              <w:right w:val="single" w:sz="12" w:space="0" w:color="000000"/>
            </w:tcBorders>
          </w:tcPr>
          <w:p w:rsidR="00481499" w:rsidRDefault="00481499" w:rsidP="00481499">
            <w:pPr>
              <w:pStyle w:val="TableParagraph"/>
              <w:spacing w:before="155"/>
              <w:ind w:right="89"/>
              <w:jc w:val="center"/>
              <w:rPr>
                <w:sz w:val="24"/>
              </w:rPr>
            </w:pPr>
            <w:r>
              <w:rPr>
                <w:sz w:val="24"/>
              </w:rPr>
              <w:t>Вода</w:t>
            </w:r>
          </w:p>
        </w:tc>
        <w:tc>
          <w:tcPr>
            <w:tcW w:w="601" w:type="dxa"/>
            <w:vMerge w:val="restart"/>
            <w:tcBorders>
              <w:left w:val="single" w:sz="12" w:space="0" w:color="000000"/>
            </w:tcBorders>
          </w:tcPr>
          <w:p w:rsidR="00481499" w:rsidRPr="00E250DE" w:rsidRDefault="00A9696A" w:rsidP="00E250DE">
            <w:pPr>
              <w:pStyle w:val="TableParagraph"/>
              <w:spacing w:before="155"/>
              <w:ind w:left="123"/>
              <w:jc w:val="both"/>
            </w:pPr>
            <w:r w:rsidRPr="00E250DE">
              <w:t>164</w:t>
            </w:r>
          </w:p>
        </w:tc>
        <w:tc>
          <w:tcPr>
            <w:tcW w:w="601" w:type="dxa"/>
            <w:vMerge w:val="restart"/>
          </w:tcPr>
          <w:p w:rsidR="00481499" w:rsidRPr="00E250DE" w:rsidRDefault="00A9696A" w:rsidP="00E250DE">
            <w:pPr>
              <w:pStyle w:val="TableParagraph"/>
              <w:spacing w:before="155"/>
              <w:jc w:val="both"/>
            </w:pPr>
            <w:r w:rsidRPr="00E250DE">
              <w:t>151,5</w:t>
            </w:r>
          </w:p>
        </w:tc>
        <w:tc>
          <w:tcPr>
            <w:tcW w:w="601" w:type="dxa"/>
            <w:vMerge w:val="restart"/>
            <w:tcBorders>
              <w:right w:val="single" w:sz="12" w:space="0" w:color="000000"/>
            </w:tcBorders>
          </w:tcPr>
          <w:p w:rsidR="00481499" w:rsidRPr="00E250DE" w:rsidRDefault="00A9696A" w:rsidP="00E250DE">
            <w:pPr>
              <w:pStyle w:val="TableParagraph"/>
              <w:spacing w:before="155"/>
              <w:ind w:left="30"/>
              <w:jc w:val="both"/>
            </w:pPr>
            <w:r w:rsidRPr="00E250DE">
              <w:t>182</w:t>
            </w:r>
          </w:p>
        </w:tc>
        <w:tc>
          <w:tcPr>
            <w:tcW w:w="601" w:type="dxa"/>
            <w:vMerge w:val="restart"/>
            <w:tcBorders>
              <w:left w:val="single" w:sz="12" w:space="0" w:color="000000"/>
            </w:tcBorders>
          </w:tcPr>
          <w:p w:rsidR="00481499" w:rsidRPr="00E250DE" w:rsidRDefault="00E250DE" w:rsidP="00E250DE">
            <w:pPr>
              <w:pStyle w:val="TableParagraph"/>
              <w:spacing w:before="155"/>
              <w:ind w:left="120"/>
              <w:jc w:val="both"/>
              <w:rPr>
                <w:lang w:val="uk-UA"/>
              </w:rPr>
            </w:pPr>
            <w:r>
              <w:rPr>
                <w:lang w:val="uk-UA"/>
              </w:rPr>
              <w:t>164</w:t>
            </w:r>
          </w:p>
        </w:tc>
        <w:tc>
          <w:tcPr>
            <w:tcW w:w="602" w:type="dxa"/>
            <w:vMerge w:val="restart"/>
          </w:tcPr>
          <w:p w:rsidR="00481499" w:rsidRPr="00E250DE" w:rsidRDefault="00E250DE" w:rsidP="00E250DE">
            <w:pPr>
              <w:pStyle w:val="TableParagraph"/>
              <w:spacing w:before="155"/>
              <w:jc w:val="both"/>
              <w:rPr>
                <w:lang w:val="uk-UA"/>
              </w:rPr>
            </w:pPr>
            <w:r>
              <w:rPr>
                <w:lang w:val="uk-UA"/>
              </w:rPr>
              <w:t>151,5</w:t>
            </w:r>
          </w:p>
        </w:tc>
        <w:tc>
          <w:tcPr>
            <w:tcW w:w="604" w:type="dxa"/>
            <w:vMerge w:val="restart"/>
            <w:tcBorders>
              <w:right w:val="single" w:sz="12" w:space="0" w:color="000000"/>
            </w:tcBorders>
          </w:tcPr>
          <w:p w:rsidR="00481499" w:rsidRPr="00E250DE" w:rsidRDefault="00E250DE" w:rsidP="00E250DE">
            <w:pPr>
              <w:pStyle w:val="TableParagraph"/>
              <w:spacing w:before="155"/>
              <w:ind w:left="27"/>
              <w:jc w:val="both"/>
              <w:rPr>
                <w:lang w:val="uk-UA"/>
              </w:rPr>
            </w:pPr>
            <w:r>
              <w:rPr>
                <w:lang w:val="uk-UA"/>
              </w:rPr>
              <w:t>182</w:t>
            </w:r>
          </w:p>
        </w:tc>
        <w:tc>
          <w:tcPr>
            <w:tcW w:w="597" w:type="dxa"/>
            <w:vMerge w:val="restart"/>
            <w:tcBorders>
              <w:left w:val="single" w:sz="12" w:space="0" w:color="000000"/>
            </w:tcBorders>
          </w:tcPr>
          <w:p w:rsidR="00481499" w:rsidRPr="00E250DE" w:rsidRDefault="00481499" w:rsidP="00E250DE">
            <w:pPr>
              <w:pStyle w:val="TableParagraph"/>
              <w:spacing w:before="155"/>
              <w:ind w:left="157"/>
              <w:jc w:val="both"/>
            </w:pPr>
            <w:r w:rsidRPr="00E250DE">
              <w:t>—</w:t>
            </w:r>
          </w:p>
        </w:tc>
        <w:tc>
          <w:tcPr>
            <w:tcW w:w="597" w:type="dxa"/>
            <w:vMerge w:val="restart"/>
          </w:tcPr>
          <w:p w:rsidR="00481499" w:rsidRPr="00E250DE" w:rsidRDefault="00481499" w:rsidP="00E250DE">
            <w:pPr>
              <w:pStyle w:val="TableParagraph"/>
              <w:spacing w:before="155"/>
              <w:ind w:left="155"/>
              <w:jc w:val="both"/>
            </w:pPr>
            <w:r w:rsidRPr="00E250DE">
              <w:t>—</w:t>
            </w:r>
          </w:p>
        </w:tc>
        <w:tc>
          <w:tcPr>
            <w:tcW w:w="599" w:type="dxa"/>
            <w:vMerge w:val="restart"/>
            <w:tcBorders>
              <w:right w:val="single" w:sz="12" w:space="0" w:color="000000"/>
            </w:tcBorders>
          </w:tcPr>
          <w:p w:rsidR="00481499" w:rsidRPr="00E250DE" w:rsidRDefault="00481499" w:rsidP="00E250DE">
            <w:pPr>
              <w:pStyle w:val="TableParagraph"/>
              <w:spacing w:before="155"/>
              <w:ind w:left="156"/>
              <w:jc w:val="both"/>
            </w:pPr>
            <w:r w:rsidRPr="00E250DE">
              <w:t>—</w:t>
            </w:r>
          </w:p>
        </w:tc>
        <w:tc>
          <w:tcPr>
            <w:tcW w:w="597" w:type="dxa"/>
            <w:vMerge w:val="restart"/>
            <w:tcBorders>
              <w:left w:val="single" w:sz="12" w:space="0" w:color="000000"/>
            </w:tcBorders>
          </w:tcPr>
          <w:p w:rsidR="00481499" w:rsidRPr="00E250DE" w:rsidRDefault="00481499" w:rsidP="00E250DE">
            <w:pPr>
              <w:pStyle w:val="TableParagraph"/>
              <w:spacing w:before="155"/>
              <w:ind w:left="152"/>
              <w:jc w:val="both"/>
            </w:pPr>
            <w:r w:rsidRPr="00E250DE">
              <w:t>—</w:t>
            </w:r>
          </w:p>
        </w:tc>
        <w:tc>
          <w:tcPr>
            <w:tcW w:w="597" w:type="dxa"/>
            <w:vMerge w:val="restart"/>
            <w:tcBorders>
              <w:right w:val="single" w:sz="6" w:space="0" w:color="000000"/>
            </w:tcBorders>
          </w:tcPr>
          <w:p w:rsidR="00481499" w:rsidRPr="00E250DE" w:rsidRDefault="00481499" w:rsidP="00E250DE">
            <w:pPr>
              <w:pStyle w:val="TableParagraph"/>
              <w:spacing w:before="155"/>
              <w:ind w:left="150"/>
              <w:jc w:val="both"/>
            </w:pPr>
            <w:r w:rsidRPr="00E250DE">
              <w:t>—</w:t>
            </w:r>
          </w:p>
        </w:tc>
        <w:tc>
          <w:tcPr>
            <w:tcW w:w="597" w:type="dxa"/>
            <w:vMerge w:val="restart"/>
            <w:tcBorders>
              <w:left w:val="single" w:sz="6" w:space="0" w:color="000000"/>
              <w:right w:val="single" w:sz="12" w:space="0" w:color="000000"/>
            </w:tcBorders>
          </w:tcPr>
          <w:p w:rsidR="00481499" w:rsidRPr="00E250DE" w:rsidRDefault="00481499" w:rsidP="00E250DE">
            <w:pPr>
              <w:pStyle w:val="TableParagraph"/>
              <w:spacing w:before="155"/>
              <w:ind w:left="146"/>
              <w:jc w:val="both"/>
            </w:pPr>
            <w:r w:rsidRPr="00E250DE">
              <w:t>—</w:t>
            </w:r>
          </w:p>
        </w:tc>
        <w:tc>
          <w:tcPr>
            <w:tcW w:w="597" w:type="dxa"/>
            <w:vMerge w:val="restart"/>
            <w:tcBorders>
              <w:left w:val="single" w:sz="12" w:space="0" w:color="000000"/>
            </w:tcBorders>
          </w:tcPr>
          <w:p w:rsidR="00481499" w:rsidRPr="00E250DE" w:rsidRDefault="00481499" w:rsidP="00E250DE">
            <w:pPr>
              <w:pStyle w:val="TableParagraph"/>
              <w:spacing w:before="155"/>
              <w:ind w:left="149"/>
              <w:jc w:val="both"/>
            </w:pPr>
            <w:r w:rsidRPr="00E250DE">
              <w:t>—</w:t>
            </w:r>
          </w:p>
        </w:tc>
        <w:tc>
          <w:tcPr>
            <w:tcW w:w="599" w:type="dxa"/>
            <w:vMerge w:val="restart"/>
          </w:tcPr>
          <w:p w:rsidR="00481499" w:rsidRPr="00E250DE" w:rsidRDefault="00481499" w:rsidP="00E250DE">
            <w:pPr>
              <w:pStyle w:val="TableParagraph"/>
              <w:spacing w:before="155"/>
              <w:ind w:left="148"/>
              <w:jc w:val="both"/>
            </w:pPr>
            <w:r w:rsidRPr="00E250DE">
              <w:t>—</w:t>
            </w:r>
          </w:p>
        </w:tc>
        <w:tc>
          <w:tcPr>
            <w:tcW w:w="599" w:type="dxa"/>
            <w:vMerge w:val="restart"/>
            <w:tcBorders>
              <w:right w:val="single" w:sz="12" w:space="0" w:color="000000"/>
            </w:tcBorders>
          </w:tcPr>
          <w:p w:rsidR="00481499" w:rsidRPr="00E250DE" w:rsidRDefault="00481499" w:rsidP="00E250DE">
            <w:pPr>
              <w:pStyle w:val="TableParagraph"/>
              <w:spacing w:before="155"/>
              <w:ind w:left="144"/>
              <w:jc w:val="both"/>
            </w:pPr>
            <w:r w:rsidRPr="00E250DE">
              <w:t>—</w:t>
            </w:r>
          </w:p>
        </w:tc>
        <w:tc>
          <w:tcPr>
            <w:tcW w:w="714" w:type="dxa"/>
            <w:vMerge w:val="restart"/>
            <w:tcBorders>
              <w:left w:val="single" w:sz="12" w:space="0" w:color="000000"/>
            </w:tcBorders>
          </w:tcPr>
          <w:p w:rsidR="00481499" w:rsidRPr="00E250DE" w:rsidRDefault="00481499" w:rsidP="00E250DE">
            <w:pPr>
              <w:pStyle w:val="TableParagraph"/>
              <w:spacing w:before="155"/>
              <w:ind w:left="202"/>
              <w:jc w:val="both"/>
            </w:pPr>
            <w:r w:rsidRPr="00E250DE">
              <w:t>—</w:t>
            </w:r>
          </w:p>
        </w:tc>
        <w:tc>
          <w:tcPr>
            <w:tcW w:w="719" w:type="dxa"/>
            <w:vMerge w:val="restart"/>
          </w:tcPr>
          <w:p w:rsidR="00481499" w:rsidRPr="00E250DE" w:rsidRDefault="00481499" w:rsidP="00E250DE">
            <w:pPr>
              <w:pStyle w:val="TableParagraph"/>
              <w:spacing w:before="155"/>
              <w:ind w:left="204"/>
              <w:jc w:val="both"/>
            </w:pPr>
            <w:r w:rsidRPr="00E250DE">
              <w:t>—</w:t>
            </w:r>
          </w:p>
        </w:tc>
        <w:tc>
          <w:tcPr>
            <w:tcW w:w="716" w:type="dxa"/>
            <w:vMerge w:val="restart"/>
            <w:tcBorders>
              <w:right w:val="single" w:sz="12" w:space="0" w:color="000000"/>
            </w:tcBorders>
          </w:tcPr>
          <w:p w:rsidR="00481499" w:rsidRPr="00E250DE" w:rsidRDefault="00481499" w:rsidP="00E250DE">
            <w:pPr>
              <w:pStyle w:val="TableParagraph"/>
              <w:spacing w:before="155"/>
              <w:ind w:left="220"/>
              <w:jc w:val="both"/>
            </w:pPr>
            <w:r w:rsidRPr="00E250DE">
              <w:t>—</w:t>
            </w:r>
          </w:p>
        </w:tc>
        <w:tc>
          <w:tcPr>
            <w:tcW w:w="246" w:type="dxa"/>
            <w:gridSpan w:val="2"/>
            <w:tcBorders>
              <w:left w:val="single" w:sz="12" w:space="0" w:color="000000"/>
              <w:bottom w:val="nil"/>
              <w:right w:val="nil"/>
            </w:tcBorders>
            <w:shd w:val="clear" w:color="auto" w:fill="F8F8F9"/>
          </w:tcPr>
          <w:p w:rsidR="00481499" w:rsidRDefault="00481499" w:rsidP="00481499">
            <w:pPr>
              <w:pStyle w:val="TableParagraph"/>
              <w:rPr>
                <w:sz w:val="20"/>
              </w:rPr>
            </w:pPr>
          </w:p>
        </w:tc>
        <w:tc>
          <w:tcPr>
            <w:tcW w:w="2431" w:type="dxa"/>
            <w:gridSpan w:val="5"/>
            <w:tcBorders>
              <w:left w:val="nil"/>
              <w:bottom w:val="nil"/>
              <w:right w:val="nil"/>
            </w:tcBorders>
          </w:tcPr>
          <w:p w:rsidR="00481499" w:rsidRDefault="00481499" w:rsidP="00481499">
            <w:pPr>
              <w:pStyle w:val="TableParagraph"/>
              <w:spacing w:line="202" w:lineRule="exact"/>
              <w:ind w:left="-8"/>
              <w:rPr>
                <w:sz w:val="18"/>
              </w:rPr>
            </w:pPr>
            <w:r>
              <w:rPr>
                <w:sz w:val="18"/>
              </w:rPr>
              <w:t>Прозора безбарвна рідина, без</w:t>
            </w:r>
          </w:p>
          <w:p w:rsidR="00481499" w:rsidRDefault="00481499" w:rsidP="00481499">
            <w:pPr>
              <w:pStyle w:val="TableParagraph"/>
              <w:spacing w:line="186" w:lineRule="exact"/>
              <w:ind w:left="-20"/>
              <w:rPr>
                <w:sz w:val="18"/>
              </w:rPr>
            </w:pPr>
            <w:r>
              <w:rPr>
                <w:sz w:val="18"/>
              </w:rPr>
              <w:t>присмаків і запаху,  не містить</w:t>
            </w:r>
          </w:p>
        </w:tc>
        <w:tc>
          <w:tcPr>
            <w:tcW w:w="130" w:type="dxa"/>
            <w:tcBorders>
              <w:left w:val="nil"/>
              <w:bottom w:val="nil"/>
            </w:tcBorders>
            <w:shd w:val="clear" w:color="auto" w:fill="F8F8F9"/>
          </w:tcPr>
          <w:p w:rsidR="00481499" w:rsidRDefault="00481499" w:rsidP="00481499">
            <w:pPr>
              <w:pStyle w:val="TableParagraph"/>
              <w:rPr>
                <w:sz w:val="20"/>
              </w:rPr>
            </w:pPr>
          </w:p>
        </w:tc>
      </w:tr>
      <w:tr w:rsidR="00481499" w:rsidTr="00481499">
        <w:trPr>
          <w:trHeight w:val="204"/>
        </w:trPr>
        <w:tc>
          <w:tcPr>
            <w:tcW w:w="2029" w:type="dxa"/>
            <w:vMerge/>
            <w:tcBorders>
              <w:top w:val="nil"/>
              <w:left w:val="single" w:sz="12" w:space="0" w:color="000000"/>
              <w:right w:val="single" w:sz="12" w:space="0" w:color="000000"/>
            </w:tcBorders>
          </w:tcPr>
          <w:p w:rsidR="00481499" w:rsidRPr="00481499" w:rsidRDefault="00481499" w:rsidP="00481499">
            <w:pPr>
              <w:rPr>
                <w:sz w:val="2"/>
                <w:szCs w:val="2"/>
                <w:lang w:val="ru-RU"/>
              </w:rPr>
            </w:pPr>
          </w:p>
        </w:tc>
        <w:tc>
          <w:tcPr>
            <w:tcW w:w="601" w:type="dxa"/>
            <w:vMerge/>
            <w:tcBorders>
              <w:top w:val="nil"/>
              <w:left w:val="single" w:sz="12" w:space="0" w:color="000000"/>
            </w:tcBorders>
          </w:tcPr>
          <w:p w:rsidR="00481499" w:rsidRPr="00481499" w:rsidRDefault="00481499" w:rsidP="00481499">
            <w:pPr>
              <w:rPr>
                <w:sz w:val="2"/>
                <w:szCs w:val="2"/>
                <w:lang w:val="ru-RU"/>
              </w:rPr>
            </w:pPr>
          </w:p>
        </w:tc>
        <w:tc>
          <w:tcPr>
            <w:tcW w:w="601" w:type="dxa"/>
            <w:vMerge/>
            <w:tcBorders>
              <w:top w:val="nil"/>
            </w:tcBorders>
          </w:tcPr>
          <w:p w:rsidR="00481499" w:rsidRPr="00481499" w:rsidRDefault="00481499" w:rsidP="00481499">
            <w:pPr>
              <w:rPr>
                <w:sz w:val="2"/>
                <w:szCs w:val="2"/>
                <w:lang w:val="ru-RU"/>
              </w:rPr>
            </w:pPr>
          </w:p>
        </w:tc>
        <w:tc>
          <w:tcPr>
            <w:tcW w:w="601" w:type="dxa"/>
            <w:vMerge/>
            <w:tcBorders>
              <w:top w:val="nil"/>
              <w:right w:val="single" w:sz="12" w:space="0" w:color="000000"/>
            </w:tcBorders>
          </w:tcPr>
          <w:p w:rsidR="00481499" w:rsidRPr="00481499" w:rsidRDefault="00481499" w:rsidP="00481499">
            <w:pPr>
              <w:rPr>
                <w:sz w:val="2"/>
                <w:szCs w:val="2"/>
                <w:lang w:val="ru-RU"/>
              </w:rPr>
            </w:pPr>
          </w:p>
        </w:tc>
        <w:tc>
          <w:tcPr>
            <w:tcW w:w="601" w:type="dxa"/>
            <w:vMerge/>
            <w:tcBorders>
              <w:top w:val="nil"/>
              <w:left w:val="single" w:sz="12" w:space="0" w:color="000000"/>
            </w:tcBorders>
          </w:tcPr>
          <w:p w:rsidR="00481499" w:rsidRPr="00481499" w:rsidRDefault="00481499" w:rsidP="00481499">
            <w:pPr>
              <w:rPr>
                <w:sz w:val="2"/>
                <w:szCs w:val="2"/>
                <w:lang w:val="ru-RU"/>
              </w:rPr>
            </w:pPr>
          </w:p>
        </w:tc>
        <w:tc>
          <w:tcPr>
            <w:tcW w:w="602" w:type="dxa"/>
            <w:vMerge/>
            <w:tcBorders>
              <w:top w:val="nil"/>
            </w:tcBorders>
          </w:tcPr>
          <w:p w:rsidR="00481499" w:rsidRPr="00481499" w:rsidRDefault="00481499" w:rsidP="00481499">
            <w:pPr>
              <w:rPr>
                <w:sz w:val="2"/>
                <w:szCs w:val="2"/>
                <w:lang w:val="ru-RU"/>
              </w:rPr>
            </w:pPr>
          </w:p>
        </w:tc>
        <w:tc>
          <w:tcPr>
            <w:tcW w:w="604" w:type="dxa"/>
            <w:vMerge/>
            <w:tcBorders>
              <w:top w:val="nil"/>
              <w:right w:val="single" w:sz="12" w:space="0" w:color="000000"/>
            </w:tcBorders>
          </w:tcPr>
          <w:p w:rsidR="00481499" w:rsidRPr="00481499" w:rsidRDefault="00481499" w:rsidP="00481499">
            <w:pPr>
              <w:rPr>
                <w:sz w:val="2"/>
                <w:szCs w:val="2"/>
                <w:lang w:val="ru-RU"/>
              </w:rPr>
            </w:pPr>
          </w:p>
        </w:tc>
        <w:tc>
          <w:tcPr>
            <w:tcW w:w="597" w:type="dxa"/>
            <w:vMerge/>
            <w:tcBorders>
              <w:top w:val="nil"/>
              <w:left w:val="single" w:sz="12" w:space="0" w:color="000000"/>
            </w:tcBorders>
          </w:tcPr>
          <w:p w:rsidR="00481499" w:rsidRPr="00481499" w:rsidRDefault="00481499" w:rsidP="00481499">
            <w:pPr>
              <w:rPr>
                <w:sz w:val="2"/>
                <w:szCs w:val="2"/>
                <w:lang w:val="ru-RU"/>
              </w:rPr>
            </w:pPr>
          </w:p>
        </w:tc>
        <w:tc>
          <w:tcPr>
            <w:tcW w:w="597" w:type="dxa"/>
            <w:vMerge/>
            <w:tcBorders>
              <w:top w:val="nil"/>
            </w:tcBorders>
          </w:tcPr>
          <w:p w:rsidR="00481499" w:rsidRPr="00481499" w:rsidRDefault="00481499" w:rsidP="00481499">
            <w:pPr>
              <w:rPr>
                <w:sz w:val="2"/>
                <w:szCs w:val="2"/>
                <w:lang w:val="ru-RU"/>
              </w:rPr>
            </w:pPr>
          </w:p>
        </w:tc>
        <w:tc>
          <w:tcPr>
            <w:tcW w:w="599" w:type="dxa"/>
            <w:vMerge/>
            <w:tcBorders>
              <w:top w:val="nil"/>
              <w:right w:val="single" w:sz="12" w:space="0" w:color="000000"/>
            </w:tcBorders>
          </w:tcPr>
          <w:p w:rsidR="00481499" w:rsidRPr="00481499" w:rsidRDefault="00481499" w:rsidP="00481499">
            <w:pPr>
              <w:rPr>
                <w:sz w:val="2"/>
                <w:szCs w:val="2"/>
                <w:lang w:val="ru-RU"/>
              </w:rPr>
            </w:pPr>
          </w:p>
        </w:tc>
        <w:tc>
          <w:tcPr>
            <w:tcW w:w="597" w:type="dxa"/>
            <w:vMerge/>
            <w:tcBorders>
              <w:top w:val="nil"/>
              <w:left w:val="single" w:sz="12" w:space="0" w:color="000000"/>
            </w:tcBorders>
          </w:tcPr>
          <w:p w:rsidR="00481499" w:rsidRPr="00481499" w:rsidRDefault="00481499" w:rsidP="00481499">
            <w:pPr>
              <w:rPr>
                <w:sz w:val="2"/>
                <w:szCs w:val="2"/>
                <w:lang w:val="ru-RU"/>
              </w:rPr>
            </w:pPr>
          </w:p>
        </w:tc>
        <w:tc>
          <w:tcPr>
            <w:tcW w:w="597" w:type="dxa"/>
            <w:vMerge/>
            <w:tcBorders>
              <w:top w:val="nil"/>
              <w:right w:val="single" w:sz="6" w:space="0" w:color="000000"/>
            </w:tcBorders>
          </w:tcPr>
          <w:p w:rsidR="00481499" w:rsidRPr="00481499" w:rsidRDefault="00481499" w:rsidP="00481499">
            <w:pPr>
              <w:rPr>
                <w:sz w:val="2"/>
                <w:szCs w:val="2"/>
                <w:lang w:val="ru-RU"/>
              </w:rPr>
            </w:pPr>
          </w:p>
        </w:tc>
        <w:tc>
          <w:tcPr>
            <w:tcW w:w="597" w:type="dxa"/>
            <w:vMerge/>
            <w:tcBorders>
              <w:top w:val="nil"/>
              <w:left w:val="single" w:sz="6" w:space="0" w:color="000000"/>
              <w:right w:val="single" w:sz="12" w:space="0" w:color="000000"/>
            </w:tcBorders>
          </w:tcPr>
          <w:p w:rsidR="00481499" w:rsidRPr="00481499" w:rsidRDefault="00481499" w:rsidP="00481499">
            <w:pPr>
              <w:rPr>
                <w:sz w:val="2"/>
                <w:szCs w:val="2"/>
                <w:lang w:val="ru-RU"/>
              </w:rPr>
            </w:pPr>
          </w:p>
        </w:tc>
        <w:tc>
          <w:tcPr>
            <w:tcW w:w="597" w:type="dxa"/>
            <w:vMerge/>
            <w:tcBorders>
              <w:top w:val="nil"/>
              <w:left w:val="single" w:sz="12" w:space="0" w:color="000000"/>
            </w:tcBorders>
          </w:tcPr>
          <w:p w:rsidR="00481499" w:rsidRPr="00481499" w:rsidRDefault="00481499" w:rsidP="00481499">
            <w:pPr>
              <w:rPr>
                <w:sz w:val="2"/>
                <w:szCs w:val="2"/>
                <w:lang w:val="ru-RU"/>
              </w:rPr>
            </w:pPr>
          </w:p>
        </w:tc>
        <w:tc>
          <w:tcPr>
            <w:tcW w:w="599" w:type="dxa"/>
            <w:vMerge/>
            <w:tcBorders>
              <w:top w:val="nil"/>
            </w:tcBorders>
          </w:tcPr>
          <w:p w:rsidR="00481499" w:rsidRPr="00481499" w:rsidRDefault="00481499" w:rsidP="00481499">
            <w:pPr>
              <w:rPr>
                <w:sz w:val="2"/>
                <w:szCs w:val="2"/>
                <w:lang w:val="ru-RU"/>
              </w:rPr>
            </w:pPr>
          </w:p>
        </w:tc>
        <w:tc>
          <w:tcPr>
            <w:tcW w:w="599" w:type="dxa"/>
            <w:vMerge/>
            <w:tcBorders>
              <w:top w:val="nil"/>
              <w:right w:val="single" w:sz="12" w:space="0" w:color="000000"/>
            </w:tcBorders>
          </w:tcPr>
          <w:p w:rsidR="00481499" w:rsidRPr="00481499" w:rsidRDefault="00481499" w:rsidP="00481499">
            <w:pPr>
              <w:rPr>
                <w:sz w:val="2"/>
                <w:szCs w:val="2"/>
                <w:lang w:val="ru-RU"/>
              </w:rPr>
            </w:pPr>
          </w:p>
        </w:tc>
        <w:tc>
          <w:tcPr>
            <w:tcW w:w="714" w:type="dxa"/>
            <w:vMerge/>
            <w:tcBorders>
              <w:top w:val="nil"/>
              <w:left w:val="single" w:sz="12" w:space="0" w:color="000000"/>
            </w:tcBorders>
          </w:tcPr>
          <w:p w:rsidR="00481499" w:rsidRPr="00481499" w:rsidRDefault="00481499" w:rsidP="00481499">
            <w:pPr>
              <w:rPr>
                <w:sz w:val="2"/>
                <w:szCs w:val="2"/>
                <w:lang w:val="ru-RU"/>
              </w:rPr>
            </w:pPr>
          </w:p>
        </w:tc>
        <w:tc>
          <w:tcPr>
            <w:tcW w:w="719" w:type="dxa"/>
            <w:vMerge/>
            <w:tcBorders>
              <w:top w:val="nil"/>
            </w:tcBorders>
          </w:tcPr>
          <w:p w:rsidR="00481499" w:rsidRPr="00481499" w:rsidRDefault="00481499" w:rsidP="00481499">
            <w:pPr>
              <w:rPr>
                <w:sz w:val="2"/>
                <w:szCs w:val="2"/>
                <w:lang w:val="ru-RU"/>
              </w:rPr>
            </w:pPr>
          </w:p>
        </w:tc>
        <w:tc>
          <w:tcPr>
            <w:tcW w:w="716" w:type="dxa"/>
            <w:vMerge/>
            <w:tcBorders>
              <w:top w:val="nil"/>
              <w:right w:val="single" w:sz="12" w:space="0" w:color="000000"/>
            </w:tcBorders>
          </w:tcPr>
          <w:p w:rsidR="00481499" w:rsidRPr="00481499" w:rsidRDefault="00481499" w:rsidP="00481499">
            <w:pPr>
              <w:rPr>
                <w:sz w:val="2"/>
                <w:szCs w:val="2"/>
                <w:lang w:val="ru-RU"/>
              </w:rPr>
            </w:pPr>
          </w:p>
        </w:tc>
        <w:tc>
          <w:tcPr>
            <w:tcW w:w="720" w:type="dxa"/>
            <w:gridSpan w:val="3"/>
            <w:tcBorders>
              <w:top w:val="nil"/>
              <w:left w:val="single" w:sz="12" w:space="0" w:color="000000"/>
              <w:right w:val="nil"/>
            </w:tcBorders>
            <w:shd w:val="clear" w:color="auto" w:fill="F8F8F9"/>
          </w:tcPr>
          <w:p w:rsidR="00481499" w:rsidRDefault="00481499" w:rsidP="00481499">
            <w:pPr>
              <w:pStyle w:val="TableParagraph"/>
              <w:rPr>
                <w:sz w:val="14"/>
              </w:rPr>
            </w:pPr>
          </w:p>
        </w:tc>
        <w:tc>
          <w:tcPr>
            <w:tcW w:w="1422" w:type="dxa"/>
            <w:tcBorders>
              <w:top w:val="nil"/>
              <w:left w:val="nil"/>
              <w:right w:val="nil"/>
            </w:tcBorders>
            <w:shd w:val="clear" w:color="auto" w:fill="FFFFFF"/>
          </w:tcPr>
          <w:p w:rsidR="00481499" w:rsidRDefault="00481499" w:rsidP="00481499">
            <w:pPr>
              <w:pStyle w:val="TableParagraph"/>
              <w:spacing w:line="184" w:lineRule="exact"/>
              <w:ind w:left="-23"/>
              <w:rPr>
                <w:sz w:val="18"/>
              </w:rPr>
            </w:pPr>
            <w:r>
              <w:rPr>
                <w:sz w:val="18"/>
              </w:rPr>
              <w:t>видимих домішок.</w:t>
            </w:r>
          </w:p>
        </w:tc>
        <w:tc>
          <w:tcPr>
            <w:tcW w:w="665" w:type="dxa"/>
            <w:gridSpan w:val="4"/>
            <w:tcBorders>
              <w:top w:val="nil"/>
              <w:left w:val="nil"/>
            </w:tcBorders>
            <w:shd w:val="clear" w:color="auto" w:fill="F8F8F9"/>
          </w:tcPr>
          <w:p w:rsidR="00481499" w:rsidRDefault="00481499" w:rsidP="00481499">
            <w:pPr>
              <w:pStyle w:val="TableParagraph"/>
              <w:rPr>
                <w:sz w:val="14"/>
              </w:rPr>
            </w:pPr>
          </w:p>
        </w:tc>
      </w:tr>
      <w:tr w:rsidR="00481499" w:rsidTr="00481499">
        <w:trPr>
          <w:trHeight w:val="297"/>
        </w:trPr>
        <w:tc>
          <w:tcPr>
            <w:tcW w:w="2029" w:type="dxa"/>
            <w:tcBorders>
              <w:left w:val="single" w:sz="12" w:space="0" w:color="000000"/>
              <w:right w:val="single" w:sz="12" w:space="0" w:color="000000"/>
            </w:tcBorders>
          </w:tcPr>
          <w:p w:rsidR="00481499" w:rsidRDefault="00481499" w:rsidP="00481499">
            <w:pPr>
              <w:pStyle w:val="TableParagraph"/>
              <w:spacing w:line="275" w:lineRule="exact"/>
              <w:ind w:right="8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ВИХІД</w:t>
            </w:r>
          </w:p>
        </w:tc>
        <w:tc>
          <w:tcPr>
            <w:tcW w:w="601" w:type="dxa"/>
            <w:tcBorders>
              <w:left w:val="single" w:sz="12" w:space="0" w:color="000000"/>
            </w:tcBorders>
          </w:tcPr>
          <w:p w:rsidR="00481499" w:rsidRDefault="00481499" w:rsidP="00481499">
            <w:pPr>
              <w:pStyle w:val="TableParagraph"/>
              <w:rPr>
                <w:sz w:val="20"/>
              </w:rPr>
            </w:pPr>
          </w:p>
        </w:tc>
        <w:tc>
          <w:tcPr>
            <w:tcW w:w="601" w:type="dxa"/>
          </w:tcPr>
          <w:p w:rsidR="00481499" w:rsidRDefault="00481499" w:rsidP="00481499">
            <w:pPr>
              <w:pStyle w:val="TableParagraph"/>
              <w:rPr>
                <w:sz w:val="20"/>
              </w:rPr>
            </w:pPr>
          </w:p>
        </w:tc>
        <w:tc>
          <w:tcPr>
            <w:tcW w:w="601" w:type="dxa"/>
            <w:tcBorders>
              <w:right w:val="single" w:sz="12" w:space="0" w:color="000000"/>
            </w:tcBorders>
          </w:tcPr>
          <w:p w:rsidR="00481499" w:rsidRDefault="00481499" w:rsidP="00481499">
            <w:pPr>
              <w:pStyle w:val="TableParagraph"/>
              <w:rPr>
                <w:sz w:val="20"/>
              </w:rPr>
            </w:pPr>
          </w:p>
        </w:tc>
        <w:tc>
          <w:tcPr>
            <w:tcW w:w="601" w:type="dxa"/>
            <w:tcBorders>
              <w:left w:val="single" w:sz="12" w:space="0" w:color="000000"/>
            </w:tcBorders>
          </w:tcPr>
          <w:p w:rsidR="00481499" w:rsidRDefault="00E250DE" w:rsidP="00481499">
            <w:pPr>
              <w:pStyle w:val="TableParagraph"/>
              <w:spacing w:line="275" w:lineRule="exact"/>
              <w:ind w:left="27" w:righ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150</w:t>
            </w:r>
          </w:p>
        </w:tc>
        <w:tc>
          <w:tcPr>
            <w:tcW w:w="602" w:type="dxa"/>
          </w:tcPr>
          <w:p w:rsidR="00481499" w:rsidRDefault="00E250DE" w:rsidP="00481499">
            <w:pPr>
              <w:pStyle w:val="TableParagraph"/>
              <w:spacing w:line="275" w:lineRule="exact"/>
              <w:ind w:right="112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150</w:t>
            </w:r>
          </w:p>
        </w:tc>
        <w:tc>
          <w:tcPr>
            <w:tcW w:w="604" w:type="dxa"/>
            <w:tcBorders>
              <w:right w:val="single" w:sz="12" w:space="0" w:color="000000"/>
            </w:tcBorders>
          </w:tcPr>
          <w:p w:rsidR="00481499" w:rsidRDefault="00E250DE" w:rsidP="00481499">
            <w:pPr>
              <w:pStyle w:val="TableParagraph"/>
              <w:spacing w:line="275" w:lineRule="exact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180</w:t>
            </w:r>
          </w:p>
        </w:tc>
        <w:tc>
          <w:tcPr>
            <w:tcW w:w="597" w:type="dxa"/>
            <w:tcBorders>
              <w:left w:val="single" w:sz="12" w:space="0" w:color="000000"/>
            </w:tcBorders>
          </w:tcPr>
          <w:p w:rsidR="00481499" w:rsidRDefault="00E250DE" w:rsidP="00481499">
            <w:pPr>
              <w:pStyle w:val="TableParagraph"/>
              <w:spacing w:line="275" w:lineRule="exact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0,25</w:t>
            </w:r>
          </w:p>
        </w:tc>
        <w:tc>
          <w:tcPr>
            <w:tcW w:w="597" w:type="dxa"/>
          </w:tcPr>
          <w:p w:rsidR="00481499" w:rsidRDefault="00E250DE" w:rsidP="00481499">
            <w:pPr>
              <w:pStyle w:val="TableParagraph"/>
              <w:spacing w:line="275" w:lineRule="exact"/>
              <w:ind w:right="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0,25</w:t>
            </w:r>
          </w:p>
        </w:tc>
        <w:tc>
          <w:tcPr>
            <w:tcW w:w="599" w:type="dxa"/>
            <w:tcBorders>
              <w:right w:val="single" w:sz="12" w:space="0" w:color="000000"/>
            </w:tcBorders>
          </w:tcPr>
          <w:p w:rsidR="00481499" w:rsidRDefault="00E250DE" w:rsidP="00481499">
            <w:pPr>
              <w:pStyle w:val="TableParagraph"/>
              <w:spacing w:line="275" w:lineRule="exact"/>
              <w:ind w:left="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0,29</w:t>
            </w:r>
          </w:p>
        </w:tc>
        <w:tc>
          <w:tcPr>
            <w:tcW w:w="597" w:type="dxa"/>
            <w:tcBorders>
              <w:left w:val="single" w:sz="12" w:space="0" w:color="000000"/>
            </w:tcBorders>
          </w:tcPr>
          <w:p w:rsidR="00481499" w:rsidRDefault="00481499" w:rsidP="00481499">
            <w:pPr>
              <w:pStyle w:val="TableParagraph"/>
              <w:spacing w:line="275" w:lineRule="exact"/>
              <w:ind w:right="228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0</w:t>
            </w:r>
          </w:p>
        </w:tc>
        <w:tc>
          <w:tcPr>
            <w:tcW w:w="597" w:type="dxa"/>
            <w:tcBorders>
              <w:right w:val="single" w:sz="6" w:space="0" w:color="000000"/>
            </w:tcBorders>
          </w:tcPr>
          <w:p w:rsidR="00481499" w:rsidRDefault="00481499" w:rsidP="00481499">
            <w:pPr>
              <w:pStyle w:val="TableParagraph"/>
              <w:spacing w:line="275" w:lineRule="exact"/>
              <w:ind w:right="237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0</w:t>
            </w:r>
          </w:p>
        </w:tc>
        <w:tc>
          <w:tcPr>
            <w:tcW w:w="597" w:type="dxa"/>
            <w:tcBorders>
              <w:left w:val="single" w:sz="6" w:space="0" w:color="000000"/>
              <w:right w:val="single" w:sz="12" w:space="0" w:color="000000"/>
            </w:tcBorders>
          </w:tcPr>
          <w:p w:rsidR="00481499" w:rsidRDefault="00481499" w:rsidP="00481499">
            <w:pPr>
              <w:pStyle w:val="TableParagraph"/>
              <w:spacing w:line="275" w:lineRule="exact"/>
              <w:ind w:right="231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0</w:t>
            </w:r>
          </w:p>
        </w:tc>
        <w:tc>
          <w:tcPr>
            <w:tcW w:w="597" w:type="dxa"/>
            <w:tcBorders>
              <w:left w:val="single" w:sz="12" w:space="0" w:color="000000"/>
            </w:tcBorders>
          </w:tcPr>
          <w:p w:rsidR="00481499" w:rsidRDefault="00E250DE" w:rsidP="00481499">
            <w:pPr>
              <w:pStyle w:val="TableParagraph"/>
              <w:spacing w:line="275" w:lineRule="exact"/>
              <w:ind w:right="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57,63</w:t>
            </w:r>
          </w:p>
        </w:tc>
        <w:tc>
          <w:tcPr>
            <w:tcW w:w="599" w:type="dxa"/>
          </w:tcPr>
          <w:p w:rsidR="00481499" w:rsidRPr="00E250DE" w:rsidRDefault="00E250DE" w:rsidP="00E250DE">
            <w:pPr>
              <w:pStyle w:val="TableParagraph"/>
              <w:spacing w:line="275" w:lineRule="exact"/>
              <w:ind w:right="19"/>
              <w:rPr>
                <w:b/>
                <w:sz w:val="24"/>
                <w:lang w:val="uk-UA"/>
              </w:rPr>
            </w:pPr>
            <w:r>
              <w:rPr>
                <w:b/>
                <w:sz w:val="24"/>
                <w:lang w:val="uk-UA"/>
              </w:rPr>
              <w:t>65,61</w:t>
            </w:r>
          </w:p>
        </w:tc>
        <w:tc>
          <w:tcPr>
            <w:tcW w:w="599" w:type="dxa"/>
            <w:tcBorders>
              <w:right w:val="single" w:sz="12" w:space="0" w:color="000000"/>
            </w:tcBorders>
          </w:tcPr>
          <w:p w:rsidR="00481499" w:rsidRPr="00E250DE" w:rsidRDefault="00E250DE" w:rsidP="00E250DE">
            <w:pPr>
              <w:pStyle w:val="TableParagraph"/>
              <w:spacing w:line="275" w:lineRule="exact"/>
              <w:ind w:right="18"/>
              <w:rPr>
                <w:b/>
                <w:sz w:val="24"/>
                <w:lang w:val="uk-UA"/>
              </w:rPr>
            </w:pPr>
            <w:r>
              <w:rPr>
                <w:b/>
                <w:sz w:val="24"/>
                <w:lang w:val="uk-UA"/>
              </w:rPr>
              <w:t>77,81</w:t>
            </w:r>
          </w:p>
        </w:tc>
        <w:tc>
          <w:tcPr>
            <w:tcW w:w="714" w:type="dxa"/>
            <w:tcBorders>
              <w:left w:val="single" w:sz="12" w:space="0" w:color="000000"/>
            </w:tcBorders>
          </w:tcPr>
          <w:p w:rsidR="00481499" w:rsidRDefault="00E250DE" w:rsidP="00481499">
            <w:pPr>
              <w:pStyle w:val="TableParagraph"/>
              <w:spacing w:line="275" w:lineRule="exact"/>
              <w:ind w:right="1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22,49</w:t>
            </w:r>
          </w:p>
        </w:tc>
        <w:tc>
          <w:tcPr>
            <w:tcW w:w="719" w:type="dxa"/>
          </w:tcPr>
          <w:p w:rsidR="00481499" w:rsidRDefault="00E250DE" w:rsidP="00481499">
            <w:pPr>
              <w:pStyle w:val="TableParagraph"/>
              <w:spacing w:line="275" w:lineRule="exact"/>
              <w:ind w:right="2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52,81</w:t>
            </w:r>
          </w:p>
        </w:tc>
        <w:tc>
          <w:tcPr>
            <w:tcW w:w="716" w:type="dxa"/>
            <w:tcBorders>
              <w:right w:val="single" w:sz="12" w:space="0" w:color="000000"/>
            </w:tcBorders>
          </w:tcPr>
          <w:p w:rsidR="00481499" w:rsidRDefault="00E250DE" w:rsidP="00481499">
            <w:pPr>
              <w:pStyle w:val="TableParagraph"/>
              <w:spacing w:line="275" w:lineRule="exact"/>
              <w:ind w:left="33" w:right="5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64,37</w:t>
            </w:r>
          </w:p>
        </w:tc>
        <w:tc>
          <w:tcPr>
            <w:tcW w:w="2807" w:type="dxa"/>
            <w:gridSpan w:val="8"/>
            <w:tcBorders>
              <w:left w:val="single" w:sz="12" w:space="0" w:color="000000"/>
            </w:tcBorders>
          </w:tcPr>
          <w:p w:rsidR="00481499" w:rsidRDefault="00481499" w:rsidP="00481499">
            <w:pPr>
              <w:pStyle w:val="TableParagraph"/>
              <w:rPr>
                <w:sz w:val="20"/>
              </w:rPr>
            </w:pPr>
          </w:p>
        </w:tc>
      </w:tr>
    </w:tbl>
    <w:p w:rsidR="00481499" w:rsidRDefault="00481499" w:rsidP="00481499">
      <w:pPr>
        <w:pStyle w:val="1"/>
      </w:pPr>
    </w:p>
    <w:p w:rsidR="00481499" w:rsidRPr="00481499" w:rsidRDefault="00481499" w:rsidP="00481499">
      <w:pPr>
        <w:pStyle w:val="2"/>
        <w:spacing w:before="79"/>
        <w:rPr>
          <w:rFonts w:ascii="Times New Roman" w:hAnsi="Times New Roman" w:cs="Times New Roman"/>
          <w:b/>
        </w:rPr>
      </w:pPr>
      <w:r w:rsidRPr="00481499">
        <w:rPr>
          <w:rFonts w:ascii="Times New Roman" w:hAnsi="Times New Roman" w:cs="Times New Roman"/>
          <w:b/>
          <w:color w:val="auto"/>
        </w:rPr>
        <w:lastRenderedPageBreak/>
        <w:t>Технологія приготування</w:t>
      </w:r>
    </w:p>
    <w:p w:rsidR="00481499" w:rsidRDefault="00481499" w:rsidP="00481499">
      <w:pPr>
        <w:pStyle w:val="a3"/>
        <w:spacing w:before="6"/>
        <w:rPr>
          <w:b/>
          <w:sz w:val="21"/>
        </w:rPr>
      </w:pPr>
    </w:p>
    <w:p w:rsidR="00481499" w:rsidRDefault="00481499" w:rsidP="00481499">
      <w:pPr>
        <w:pStyle w:val="a3"/>
        <w:ind w:left="406" w:right="1140" w:firstLine="566"/>
      </w:pPr>
      <w:r>
        <w:t>Підготовлені сушені яблука заливають гарячою водою, нагрівають до кипіння, всипають цукор (крім вікової категорії від 1-3 років), додають кислоту лимонну і варять до готовності (20–30 хв). Після чого знімають з вогню і дають компоту настоятися.</w:t>
      </w:r>
    </w:p>
    <w:p w:rsidR="00481499" w:rsidRDefault="00481499" w:rsidP="00481499">
      <w:pPr>
        <w:pStyle w:val="a3"/>
        <w:ind w:left="972"/>
      </w:pPr>
      <w:r>
        <w:t>Подають в чашці при температурі 60-65 ºС.</w:t>
      </w:r>
    </w:p>
    <w:p w:rsidR="00481499" w:rsidRDefault="00481499" w:rsidP="00481499">
      <w:pPr>
        <w:pStyle w:val="a3"/>
        <w:spacing w:before="5"/>
      </w:pPr>
    </w:p>
    <w:p w:rsidR="00481499" w:rsidRPr="00481499" w:rsidRDefault="00481499" w:rsidP="00481499">
      <w:pPr>
        <w:pStyle w:val="2"/>
        <w:spacing w:before="0"/>
        <w:ind w:right="2606"/>
        <w:jc w:val="center"/>
        <w:rPr>
          <w:rFonts w:ascii="Times New Roman" w:hAnsi="Times New Roman" w:cs="Times New Roman"/>
          <w:b/>
          <w:color w:val="auto"/>
        </w:rPr>
      </w:pPr>
      <w:r w:rsidRPr="00481499">
        <w:rPr>
          <w:rFonts w:ascii="Times New Roman" w:hAnsi="Times New Roman" w:cs="Times New Roman"/>
          <w:b/>
          <w:color w:val="auto"/>
        </w:rPr>
        <w:t>Характеристика готової страви</w:t>
      </w:r>
    </w:p>
    <w:p w:rsidR="00481499" w:rsidRPr="00051315" w:rsidRDefault="00481499" w:rsidP="00481499">
      <w:pPr>
        <w:pStyle w:val="a3"/>
        <w:spacing w:before="177"/>
        <w:ind w:left="972"/>
      </w:pPr>
      <w:r w:rsidRPr="00051315">
        <w:rPr>
          <w:b/>
        </w:rPr>
        <w:t xml:space="preserve">Зовнішній вигляд </w:t>
      </w:r>
      <w:r w:rsidRPr="00051315">
        <w:t>– яблука зварені до повної готовності, зберегли форму або частково розварились, викладені в чашку і залиті сиропом.</w:t>
      </w:r>
    </w:p>
    <w:p w:rsidR="00481499" w:rsidRPr="00051315" w:rsidRDefault="00481499" w:rsidP="00481499">
      <w:pPr>
        <w:pStyle w:val="a3"/>
        <w:spacing w:before="1"/>
        <w:ind w:left="972"/>
      </w:pPr>
      <w:r w:rsidRPr="00051315">
        <w:rPr>
          <w:b/>
        </w:rPr>
        <w:t xml:space="preserve">Колір </w:t>
      </w:r>
      <w:r w:rsidRPr="00051315">
        <w:t>– від світло – коричневого до коричневого.</w:t>
      </w:r>
    </w:p>
    <w:p w:rsidR="00481499" w:rsidRPr="00051315" w:rsidRDefault="00481499" w:rsidP="00481499">
      <w:pPr>
        <w:pStyle w:val="a3"/>
        <w:ind w:left="972"/>
      </w:pPr>
      <w:r w:rsidRPr="00051315">
        <w:rPr>
          <w:b/>
        </w:rPr>
        <w:t xml:space="preserve">Смак і запах </w:t>
      </w:r>
      <w:r w:rsidRPr="00051315">
        <w:t>– солодкий або кисло-солодкий з ароматом сушених яблук.</w:t>
      </w:r>
    </w:p>
    <w:p w:rsidR="00481499" w:rsidRDefault="00481499" w:rsidP="00481499">
      <w:pPr>
        <w:ind w:left="972"/>
        <w:rPr>
          <w:sz w:val="24"/>
        </w:rPr>
      </w:pPr>
      <w:r w:rsidRPr="00051315">
        <w:rPr>
          <w:rFonts w:ascii="Times New Roman" w:hAnsi="Times New Roman" w:cs="Times New Roman"/>
          <w:b/>
          <w:sz w:val="24"/>
        </w:rPr>
        <w:t xml:space="preserve">Консистенція </w:t>
      </w:r>
      <w:r w:rsidRPr="00051315">
        <w:rPr>
          <w:rFonts w:ascii="Times New Roman" w:hAnsi="Times New Roman" w:cs="Times New Roman"/>
          <w:sz w:val="24"/>
        </w:rPr>
        <w:t>– фруктів – м’яка</w:t>
      </w:r>
      <w:r>
        <w:rPr>
          <w:sz w:val="24"/>
        </w:rPr>
        <w:t>.</w:t>
      </w:r>
    </w:p>
    <w:p w:rsidR="00481499" w:rsidRDefault="00481499" w:rsidP="00481499">
      <w:pPr>
        <w:pStyle w:val="a3"/>
        <w:spacing w:before="7"/>
        <w:rPr>
          <w:sz w:val="16"/>
        </w:rPr>
      </w:pPr>
    </w:p>
    <w:p w:rsidR="00481499" w:rsidRPr="00481499" w:rsidRDefault="00481499" w:rsidP="00481499">
      <w:pPr>
        <w:pStyle w:val="2"/>
        <w:ind w:right="2605"/>
        <w:jc w:val="center"/>
        <w:rPr>
          <w:rFonts w:ascii="Times New Roman" w:hAnsi="Times New Roman" w:cs="Times New Roman"/>
          <w:b/>
          <w:color w:val="auto"/>
        </w:rPr>
      </w:pPr>
      <w:r w:rsidRPr="00481499">
        <w:rPr>
          <w:rFonts w:ascii="Times New Roman" w:hAnsi="Times New Roman" w:cs="Times New Roman"/>
          <w:b/>
          <w:color w:val="auto"/>
        </w:rPr>
        <w:t>Основні фізичні показники</w:t>
      </w:r>
    </w:p>
    <w:p w:rsidR="00481499" w:rsidRDefault="00CA411F" w:rsidP="00481499">
      <w:pPr>
        <w:pStyle w:val="a3"/>
        <w:spacing w:before="180"/>
        <w:ind w:left="972"/>
      </w:pPr>
      <w:r>
        <w:t>Маса страви: 150</w:t>
      </w:r>
      <w:r w:rsidR="00481499">
        <w:t xml:space="preserve"> г ± 3 %</w:t>
      </w:r>
    </w:p>
    <w:p w:rsidR="00481499" w:rsidRDefault="00CA411F" w:rsidP="00481499">
      <w:pPr>
        <w:pStyle w:val="a3"/>
        <w:ind w:left="2374"/>
      </w:pPr>
      <w:r>
        <w:t>180</w:t>
      </w:r>
      <w:r w:rsidR="00481499">
        <w:t xml:space="preserve"> г ± 3 %</w:t>
      </w:r>
    </w:p>
    <w:p w:rsidR="00051315" w:rsidRDefault="00051315" w:rsidP="00051315">
      <w:pPr>
        <w:widowControl w:val="0"/>
        <w:spacing w:after="0" w:line="240" w:lineRule="auto"/>
        <w:ind w:firstLine="567"/>
        <w:rPr>
          <w:rFonts w:ascii="Times New Roman" w:eastAsia="Cambria" w:hAnsi="Times New Roman" w:cs="Times New Roman"/>
          <w:sz w:val="24"/>
          <w:szCs w:val="24"/>
          <w:lang w:eastAsia="ru-RU"/>
        </w:rPr>
      </w:pPr>
      <w:r>
        <w:rPr>
          <w:rFonts w:ascii="Times New Roman" w:eastAsia="Cambria" w:hAnsi="Times New Roman" w:cs="Times New Roman"/>
          <w:sz w:val="24"/>
          <w:szCs w:val="24"/>
          <w:lang w:eastAsia="ru-RU"/>
        </w:rPr>
        <w:t>Бактерії кишкової палички (коліформи в 0,1г продукту) недозволені.</w:t>
      </w:r>
    </w:p>
    <w:p w:rsidR="00051315" w:rsidRDefault="00051315" w:rsidP="00051315">
      <w:pPr>
        <w:widowControl w:val="0"/>
        <w:spacing w:after="0" w:line="240" w:lineRule="auto"/>
        <w:ind w:firstLine="567"/>
        <w:rPr>
          <w:rFonts w:ascii="Times New Roman" w:eastAsia="Cambria" w:hAnsi="Times New Roman" w:cs="Times New Roman"/>
          <w:sz w:val="24"/>
          <w:szCs w:val="24"/>
          <w:lang w:eastAsia="ru-RU"/>
        </w:rPr>
      </w:pPr>
    </w:p>
    <w:p w:rsidR="00051315" w:rsidRDefault="00051315" w:rsidP="00051315">
      <w:pPr>
        <w:widowControl w:val="0"/>
        <w:spacing w:after="0" w:line="240" w:lineRule="auto"/>
        <w:ind w:firstLine="567"/>
        <w:rPr>
          <w:rFonts w:ascii="Times New Roman" w:eastAsia="Cambria" w:hAnsi="Times New Roman" w:cs="Times New Roman"/>
          <w:sz w:val="24"/>
          <w:szCs w:val="24"/>
          <w:lang w:eastAsia="ru-RU"/>
        </w:rPr>
      </w:pPr>
    </w:p>
    <w:p w:rsidR="00051315" w:rsidRDefault="00051315" w:rsidP="00051315">
      <w:pPr>
        <w:widowControl w:val="0"/>
        <w:spacing w:after="0" w:line="240" w:lineRule="auto"/>
        <w:ind w:firstLine="567"/>
        <w:rPr>
          <w:rFonts w:ascii="Times New Roman" w:eastAsia="Cambria" w:hAnsi="Times New Roman" w:cs="Times New Roman"/>
          <w:sz w:val="24"/>
          <w:szCs w:val="24"/>
          <w:lang w:eastAsia="ru-RU"/>
        </w:rPr>
      </w:pPr>
    </w:p>
    <w:p w:rsidR="00481499" w:rsidRPr="00051315" w:rsidRDefault="00481499" w:rsidP="00481499">
      <w:pPr>
        <w:pStyle w:val="a3"/>
        <w:rPr>
          <w:sz w:val="20"/>
          <w:lang w:val="uk-UA"/>
        </w:rPr>
      </w:pPr>
    </w:p>
    <w:p w:rsidR="00481499" w:rsidRDefault="00481499" w:rsidP="00481499">
      <w:pPr>
        <w:pStyle w:val="a3"/>
        <w:rPr>
          <w:sz w:val="20"/>
        </w:rPr>
      </w:pPr>
      <w:bookmarkStart w:id="0" w:name="_GoBack"/>
      <w:bookmarkEnd w:id="0"/>
    </w:p>
    <w:p w:rsidR="00481499" w:rsidRDefault="00481499" w:rsidP="00481499">
      <w:pPr>
        <w:pStyle w:val="a3"/>
        <w:spacing w:before="2"/>
      </w:pPr>
    </w:p>
    <w:p w:rsidR="00481499" w:rsidRPr="00481499" w:rsidRDefault="006D40BA" w:rsidP="00481499">
      <w:pPr>
        <w:pStyle w:val="2"/>
        <w:tabs>
          <w:tab w:val="left" w:pos="6251"/>
          <w:tab w:val="left" w:pos="8346"/>
        </w:tabs>
        <w:ind w:left="972"/>
        <w:rPr>
          <w:rFonts w:ascii="Times New Roman" w:hAnsi="Times New Roman" w:cs="Times New Roman"/>
          <w:b/>
          <w:color w:val="auto"/>
        </w:rPr>
      </w:pPr>
      <w:r>
        <w:rPr>
          <w:rFonts w:ascii="Times New Roman" w:hAnsi="Times New Roman" w:cs="Times New Roman"/>
          <w:b/>
          <w:noProof/>
          <w:color w:val="auto"/>
          <w:lang w:val="ru-RU" w:eastAsia="ru-RU"/>
        </w:rPr>
        <w:pict>
          <v:group id="Группа 12" o:spid="_x0000_s1029" style="position:absolute;left:0;text-align:left;margin-left:524pt;margin-top:17pt;width:132pt;height:1.3pt;z-index:251659264;mso-position-horizontal-relative:page" coordorigin="10480,340" coordsize="2640,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">
            <v:line id="Line 14" o:spid="_x0000_s1030" style="position:absolute;visibility:visible" from="10480,361" to="13120,3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" strokeweight=".48pt"/>
            <v:line id="Line 15" o:spid="_x0000_s1028" style="position:absolute;visibility:visible" from="10480,346" to="13120,3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" strokeweight=".6pt"/>
            <w10:wrap anchorx="page"/>
          </v:group>
        </w:pict>
      </w:r>
      <w:r w:rsidR="00051315">
        <w:rPr>
          <w:rFonts w:ascii="Times New Roman" w:hAnsi="Times New Roman" w:cs="Times New Roman"/>
          <w:b/>
          <w:color w:val="auto"/>
        </w:rPr>
        <w:t>СКЛАВ: інженер</w:t>
      </w:r>
      <w:r w:rsidR="00481499" w:rsidRPr="00481499">
        <w:rPr>
          <w:rFonts w:ascii="Times New Roman" w:hAnsi="Times New Roman" w:cs="Times New Roman"/>
          <w:b/>
          <w:color w:val="auto"/>
        </w:rPr>
        <w:tab/>
      </w:r>
      <w:r w:rsidR="00481499" w:rsidRPr="00481499">
        <w:rPr>
          <w:rFonts w:ascii="Times New Roman" w:hAnsi="Times New Roman" w:cs="Times New Roman"/>
          <w:b/>
          <w:color w:val="auto"/>
          <w:u w:val="single"/>
        </w:rPr>
        <w:tab/>
      </w:r>
      <w:r w:rsidR="00051315">
        <w:rPr>
          <w:rFonts w:ascii="Times New Roman" w:hAnsi="Times New Roman" w:cs="Times New Roman"/>
          <w:b/>
          <w:color w:val="auto"/>
          <w:u w:val="single"/>
        </w:rPr>
        <w:t xml:space="preserve">                   Євгенія Нагорна</w:t>
      </w:r>
    </w:p>
    <w:p w:rsidR="00481499" w:rsidRPr="00481499" w:rsidRDefault="00481499" w:rsidP="00481499">
      <w:pPr>
        <w:tabs>
          <w:tab w:val="left" w:pos="11128"/>
        </w:tabs>
        <w:spacing w:before="2"/>
        <w:ind w:left="6959"/>
        <w:rPr>
          <w:rFonts w:ascii="Times New Roman" w:hAnsi="Times New Roman" w:cs="Times New Roman"/>
          <w:b/>
          <w:sz w:val="20"/>
        </w:rPr>
      </w:pPr>
      <w:r w:rsidRPr="00481499">
        <w:rPr>
          <w:rFonts w:ascii="Times New Roman" w:hAnsi="Times New Roman" w:cs="Times New Roman"/>
          <w:b/>
          <w:sz w:val="20"/>
        </w:rPr>
        <w:t>(під</w:t>
      </w:r>
      <w:r w:rsidR="00CA411F">
        <w:rPr>
          <w:rFonts w:ascii="Times New Roman" w:hAnsi="Times New Roman" w:cs="Times New Roman"/>
          <w:b/>
          <w:sz w:val="20"/>
        </w:rPr>
        <w:t xml:space="preserve">пис)                                               </w:t>
      </w:r>
      <w:r w:rsidRPr="00481499">
        <w:rPr>
          <w:rFonts w:ascii="Times New Roman" w:hAnsi="Times New Roman" w:cs="Times New Roman"/>
          <w:b/>
          <w:sz w:val="20"/>
        </w:rPr>
        <w:t>(ім’я,прізвище)</w:t>
      </w:r>
    </w:p>
    <w:p w:rsidR="00DF1022" w:rsidRPr="00481499" w:rsidRDefault="00DF1022" w:rsidP="00481499">
      <w:pPr>
        <w:pStyle w:val="a3"/>
        <w:rPr>
          <w:b/>
        </w:rPr>
      </w:pPr>
    </w:p>
    <w:sectPr w:rsidR="00DF1022" w:rsidRPr="00481499" w:rsidSect="00481499">
      <w:pgSz w:w="16838" w:h="11906" w:orient="landscape"/>
      <w:pgMar w:top="1417" w:right="850" w:bottom="850" w:left="85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6075E" w:rsidRDefault="0066075E" w:rsidP="00E250DE">
      <w:pPr>
        <w:spacing w:after="0" w:line="240" w:lineRule="auto"/>
      </w:pPr>
      <w:r>
        <w:separator/>
      </w:r>
    </w:p>
  </w:endnote>
  <w:endnote w:type="continuationSeparator" w:id="0">
    <w:p w:rsidR="0066075E" w:rsidRDefault="0066075E" w:rsidP="00E250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6075E" w:rsidRDefault="0066075E" w:rsidP="00E250DE">
      <w:pPr>
        <w:spacing w:after="0" w:line="240" w:lineRule="auto"/>
      </w:pPr>
      <w:r>
        <w:separator/>
      </w:r>
    </w:p>
  </w:footnote>
  <w:footnote w:type="continuationSeparator" w:id="0">
    <w:p w:rsidR="0066075E" w:rsidRDefault="0066075E" w:rsidP="00E250D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B93120"/>
    <w:rsid w:val="00051315"/>
    <w:rsid w:val="00337045"/>
    <w:rsid w:val="003C3C56"/>
    <w:rsid w:val="00481499"/>
    <w:rsid w:val="0066075E"/>
    <w:rsid w:val="006D40BA"/>
    <w:rsid w:val="008124E2"/>
    <w:rsid w:val="00A9696A"/>
    <w:rsid w:val="00B93120"/>
    <w:rsid w:val="00CA411F"/>
    <w:rsid w:val="00DF1022"/>
    <w:rsid w:val="00E250D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D40BA"/>
  </w:style>
  <w:style w:type="paragraph" w:styleId="1">
    <w:name w:val="heading 1"/>
    <w:basedOn w:val="a"/>
    <w:link w:val="10"/>
    <w:uiPriority w:val="9"/>
    <w:qFormat/>
    <w:rsid w:val="00481499"/>
    <w:pPr>
      <w:widowControl w:val="0"/>
      <w:autoSpaceDE w:val="0"/>
      <w:autoSpaceDN w:val="0"/>
      <w:spacing w:before="89" w:after="0" w:line="240" w:lineRule="auto"/>
      <w:ind w:left="3184" w:right="3176"/>
      <w:jc w:val="center"/>
      <w:outlineLvl w:val="0"/>
    </w:pPr>
    <w:rPr>
      <w:rFonts w:ascii="Times New Roman" w:eastAsia="Times New Roman" w:hAnsi="Times New Roman" w:cs="Times New Roman"/>
      <w:sz w:val="28"/>
      <w:szCs w:val="28"/>
      <w:lang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8149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81499"/>
    <w:rPr>
      <w:rFonts w:ascii="Times New Roman" w:eastAsia="Times New Roman" w:hAnsi="Times New Roman" w:cs="Times New Roman"/>
      <w:sz w:val="28"/>
      <w:szCs w:val="28"/>
      <w:lang/>
    </w:rPr>
  </w:style>
  <w:style w:type="table" w:customStyle="1" w:styleId="TableNormal">
    <w:name w:val="Table Normal"/>
    <w:uiPriority w:val="2"/>
    <w:semiHidden/>
    <w:unhideWhenUsed/>
    <w:qFormat/>
    <w:rsid w:val="00481499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sid w:val="00481499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/>
    </w:rPr>
  </w:style>
  <w:style w:type="character" w:customStyle="1" w:styleId="a4">
    <w:name w:val="Основной текст Знак"/>
    <w:basedOn w:val="a0"/>
    <w:link w:val="a3"/>
    <w:uiPriority w:val="1"/>
    <w:rsid w:val="00481499"/>
    <w:rPr>
      <w:rFonts w:ascii="Times New Roman" w:eastAsia="Times New Roman" w:hAnsi="Times New Roman" w:cs="Times New Roman"/>
      <w:sz w:val="24"/>
      <w:szCs w:val="24"/>
      <w:lang/>
    </w:rPr>
  </w:style>
  <w:style w:type="paragraph" w:customStyle="1" w:styleId="TableParagraph">
    <w:name w:val="Table Paragraph"/>
    <w:basedOn w:val="a"/>
    <w:uiPriority w:val="1"/>
    <w:qFormat/>
    <w:rsid w:val="00481499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/>
    </w:rPr>
  </w:style>
  <w:style w:type="character" w:customStyle="1" w:styleId="20">
    <w:name w:val="Заголовок 2 Знак"/>
    <w:basedOn w:val="a0"/>
    <w:link w:val="2"/>
    <w:uiPriority w:val="9"/>
    <w:semiHidden/>
    <w:rsid w:val="0048149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5">
    <w:name w:val="header"/>
    <w:basedOn w:val="a"/>
    <w:link w:val="a6"/>
    <w:uiPriority w:val="99"/>
    <w:unhideWhenUsed/>
    <w:rsid w:val="00E250DE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E250DE"/>
  </w:style>
  <w:style w:type="paragraph" w:styleId="a7">
    <w:name w:val="footer"/>
    <w:basedOn w:val="a"/>
    <w:link w:val="a8"/>
    <w:uiPriority w:val="99"/>
    <w:unhideWhenUsed/>
    <w:rsid w:val="00E250DE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E250DE"/>
  </w:style>
  <w:style w:type="paragraph" w:styleId="a9">
    <w:name w:val="Balloon Text"/>
    <w:basedOn w:val="a"/>
    <w:link w:val="aa"/>
    <w:uiPriority w:val="99"/>
    <w:semiHidden/>
    <w:unhideWhenUsed/>
    <w:rsid w:val="0005131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05131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5093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366</Words>
  <Characters>2091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2453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Olga</dc:creator>
  <cp:lastModifiedBy>Жемчужина</cp:lastModifiedBy>
  <cp:revision>2</cp:revision>
  <cp:lastPrinted>2021-12-28T20:12:00Z</cp:lastPrinted>
  <dcterms:created xsi:type="dcterms:W3CDTF">2026-07-23T11:46:00Z</dcterms:created>
  <dcterms:modified xsi:type="dcterms:W3CDTF">2026-07-23T11:46:00Z</dcterms:modified>
</cp:coreProperties>
</file>