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64D" w:rsidRPr="0037773A" w:rsidRDefault="00CF164D" w:rsidP="00CF164D"/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CF164D" w:rsidRPr="0037773A" w:rsidTr="00637DC4">
        <w:tc>
          <w:tcPr>
            <w:tcW w:w="4815" w:type="dxa"/>
          </w:tcPr>
          <w:p w:rsidR="00CF164D" w:rsidRPr="0037773A" w:rsidRDefault="00CF164D" w:rsidP="00637DC4">
            <w:pPr>
              <w:widowControl w:val="0"/>
              <w:spacing w:after="40" w:line="276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>Рецептура № 307</w:t>
            </w:r>
          </w:p>
          <w:p w:rsidR="00CF164D" w:rsidRPr="0037773A" w:rsidRDefault="00CF164D" w:rsidP="00637DC4">
            <w:pPr>
              <w:widowControl w:val="0"/>
              <w:spacing w:after="40" w:line="276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>«Сборник рецептур блюд для питания школьников»</w:t>
            </w:r>
          </w:p>
          <w:p w:rsidR="00CF164D" w:rsidRPr="0037773A" w:rsidRDefault="00CF164D" w:rsidP="00637DC4">
            <w:pPr>
              <w:widowControl w:val="0"/>
              <w:spacing w:after="40" w:line="276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>Видання 1987 р</w:t>
            </w:r>
          </w:p>
        </w:tc>
        <w:tc>
          <w:tcPr>
            <w:tcW w:w="5127" w:type="dxa"/>
          </w:tcPr>
          <w:p w:rsidR="00CF164D" w:rsidRPr="0037773A" w:rsidRDefault="00CF164D" w:rsidP="00637DC4">
            <w:pPr>
              <w:widowControl w:val="0"/>
              <w:spacing w:after="40"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CF164D" w:rsidRPr="0037773A" w:rsidRDefault="00CF164D" w:rsidP="00637DC4">
            <w:pPr>
              <w:widowControl w:val="0"/>
              <w:spacing w:after="40" w:line="276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CF164D" w:rsidRPr="0037773A" w:rsidRDefault="00CF164D" w:rsidP="00637DC4">
            <w:pPr>
              <w:widowControl w:val="0"/>
              <w:spacing w:after="40" w:line="276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CF164D" w:rsidRPr="0037773A" w:rsidRDefault="00CF164D" w:rsidP="00637DC4">
            <w:pPr>
              <w:widowControl w:val="0"/>
              <w:spacing w:after="40" w:line="276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CF164D" w:rsidRPr="0037773A" w:rsidRDefault="00CF164D" w:rsidP="00637DC4">
            <w:pPr>
              <w:widowControl w:val="0"/>
              <w:spacing w:after="40" w:line="276" w:lineRule="auto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CF164D" w:rsidRPr="0037773A" w:rsidRDefault="00CF164D" w:rsidP="00CF164D"/>
    <w:p w:rsidR="00CF164D" w:rsidRPr="0037773A" w:rsidRDefault="00CF164D" w:rsidP="00CF164D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37773A">
        <w:rPr>
          <w:szCs w:val="24"/>
          <w:lang w:eastAsia="ru-RU"/>
        </w:rPr>
        <w:t xml:space="preserve">Технологічна карта </w:t>
      </w:r>
    </w:p>
    <w:p w:rsidR="00CF164D" w:rsidRPr="0037773A" w:rsidRDefault="00CF164D" w:rsidP="00CF164D">
      <w:pPr>
        <w:widowControl w:val="0"/>
        <w:spacing w:after="0" w:line="240" w:lineRule="auto"/>
        <w:jc w:val="center"/>
        <w:rPr>
          <w:b/>
          <w:szCs w:val="24"/>
          <w:lang w:eastAsia="ru-RU"/>
        </w:rPr>
      </w:pPr>
      <w:r w:rsidRPr="0037773A">
        <w:rPr>
          <w:b/>
          <w:szCs w:val="24"/>
          <w:lang w:eastAsia="ru-RU"/>
        </w:rPr>
        <w:t xml:space="preserve">Капуста тушкована </w:t>
      </w:r>
    </w:p>
    <w:p w:rsidR="00CF164D" w:rsidRPr="0037773A" w:rsidRDefault="00CF164D" w:rsidP="00CF164D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8"/>
      </w:tblGrid>
      <w:tr w:rsidR="00CF164D" w:rsidRPr="0037773A" w:rsidTr="00637DC4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CF164D" w:rsidRPr="0037773A" w:rsidTr="00637DC4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03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918" w:type="dxa"/>
            <w:vMerge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F164D" w:rsidRPr="0037773A" w:rsidTr="00637DC4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0995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37773A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F164D" w:rsidRPr="0037773A" w:rsidTr="00637DC4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37773A">
              <w:rPr>
                <w:sz w:val="24"/>
                <w:szCs w:val="24"/>
                <w:lang w:val="en-US" w:eastAsia="ru-RU"/>
              </w:rPr>
              <w:t>4</w:t>
            </w:r>
            <w:r w:rsidRPr="0037773A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918" w:type="dxa"/>
            <w:vMerge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F164D" w:rsidRPr="0037773A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Капуста білокачанна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86,25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86,25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115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69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69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92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1,2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1,2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1,7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3,42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3,42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5,2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18,4</w:t>
            </w:r>
          </w:p>
        </w:tc>
        <w:tc>
          <w:tcPr>
            <w:tcW w:w="677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18,4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24,8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Кремового або жовтуватого кольору, без стороннього запаху; смак злегла солодкуватий; зараження амбарними шкідниками не допускається.</w:t>
            </w:r>
          </w:p>
        </w:tc>
      </w:tr>
      <w:tr w:rsidR="00CF164D" w:rsidRPr="0037773A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Олія рослинна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2,7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2,7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95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2,7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17,98</w:t>
            </w:r>
          </w:p>
        </w:tc>
        <w:tc>
          <w:tcPr>
            <w:tcW w:w="677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17,98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24,3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CF164D" w:rsidRPr="0037773A" w:rsidTr="00637DC4">
        <w:trPr>
          <w:trHeight w:val="393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Морква</w:t>
            </w:r>
          </w:p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з 01.09 до31.12-20%</w:t>
            </w:r>
          </w:p>
          <w:p w:rsidR="00CF164D" w:rsidRPr="0037773A" w:rsidRDefault="00CF164D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з 01.01до31.08-25%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color w:val="000000"/>
                <w:sz w:val="24"/>
                <w:szCs w:val="24"/>
              </w:rPr>
            </w:pPr>
          </w:p>
          <w:p w:rsidR="00CF164D" w:rsidRPr="0037773A" w:rsidRDefault="00CF164D" w:rsidP="00637DC4">
            <w:pPr>
              <w:spacing w:after="0"/>
              <w:ind w:right="-130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2,5</w:t>
            </w:r>
          </w:p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2,7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color w:val="000000"/>
                <w:sz w:val="24"/>
                <w:szCs w:val="24"/>
              </w:rPr>
            </w:pPr>
          </w:p>
          <w:p w:rsidR="00CF164D" w:rsidRPr="0037773A" w:rsidRDefault="00CF164D" w:rsidP="00637DC4">
            <w:pPr>
              <w:spacing w:after="0"/>
              <w:ind w:right="-130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2,5</w:t>
            </w:r>
          </w:p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2,7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color w:val="000000"/>
                <w:sz w:val="24"/>
                <w:szCs w:val="24"/>
              </w:rPr>
            </w:pPr>
          </w:p>
          <w:p w:rsidR="00CF164D" w:rsidRPr="0037773A" w:rsidRDefault="00CF164D" w:rsidP="00637DC4">
            <w:pPr>
              <w:spacing w:after="0"/>
              <w:ind w:right="-130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3</w:t>
            </w:r>
          </w:p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2,7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0,03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0,03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0,17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0,17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0,23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0,68</w:t>
            </w:r>
          </w:p>
        </w:tc>
        <w:tc>
          <w:tcPr>
            <w:tcW w:w="677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0,68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0,92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CF164D" w:rsidRPr="0037773A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3,6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3,6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4,8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0,04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0,3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0,3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0,4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1,2</w:t>
            </w:r>
          </w:p>
        </w:tc>
        <w:tc>
          <w:tcPr>
            <w:tcW w:w="677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1,2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1,64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CF164D" w:rsidRPr="0037773A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Томатна паста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2,7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2,7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0,1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0,13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0,4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0,54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77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color w:val="000000"/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2,7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 xml:space="preserve">Однорідна тонкоподрібнена маса; </w:t>
            </w:r>
            <w:r w:rsidRPr="0037773A">
              <w:rPr>
                <w:sz w:val="18"/>
                <w:szCs w:val="18"/>
              </w:rPr>
              <w:lastRenderedPageBreak/>
              <w:t>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CF164D" w:rsidRPr="0037773A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37773A">
              <w:rPr>
                <w:b/>
                <w:sz w:val="24"/>
                <w:szCs w:val="24"/>
                <w:lang w:eastAsia="ru-RU"/>
              </w:rPr>
              <w:lastRenderedPageBreak/>
              <w:t>Г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Борошно пшеничне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1,3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1,3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0,1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0,13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0,01</w:t>
            </w:r>
          </w:p>
        </w:tc>
        <w:tc>
          <w:tcPr>
            <w:tcW w:w="595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0,69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0,69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0,89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3,34</w:t>
            </w:r>
          </w:p>
        </w:tc>
        <w:tc>
          <w:tcPr>
            <w:tcW w:w="677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3,34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4,34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CF164D" w:rsidRPr="0037773A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37773A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0,2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0,2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37773A">
              <w:rPr>
                <w:color w:val="000000"/>
                <w:sz w:val="24"/>
                <w:szCs w:val="24"/>
              </w:rPr>
              <w:t>0,25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37773A">
              <w:rPr>
                <w:sz w:val="18"/>
                <w:szCs w:val="18"/>
              </w:rPr>
              <w:t>Солона, без сторонніх присмаків і ароматів; сипуча без грудочок; біла з блиском; слабкий запах йоду; розчинність у рідині повна.</w:t>
            </w:r>
          </w:p>
        </w:tc>
      </w:tr>
      <w:tr w:rsidR="00CF164D" w:rsidRPr="0037773A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60</w:t>
            </w:r>
          </w:p>
        </w:tc>
        <w:tc>
          <w:tcPr>
            <w:tcW w:w="600" w:type="dxa"/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80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1,47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1,47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2,06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2,01</w:t>
            </w:r>
          </w:p>
        </w:tc>
        <w:tc>
          <w:tcPr>
            <w:tcW w:w="595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2,01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2,71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4,98</w:t>
            </w:r>
          </w:p>
        </w:tc>
        <w:tc>
          <w:tcPr>
            <w:tcW w:w="596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4,98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7,26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44</w:t>
            </w:r>
          </w:p>
        </w:tc>
        <w:tc>
          <w:tcPr>
            <w:tcW w:w="677" w:type="dxa"/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44</w:t>
            </w:r>
          </w:p>
        </w:tc>
        <w:tc>
          <w:tcPr>
            <w:tcW w:w="677" w:type="dxa"/>
            <w:tcBorders>
              <w:righ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37773A">
              <w:rPr>
                <w:b/>
                <w:color w:val="000000"/>
                <w:sz w:val="24"/>
                <w:szCs w:val="24"/>
              </w:rPr>
              <w:t>59</w:t>
            </w:r>
          </w:p>
        </w:tc>
        <w:tc>
          <w:tcPr>
            <w:tcW w:w="2918" w:type="dxa"/>
            <w:tcBorders>
              <w:left w:val="single" w:sz="12" w:space="0" w:color="auto"/>
            </w:tcBorders>
            <w:vAlign w:val="center"/>
          </w:tcPr>
          <w:p w:rsidR="00CF164D" w:rsidRPr="0037773A" w:rsidRDefault="00CF164D" w:rsidP="00637DC4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</w:tbl>
    <w:p w:rsidR="00CF164D" w:rsidRPr="0037773A" w:rsidRDefault="00CF164D" w:rsidP="00CF164D">
      <w:pPr>
        <w:spacing w:after="0"/>
        <w:rPr>
          <w:sz w:val="16"/>
          <w:szCs w:val="16"/>
        </w:rPr>
      </w:pPr>
    </w:p>
    <w:p w:rsidR="00CF164D" w:rsidRPr="0037773A" w:rsidRDefault="00CF164D" w:rsidP="00CF164D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</w:p>
    <w:p w:rsidR="00CF164D" w:rsidRPr="0037773A" w:rsidRDefault="00CF164D" w:rsidP="00CF164D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Технологія приготування</w:t>
      </w:r>
    </w:p>
    <w:p w:rsidR="00CF164D" w:rsidRPr="0037773A" w:rsidRDefault="00CF164D" w:rsidP="00CF164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>Нашатковану білокачанну капусту кладуть в казан шаром до 30 см, додають воду (20-30 % до маси сирої капусти), олію і тушкують до напівготовності періодично помішуючи. Потім додають пасеровані цибулю і моркву, томатну пасту і тушкують до готовності. За 5 хв до кінця приготування капусту заправляють пасерованим борошном, додають сіль і доводять все до кипіння.</w:t>
      </w:r>
    </w:p>
    <w:p w:rsidR="00CF164D" w:rsidRPr="0037773A" w:rsidRDefault="00CF164D" w:rsidP="00CF164D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Характеристика готової страви</w:t>
      </w:r>
    </w:p>
    <w:p w:rsidR="00CF164D" w:rsidRPr="0037773A" w:rsidRDefault="00CF164D" w:rsidP="00CF164D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CF164D" w:rsidRPr="0037773A" w:rsidRDefault="00CF164D" w:rsidP="00CF164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Зовнішній вигляд</w:t>
      </w:r>
      <w:r w:rsidRPr="0037773A">
        <w:rPr>
          <w:sz w:val="24"/>
          <w:szCs w:val="24"/>
          <w:lang w:eastAsia="ru-RU"/>
        </w:rPr>
        <w:t xml:space="preserve">  – тушкована капуста.</w:t>
      </w:r>
    </w:p>
    <w:p w:rsidR="00CF164D" w:rsidRPr="0037773A" w:rsidRDefault="00CF164D" w:rsidP="00CF164D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Колір</w:t>
      </w:r>
      <w:r w:rsidRPr="0037773A">
        <w:rPr>
          <w:sz w:val="24"/>
          <w:szCs w:val="24"/>
          <w:lang w:eastAsia="ru-RU"/>
        </w:rPr>
        <w:t xml:space="preserve"> – від жовтого до помаранчевого.</w:t>
      </w:r>
    </w:p>
    <w:p w:rsidR="00CF164D" w:rsidRPr="0037773A" w:rsidRDefault="00CF164D" w:rsidP="00CF164D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Смак і запах</w:t>
      </w:r>
      <w:r w:rsidRPr="0037773A">
        <w:rPr>
          <w:sz w:val="24"/>
          <w:szCs w:val="24"/>
          <w:lang w:eastAsia="ru-RU"/>
        </w:rPr>
        <w:t xml:space="preserve"> – притаманний тушкованій капусті, без сторонніх запахів.</w:t>
      </w:r>
    </w:p>
    <w:p w:rsidR="00CF164D" w:rsidRPr="0037773A" w:rsidRDefault="00CF164D" w:rsidP="00CF164D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Консистенція</w:t>
      </w:r>
      <w:r w:rsidRPr="0037773A">
        <w:rPr>
          <w:sz w:val="24"/>
          <w:szCs w:val="24"/>
          <w:lang w:eastAsia="ru-RU"/>
        </w:rPr>
        <w:t xml:space="preserve"> – м’яка.</w:t>
      </w:r>
    </w:p>
    <w:p w:rsidR="00CF164D" w:rsidRPr="0037773A" w:rsidRDefault="00CF164D" w:rsidP="00CF164D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</w:p>
    <w:p w:rsidR="00CF164D" w:rsidRPr="0037773A" w:rsidRDefault="00CF164D" w:rsidP="00CF164D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37773A">
        <w:rPr>
          <w:b/>
          <w:sz w:val="24"/>
          <w:szCs w:val="24"/>
          <w:lang w:eastAsia="ru-RU"/>
        </w:rPr>
        <w:t>Основні фізичні показники</w:t>
      </w:r>
    </w:p>
    <w:p w:rsidR="00CF164D" w:rsidRPr="0037773A" w:rsidRDefault="00CF164D" w:rsidP="00CF164D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CF164D" w:rsidRPr="0037773A" w:rsidRDefault="00CF164D" w:rsidP="00CF164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>Маса страви: 60 г ± 3 %</w:t>
      </w:r>
    </w:p>
    <w:p w:rsidR="00CF164D" w:rsidRPr="0037773A" w:rsidRDefault="00CF164D" w:rsidP="00CF164D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 xml:space="preserve">                        80 г ± 3 %</w:t>
      </w:r>
    </w:p>
    <w:p w:rsidR="00CF164D" w:rsidRPr="0037773A" w:rsidRDefault="00CF164D" w:rsidP="00CF164D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37773A">
        <w:rPr>
          <w:sz w:val="24"/>
          <w:szCs w:val="24"/>
          <w:lang w:eastAsia="ru-RU"/>
        </w:rPr>
        <w:tab/>
      </w:r>
    </w:p>
    <w:p w:rsidR="004910CE" w:rsidRDefault="004910CE"/>
    <w:sectPr w:rsidR="004910CE" w:rsidSect="00CF164D">
      <w:pgSz w:w="16838" w:h="11906" w:orient="landscape"/>
      <w:pgMar w:top="1417" w:right="850" w:bottom="850" w:left="85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efaultTabStop w:val="708"/>
  <w:hyphenationZone w:val="425"/>
  <w:drawingGridHorizontalSpacing w:val="140"/>
  <w:displayHorizontalDrawingGridEvery w:val="2"/>
  <w:characterSpacingControl w:val="doNotCompress"/>
  <w:compat/>
  <w:rsids>
    <w:rsidRoot w:val="00CF164D"/>
    <w:rsid w:val="000D6F5C"/>
    <w:rsid w:val="004910CE"/>
    <w:rsid w:val="00757C26"/>
    <w:rsid w:val="00CF164D"/>
    <w:rsid w:val="00EB36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164D"/>
    <w:pPr>
      <w:spacing w:after="160" w:line="259" w:lineRule="auto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2377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2026-07-24T11:55:00Z</dcterms:created>
  <dcterms:modified xsi:type="dcterms:W3CDTF">2026-07-24T11:55:00Z</dcterms:modified>
</cp:coreProperties>
</file>