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B42887" w:rsidRPr="00C144E3" w:rsidTr="00760C65">
        <w:tc>
          <w:tcPr>
            <w:tcW w:w="4815" w:type="dxa"/>
          </w:tcPr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Рецептура №  236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«Сборник  рецептур блюд и кулинарных изделий для предприятий общественного питания при общеобразовательных школах»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В.Т. Лапшина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Видання 2004 р.</w:t>
            </w:r>
          </w:p>
        </w:tc>
        <w:tc>
          <w:tcPr>
            <w:tcW w:w="4961" w:type="dxa"/>
          </w:tcPr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42887" w:rsidRPr="00C144E3" w:rsidRDefault="00B42887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42887" w:rsidRPr="00C144E3" w:rsidRDefault="00B42887" w:rsidP="00B42887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C144E3">
        <w:rPr>
          <w:szCs w:val="24"/>
          <w:lang w:eastAsia="ru-RU"/>
        </w:rPr>
        <w:t>Технологічна карта</w:t>
      </w:r>
    </w:p>
    <w:p w:rsidR="00B42887" w:rsidRPr="00C144E3" w:rsidRDefault="00B42887" w:rsidP="00B42887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C144E3">
        <w:rPr>
          <w:b/>
          <w:bCs/>
          <w:szCs w:val="28"/>
          <w:lang w:eastAsia="ru-RU"/>
        </w:rPr>
        <w:t>Котлета морквяна під сметанним соусом</w:t>
      </w:r>
    </w:p>
    <w:p w:rsidR="00B42887" w:rsidRPr="00C144E3" w:rsidRDefault="00B42887" w:rsidP="00B42887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B42887" w:rsidRPr="00C144E3" w:rsidTr="00760C65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31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B42887" w:rsidRPr="00C144E3" w:rsidTr="00760C65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B42887" w:rsidRPr="00C144E3" w:rsidTr="00760C65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6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B42887" w:rsidRPr="00C144E3" w:rsidTr="00760C65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Морква</w:t>
            </w:r>
          </w:p>
          <w:p w:rsidR="00B42887" w:rsidRPr="00C144E3" w:rsidRDefault="00B42887" w:rsidP="00760C65">
            <w:pPr>
              <w:spacing w:after="0"/>
              <w:jc w:val="center"/>
              <w:rPr>
                <w:sz w:val="22"/>
                <w:lang w:val="ru-RU"/>
              </w:rPr>
            </w:pPr>
            <w:r w:rsidRPr="00C144E3">
              <w:rPr>
                <w:sz w:val="22"/>
                <w:lang w:val="ru-RU"/>
              </w:rPr>
              <w:t>з 01.09 до31.12-20%</w:t>
            </w:r>
          </w:p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2"/>
                <w:lang w:val="ru-RU"/>
              </w:rPr>
              <w:t xml:space="preserve"> з 01.01до31.08-25%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54</w:t>
            </w: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58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54</w:t>
            </w: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76</w:t>
            </w:r>
          </w:p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81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43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43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60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0,559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0,559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0,78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3,61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3,61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5,04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14,63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14,63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20,41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1,4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8,99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8,99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12,59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14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C144E3">
              <w:rPr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ЗП 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Крупа манна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0,5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0,5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3,4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4,8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16,4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16,4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23,0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C144E3">
              <w:rPr>
                <w:rStyle w:val="y2iqfc"/>
                <w:rFonts w:ascii="Times New Roman" w:hAnsi="Times New Roman"/>
                <w:sz w:val="18"/>
                <w:szCs w:val="18"/>
                <w:lang w:val="uk-UA"/>
              </w:rPr>
              <w:t>Кремового або жовтуватого кольору, без стороннього запаху; смак злегка солодкуватий; зараження амбарними шкідниками не допускається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 xml:space="preserve">Борошно </w:t>
            </w:r>
            <w:r w:rsidRPr="00C144E3">
              <w:rPr>
                <w:sz w:val="24"/>
                <w:szCs w:val="24"/>
                <w:lang w:val="ru-RU"/>
              </w:rPr>
              <w:lastRenderedPageBreak/>
              <w:t>пшеничне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4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2,1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2,8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10,0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10,0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13,4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 xml:space="preserve">Колір білий або білий з </w:t>
            </w:r>
            <w:r w:rsidRPr="00C144E3">
              <w:rPr>
                <w:sz w:val="18"/>
                <w:szCs w:val="18"/>
                <w:lang w:val="ru-RU"/>
              </w:rPr>
              <w:lastRenderedPageBreak/>
              <w:t>кремовим відтінком; смак солодкуватий.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67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0,16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0,16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C144E3"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C144E3">
              <w:rPr>
                <w:sz w:val="18"/>
                <w:szCs w:val="18"/>
                <w:lang w:val="ru-RU"/>
              </w:rPr>
              <w:t>слабкий запах йоду;</w:t>
            </w:r>
            <w:r w:rsidRPr="00C144E3"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2,0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13,48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13,48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17,98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Соус сметанний: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jc w:val="center"/>
              <w:rPr>
                <w:sz w:val="24"/>
                <w:szCs w:val="24"/>
                <w:lang w:eastAsia="uk-UA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jc w:val="center"/>
              <w:rPr>
                <w:sz w:val="24"/>
                <w:szCs w:val="24"/>
                <w:lang w:eastAsia="uk-UA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15,3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15,3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21,2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3,5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3,5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0,0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1,7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1,7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2,4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8,4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8,4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11,7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22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30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22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22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</w:rPr>
              <w:t>30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  <w:lang w:val="ru-RU"/>
              </w:rPr>
              <w:t>Маса соусу: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jc w:val="center"/>
              <w:rPr>
                <w:b/>
                <w:sz w:val="24"/>
                <w:szCs w:val="24"/>
                <w:lang w:eastAsia="uk-UA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B42887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 w:line="276" w:lineRule="auto"/>
              <w:jc w:val="center"/>
              <w:rPr>
                <w:sz w:val="24"/>
                <w:szCs w:val="24"/>
                <w:lang w:eastAsia="uk-UA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40/29</w:t>
            </w:r>
          </w:p>
        </w:tc>
        <w:tc>
          <w:tcPr>
            <w:tcW w:w="553" w:type="dxa"/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40/29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56/40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1,8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1,8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2,6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4,1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4,1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5,6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11,0</w:t>
            </w:r>
          </w:p>
        </w:tc>
        <w:tc>
          <w:tcPr>
            <w:tcW w:w="646" w:type="dxa"/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11,0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15,3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88</w:t>
            </w:r>
          </w:p>
        </w:tc>
        <w:tc>
          <w:tcPr>
            <w:tcW w:w="709" w:type="dxa"/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88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</w:rPr>
              <w:t>120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42887" w:rsidRPr="00C144E3" w:rsidRDefault="00B42887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B42887" w:rsidRPr="00C144E3" w:rsidRDefault="00B42887" w:rsidP="00B42887">
      <w:pPr>
        <w:spacing w:after="0"/>
      </w:pPr>
    </w:p>
    <w:p w:rsidR="00B42887" w:rsidRPr="00C144E3" w:rsidRDefault="00B42887" w:rsidP="00B42887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Технологія приготування</w:t>
      </w:r>
    </w:p>
    <w:p w:rsidR="00B42887" w:rsidRPr="00C144E3" w:rsidRDefault="00B42887" w:rsidP="00B42887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Підготовлену моркву нарізають тонкою соломкою або натирають на терці, потім її припускають з олією в воді (10-15 хв). Перед закінченням припускання всипають тонкою цівкою манну крупу, добре розмішують і варять до готовності (10-15 хв).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144E3">
        <w:rPr>
          <w:sz w:val="24"/>
          <w:szCs w:val="24"/>
          <w:lang w:eastAsia="ru-RU"/>
        </w:rPr>
        <w:t>Отриману масу охолоджують до 40-50 °С, додають сіль та перемішують, формують котлети по 2 шт на порцію, панірують у борошні та</w:t>
      </w:r>
      <w:r w:rsidRPr="00C144E3">
        <w:rPr>
          <w:sz w:val="24"/>
          <w:szCs w:val="24"/>
        </w:rPr>
        <w:t xml:space="preserve"> обсмажують з обох боків при температурі 150-160</w:t>
      </w:r>
      <w:r w:rsidRPr="00C144E3">
        <w:rPr>
          <w:rFonts w:ascii="Cambria Math" w:hAnsi="Cambria Math" w:cs="Cambria Math"/>
          <w:sz w:val="24"/>
          <w:szCs w:val="24"/>
        </w:rPr>
        <w:t>⁰</w:t>
      </w:r>
      <w:r w:rsidRPr="00C144E3">
        <w:rPr>
          <w:sz w:val="24"/>
          <w:szCs w:val="24"/>
        </w:rPr>
        <w:t> С протягом 5-7 хв. При видачі поливають соусом.</w:t>
      </w:r>
    </w:p>
    <w:p w:rsidR="00B42887" w:rsidRPr="00C144E3" w:rsidRDefault="00B42887" w:rsidP="00B42887">
      <w:pPr>
        <w:pStyle w:val="a3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44E3">
        <w:rPr>
          <w:rFonts w:ascii="Times New Roman" w:hAnsi="Times New Roman" w:cs="Times New Roman"/>
          <w:sz w:val="24"/>
          <w:szCs w:val="24"/>
        </w:rPr>
        <w:t>Соус:</w:t>
      </w:r>
      <w:r w:rsidRPr="00C144E3">
        <w:rPr>
          <w:rFonts w:ascii="Times New Roman" w:hAnsi="Times New Roman" w:cs="Times New Roman"/>
          <w:sz w:val="24"/>
          <w:szCs w:val="24"/>
          <w:lang w:eastAsia="uk-UA"/>
        </w:rPr>
        <w:t xml:space="preserve"> просіяне борошно (шар не більше 5 см) нагрівають на сковороді, помішуючи, за температури 110-120 °С до світло-жовтого кольору. Пасероване в такий спосіб борошно охолоджують до 60-70 °С, вливають у нього четверту частину гарячої води і вимішують до </w:t>
      </w:r>
      <w:r w:rsidRPr="00C144E3">
        <w:rPr>
          <w:rFonts w:ascii="Times New Roman" w:hAnsi="Times New Roman" w:cs="Times New Roman"/>
          <w:sz w:val="24"/>
          <w:szCs w:val="24"/>
          <w:lang w:eastAsia="uk-UA"/>
        </w:rPr>
        <w:lastRenderedPageBreak/>
        <w:t>утворення однорідної маси. Поступово додають воду, що залишилася. У гарячий соус додають сметану і кип'ятять за слабкого кипіння 3-5 хв. Готовий соус проціджують та доводять до кипіння (1-2 хв). Готовий соус охолоджують та поливають гарнір.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16"/>
          <w:szCs w:val="24"/>
          <w:lang w:eastAsia="ru-RU"/>
        </w:rPr>
      </w:pPr>
    </w:p>
    <w:p w:rsidR="00B42887" w:rsidRDefault="00B42887" w:rsidP="00B4288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Характеристика готової страви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Зовнішній вигляд</w:t>
      </w:r>
      <w:r w:rsidRPr="00C144E3">
        <w:rPr>
          <w:sz w:val="24"/>
          <w:szCs w:val="24"/>
          <w:lang w:eastAsia="ru-RU"/>
        </w:rPr>
        <w:t xml:space="preserve"> – котлети овально – приплюснутої форми з загостреними кінцями; за паніровані в борошні, рівномірно обсмажені, политі соусом.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Колір</w:t>
      </w:r>
      <w:r w:rsidRPr="00C144E3">
        <w:rPr>
          <w:sz w:val="24"/>
          <w:szCs w:val="24"/>
          <w:lang w:eastAsia="ru-RU"/>
        </w:rPr>
        <w:t xml:space="preserve"> – скоринки – золотавий, на розрізі – оранжевий.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Смак і запах</w:t>
      </w:r>
      <w:r w:rsidRPr="00C144E3">
        <w:rPr>
          <w:sz w:val="24"/>
          <w:szCs w:val="24"/>
          <w:lang w:eastAsia="ru-RU"/>
        </w:rPr>
        <w:t xml:space="preserve"> – солодкуватий, з ароматом обсмаженої моркви.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Консистенція</w:t>
      </w:r>
      <w:r w:rsidRPr="00C144E3">
        <w:rPr>
          <w:sz w:val="24"/>
          <w:szCs w:val="24"/>
          <w:lang w:eastAsia="ru-RU"/>
        </w:rPr>
        <w:t xml:space="preserve"> – скоринки – злегка хрумка; в середині – рихла, без великих шматків моркви і не проварених грудочок манної крупи.</w:t>
      </w:r>
    </w:p>
    <w:p w:rsidR="00B42887" w:rsidRPr="00C144E3" w:rsidRDefault="00B42887" w:rsidP="00B42887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Основні фізичні показники</w:t>
      </w:r>
    </w:p>
    <w:p w:rsidR="00B42887" w:rsidRPr="00C144E3" w:rsidRDefault="00B42887" w:rsidP="00B4288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Маса страви: 40/29 г ± 3 %</w:t>
      </w:r>
    </w:p>
    <w:p w:rsidR="00B42887" w:rsidRPr="00C144E3" w:rsidRDefault="00B42887" w:rsidP="00B42887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ab/>
        <w:t>56/40 г ± 3 %</w:t>
      </w:r>
    </w:p>
    <w:p w:rsidR="00B42887" w:rsidRPr="00C144E3" w:rsidRDefault="00B42887" w:rsidP="00B4288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B42887" w:rsidRPr="00C144E3" w:rsidRDefault="00B42887" w:rsidP="00B42887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СКЛАВ: сестра медична старша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  <w:t xml:space="preserve">   _________________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sz w:val="24"/>
          <w:szCs w:val="24"/>
          <w:u w:val="single"/>
          <w:lang w:eastAsia="ru-RU"/>
        </w:rPr>
        <w:t>______________________</w:t>
      </w:r>
    </w:p>
    <w:p w:rsidR="00B42887" w:rsidRPr="00C144E3" w:rsidRDefault="00B42887" w:rsidP="00B42887">
      <w:pPr>
        <w:rPr>
          <w:sz w:val="20"/>
          <w:szCs w:val="24"/>
          <w:lang w:eastAsia="ru-RU"/>
        </w:rPr>
      </w:pPr>
      <w:r w:rsidRPr="00C144E3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  <w:t xml:space="preserve">  (ім’я</w:t>
      </w:r>
      <w:r>
        <w:rPr>
          <w:sz w:val="20"/>
          <w:szCs w:val="24"/>
          <w:lang w:eastAsia="ru-RU"/>
        </w:rPr>
        <w:t>, прізвище</w:t>
      </w:r>
      <w:r w:rsidRPr="00C144E3">
        <w:rPr>
          <w:sz w:val="20"/>
          <w:szCs w:val="24"/>
          <w:lang w:eastAsia="ru-RU"/>
        </w:rPr>
        <w:t>)</w:t>
      </w: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B42887" w:rsidRDefault="00B42887" w:rsidP="00B42887">
      <w:pPr>
        <w:rPr>
          <w:sz w:val="20"/>
          <w:szCs w:val="24"/>
          <w:lang w:eastAsia="ru-RU"/>
        </w:rPr>
      </w:pPr>
    </w:p>
    <w:p w:rsidR="009212D0" w:rsidRDefault="009212D0"/>
    <w:sectPr w:rsidR="009212D0" w:rsidSect="00B42887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08"/>
  <w:drawingGridHorizontalSpacing w:val="110"/>
  <w:displayHorizontalDrawingGridEvery w:val="2"/>
  <w:characterSpacingControl w:val="doNotCompress"/>
  <w:compat/>
  <w:rsids>
    <w:rsidRoot w:val="00B42887"/>
    <w:rsid w:val="000F4721"/>
    <w:rsid w:val="002C5240"/>
    <w:rsid w:val="003A4D70"/>
    <w:rsid w:val="005842F8"/>
    <w:rsid w:val="007F5AD7"/>
    <w:rsid w:val="009212D0"/>
    <w:rsid w:val="009511BC"/>
    <w:rsid w:val="009D3275"/>
    <w:rsid w:val="00A60E41"/>
    <w:rsid w:val="00B42887"/>
    <w:rsid w:val="00B96160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2887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B42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4288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Plain Text"/>
    <w:basedOn w:val="a"/>
    <w:link w:val="a4"/>
    <w:uiPriority w:val="99"/>
    <w:rsid w:val="00B42887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B42887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y2iqfc">
    <w:name w:val="y2iqfc"/>
    <w:basedOn w:val="a0"/>
    <w:uiPriority w:val="99"/>
    <w:rsid w:val="00B42887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3687</Characters>
  <Application>Microsoft Office Word</Application>
  <DocSecurity>0</DocSecurity>
  <Lines>30</Lines>
  <Paragraphs>8</Paragraphs>
  <ScaleCrop>false</ScaleCrop>
  <Company>Grizli777</Company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2026-07-28T08:10:00Z</dcterms:created>
  <dcterms:modified xsi:type="dcterms:W3CDTF">2026-07-28T08:11:00Z</dcterms:modified>
</cp:coreProperties>
</file>