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196A25" w:rsidRPr="006B2820" w:rsidTr="00637DC4">
        <w:tc>
          <w:tcPr>
            <w:tcW w:w="4815" w:type="dxa"/>
          </w:tcPr>
          <w:p w:rsidR="00196A25" w:rsidRPr="006B2820" w:rsidRDefault="00196A25" w:rsidP="00637DC4">
            <w:pPr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Рецептура №  52</w:t>
            </w:r>
          </w:p>
          <w:p w:rsidR="00196A25" w:rsidRPr="006B2820" w:rsidRDefault="00196A25" w:rsidP="00637DC4">
            <w:pPr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B2820">
              <w:rPr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 w:rsidRPr="006B2820">
              <w:rPr>
                <w:b/>
                <w:sz w:val="24"/>
                <w:szCs w:val="24"/>
                <w:lang w:eastAsia="ru-RU"/>
              </w:rPr>
              <w:t xml:space="preserve">» </w:t>
            </w:r>
          </w:p>
          <w:p w:rsidR="00196A25" w:rsidRPr="006B2820" w:rsidRDefault="00196A25" w:rsidP="00637DC4">
            <w:pPr>
              <w:widowControl w:val="0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Видання 1990 р</w:t>
            </w:r>
            <w:r w:rsidRPr="006B2820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127" w:type="dxa"/>
          </w:tcPr>
          <w:p w:rsidR="00196A25" w:rsidRPr="006B2820" w:rsidRDefault="00196A25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196A25" w:rsidRPr="00894665" w:rsidRDefault="00196A25" w:rsidP="00637DC4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96A25" w:rsidRPr="00894665" w:rsidRDefault="00196A25" w:rsidP="00637DC4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 w:rsidRPr="00894665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894665">
              <w:rPr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196A25" w:rsidRPr="00894665" w:rsidRDefault="00196A25" w:rsidP="00637DC4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96A25" w:rsidRPr="006B2820" w:rsidRDefault="00196A25" w:rsidP="00637DC4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  <w:p w:rsidR="00196A25" w:rsidRPr="006B2820" w:rsidRDefault="00196A25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</w:tr>
    </w:tbl>
    <w:p w:rsidR="00196A25" w:rsidRPr="006B2820" w:rsidRDefault="00196A25" w:rsidP="00196A25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6B2820">
        <w:rPr>
          <w:szCs w:val="24"/>
          <w:lang w:eastAsia="ru-RU"/>
        </w:rPr>
        <w:t xml:space="preserve">Технологічна карта </w:t>
      </w:r>
    </w:p>
    <w:p w:rsidR="00196A25" w:rsidRPr="006B2820" w:rsidRDefault="00196A25" w:rsidP="00196A25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6B2820">
        <w:rPr>
          <w:b/>
          <w:bCs/>
          <w:szCs w:val="28"/>
          <w:lang w:eastAsia="ru-RU"/>
        </w:rPr>
        <w:t>Томати свіжі або солоні</w:t>
      </w:r>
    </w:p>
    <w:p w:rsidR="00196A25" w:rsidRPr="006B2820" w:rsidRDefault="00196A25" w:rsidP="00196A25">
      <w:pPr>
        <w:rPr>
          <w:sz w:val="20"/>
          <w:szCs w:val="24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76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196A25" w:rsidRPr="006B2820" w:rsidTr="00637DC4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ind w:right="-142"/>
              <w:jc w:val="center"/>
              <w:rPr>
                <w:b/>
                <w:sz w:val="20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Технологічні вимоги  до якості продуктів     та сировини</w:t>
            </w:r>
          </w:p>
        </w:tc>
      </w:tr>
      <w:tr w:rsidR="00196A25" w:rsidRPr="006B2820" w:rsidTr="00637DC4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2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96A25" w:rsidRPr="006B2820" w:rsidTr="00637DC4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537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96A25" w:rsidRPr="006B2820" w:rsidTr="00637DC4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4" w:type="dxa"/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56" w:type="dxa"/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96A25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Томат свіжий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40</w:t>
            </w: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40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58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34</w:t>
            </w: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49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0,37</w:t>
            </w:r>
          </w:p>
        </w:tc>
        <w:tc>
          <w:tcPr>
            <w:tcW w:w="644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0,37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0,07</w:t>
            </w:r>
          </w:p>
        </w:tc>
        <w:tc>
          <w:tcPr>
            <w:tcW w:w="595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1,56</w:t>
            </w:r>
          </w:p>
        </w:tc>
        <w:tc>
          <w:tcPr>
            <w:tcW w:w="650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1,56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2,25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7,82</w:t>
            </w:r>
          </w:p>
        </w:tc>
        <w:tc>
          <w:tcPr>
            <w:tcW w:w="75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7,82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11,27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>Свіжі, цілі, чисті, здорові, без механічних пошкоджень, без сторонніх запаху і смаку; без плодоніжки.</w:t>
            </w:r>
          </w:p>
        </w:tc>
      </w:tr>
      <w:tr w:rsidR="00196A25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Томат солоний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54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49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44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1,18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7,84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>Цілі, не м’яті, не зморщені, без механічних пошкоджень, міцні, м’якоть щільна, смак солоно – кислий.</w:t>
            </w:r>
          </w:p>
        </w:tc>
      </w:tr>
      <w:tr w:rsidR="00196A25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0,37</w:t>
            </w:r>
          </w:p>
        </w:tc>
        <w:tc>
          <w:tcPr>
            <w:tcW w:w="644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0,37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0,07</w:t>
            </w:r>
          </w:p>
        </w:tc>
        <w:tc>
          <w:tcPr>
            <w:tcW w:w="595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0,10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1,56</w:t>
            </w:r>
          </w:p>
        </w:tc>
        <w:tc>
          <w:tcPr>
            <w:tcW w:w="650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1,56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2,25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5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</w:p>
        </w:tc>
      </w:tr>
      <w:tr w:rsidR="00196A25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sz w:val="24"/>
                <w:szCs w:val="24"/>
              </w:rPr>
            </w:pPr>
            <w:r w:rsidRPr="006B2820">
              <w:rPr>
                <w:b/>
                <w:sz w:val="24"/>
                <w:szCs w:val="24"/>
              </w:rPr>
              <w:t>49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44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0,05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1,18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spacing w:after="0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96A25" w:rsidRPr="006B2820" w:rsidRDefault="00196A25" w:rsidP="00637DC4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</w:p>
        </w:tc>
      </w:tr>
    </w:tbl>
    <w:p w:rsidR="00196A25" w:rsidRPr="006B2820" w:rsidRDefault="00196A25" w:rsidP="00196A25">
      <w:pPr>
        <w:rPr>
          <w:sz w:val="20"/>
          <w:szCs w:val="24"/>
          <w:lang w:eastAsia="ru-RU"/>
        </w:rPr>
      </w:pPr>
    </w:p>
    <w:p w:rsidR="00196A25" w:rsidRPr="006B2820" w:rsidRDefault="00196A25" w:rsidP="00196A25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Технологія приготування</w:t>
      </w:r>
    </w:p>
    <w:p w:rsidR="00196A25" w:rsidRPr="006B2820" w:rsidRDefault="00196A25" w:rsidP="00196A25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196A25" w:rsidRPr="006B2820" w:rsidRDefault="00196A25" w:rsidP="00196A25">
      <w:pPr>
        <w:spacing w:after="0"/>
        <w:ind w:firstLine="567"/>
        <w:rPr>
          <w:sz w:val="24"/>
          <w:szCs w:val="24"/>
        </w:rPr>
      </w:pPr>
      <w:r w:rsidRPr="006B2820">
        <w:rPr>
          <w:sz w:val="24"/>
          <w:szCs w:val="24"/>
        </w:rPr>
        <w:t>Томати свіжі миють під проточною водою, видаляють у них місце кріплення плодоніжки, обдають окропом, за потреби нарізають на порції.</w:t>
      </w:r>
    </w:p>
    <w:p w:rsidR="00196A25" w:rsidRPr="006B2820" w:rsidRDefault="00196A25" w:rsidP="00196A25">
      <w:pPr>
        <w:pStyle w:val="a3"/>
        <w:ind w:right="179" w:firstLine="567"/>
        <w:jc w:val="both"/>
        <w:rPr>
          <w:rFonts w:ascii="Times New Roman" w:hAnsi="Times New Roman"/>
          <w:sz w:val="24"/>
          <w:szCs w:val="24"/>
        </w:rPr>
      </w:pPr>
      <w:r w:rsidRPr="006B2820">
        <w:rPr>
          <w:rFonts w:ascii="Times New Roman" w:hAnsi="Times New Roman"/>
          <w:sz w:val="24"/>
          <w:szCs w:val="24"/>
        </w:rPr>
        <w:t>Томати солоні промивають кип</w:t>
      </w:r>
      <w:r w:rsidRPr="006B2820">
        <w:rPr>
          <w:rFonts w:ascii="Times New Roman" w:hAnsi="Times New Roman" w:cs="Times New Roman"/>
          <w:sz w:val="24"/>
          <w:szCs w:val="24"/>
        </w:rPr>
        <w:t>’</w:t>
      </w:r>
      <w:r w:rsidRPr="006B2820">
        <w:rPr>
          <w:rFonts w:ascii="Times New Roman" w:hAnsi="Times New Roman"/>
          <w:sz w:val="24"/>
          <w:szCs w:val="24"/>
        </w:rPr>
        <w:t xml:space="preserve">яченою водою та видаляють місце кріплення плодоніжки, </w:t>
      </w:r>
      <w:r w:rsidRPr="006B2820">
        <w:rPr>
          <w:rFonts w:ascii="Times New Roman" w:hAnsi="Times New Roman" w:cs="Times New Roman"/>
          <w:sz w:val="24"/>
          <w:szCs w:val="24"/>
        </w:rPr>
        <w:t>за потреби нарізають на порції.</w:t>
      </w:r>
    </w:p>
    <w:p w:rsidR="00196A25" w:rsidRPr="006B2820" w:rsidRDefault="00196A25" w:rsidP="00196A25">
      <w:pPr>
        <w:widowControl w:val="0"/>
        <w:spacing w:after="0" w:line="240" w:lineRule="auto"/>
        <w:ind w:firstLine="567"/>
        <w:jc w:val="both"/>
        <w:rPr>
          <w:sz w:val="24"/>
          <w:szCs w:val="28"/>
        </w:rPr>
      </w:pPr>
      <w:r w:rsidRPr="006B2820">
        <w:rPr>
          <w:sz w:val="24"/>
          <w:szCs w:val="28"/>
        </w:rPr>
        <w:t>Подають на мілкій закусочній тарілці при кімнатній температурі.</w:t>
      </w:r>
    </w:p>
    <w:p w:rsidR="00196A25" w:rsidRPr="006B2820" w:rsidRDefault="00196A25" w:rsidP="00196A2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196A25" w:rsidRPr="006B2820" w:rsidRDefault="00196A25" w:rsidP="00196A25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lastRenderedPageBreak/>
        <w:t>Характеристика готової страви</w:t>
      </w:r>
    </w:p>
    <w:p w:rsidR="00196A25" w:rsidRPr="006B2820" w:rsidRDefault="00196A25" w:rsidP="00196A25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196A25" w:rsidRPr="006B2820" w:rsidRDefault="00196A25" w:rsidP="00196A25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6B2820">
        <w:rPr>
          <w:b/>
          <w:sz w:val="24"/>
          <w:szCs w:val="24"/>
          <w:lang w:eastAsia="ru-RU"/>
        </w:rPr>
        <w:t>Зовнішній вигляд</w:t>
      </w:r>
      <w:r w:rsidRPr="006B2820">
        <w:rPr>
          <w:sz w:val="24"/>
          <w:szCs w:val="24"/>
          <w:lang w:eastAsia="ru-RU"/>
        </w:rPr>
        <w:t xml:space="preserve">  – </w:t>
      </w:r>
      <w:r w:rsidRPr="006B2820">
        <w:rPr>
          <w:sz w:val="24"/>
          <w:szCs w:val="24"/>
        </w:rPr>
        <w:t>у томатів видалене місце плодоніжки, великі плоди нарізані на порції.</w:t>
      </w:r>
    </w:p>
    <w:p w:rsidR="00196A25" w:rsidRPr="006B2820" w:rsidRDefault="00196A25" w:rsidP="00196A2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Колір</w:t>
      </w:r>
      <w:r w:rsidRPr="006B2820">
        <w:rPr>
          <w:sz w:val="24"/>
          <w:szCs w:val="24"/>
          <w:lang w:eastAsia="ru-RU"/>
        </w:rPr>
        <w:t xml:space="preserve"> – характерний для солоних (свіжих) плодів.</w:t>
      </w:r>
    </w:p>
    <w:p w:rsidR="00196A25" w:rsidRPr="006B2820" w:rsidRDefault="00196A25" w:rsidP="00196A25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Смак і запах</w:t>
      </w:r>
      <w:r w:rsidRPr="006B2820">
        <w:rPr>
          <w:sz w:val="24"/>
          <w:szCs w:val="24"/>
          <w:lang w:eastAsia="ru-RU"/>
        </w:rPr>
        <w:t xml:space="preserve"> – характерний для солоних (свіжих) плодів.</w:t>
      </w:r>
    </w:p>
    <w:p w:rsidR="00196A25" w:rsidRPr="006B2820" w:rsidRDefault="00196A25" w:rsidP="00196A25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Консистенція</w:t>
      </w:r>
      <w:r w:rsidRPr="006B2820">
        <w:rPr>
          <w:sz w:val="24"/>
          <w:szCs w:val="24"/>
          <w:lang w:eastAsia="ru-RU"/>
        </w:rPr>
        <w:t xml:space="preserve"> – м</w:t>
      </w:r>
      <w:r w:rsidRPr="006B2820">
        <w:rPr>
          <w:sz w:val="24"/>
          <w:szCs w:val="24"/>
          <w:lang w:val="ru-RU" w:eastAsia="ru-RU"/>
        </w:rPr>
        <w:t>’</w:t>
      </w:r>
      <w:r w:rsidRPr="006B2820">
        <w:rPr>
          <w:sz w:val="24"/>
          <w:szCs w:val="24"/>
          <w:lang w:eastAsia="ru-RU"/>
        </w:rPr>
        <w:t>яка, соковита.</w:t>
      </w:r>
    </w:p>
    <w:p w:rsidR="00196A25" w:rsidRPr="006B2820" w:rsidRDefault="00196A25" w:rsidP="00196A25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ab/>
      </w:r>
    </w:p>
    <w:p w:rsidR="00196A25" w:rsidRPr="006B2820" w:rsidRDefault="00196A25" w:rsidP="00196A25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Фізичні показники</w:t>
      </w:r>
    </w:p>
    <w:p w:rsidR="00196A25" w:rsidRPr="006B2820" w:rsidRDefault="00196A25" w:rsidP="00196A25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196A25" w:rsidRPr="006B2820" w:rsidRDefault="00196A25" w:rsidP="00196A2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>Маса страви: 34 г ± 3 %</w:t>
      </w:r>
    </w:p>
    <w:p w:rsidR="00196A25" w:rsidRPr="006B2820" w:rsidRDefault="00196A25" w:rsidP="00196A25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ab/>
        <w:t>49 г ± 3 %</w:t>
      </w:r>
    </w:p>
    <w:p w:rsidR="00196A25" w:rsidRPr="006B2820" w:rsidRDefault="00196A25" w:rsidP="00196A25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</w:p>
    <w:p w:rsidR="004910CE" w:rsidRDefault="004910CE"/>
    <w:sectPr w:rsidR="004910CE" w:rsidSect="00196A25">
      <w:pgSz w:w="16838" w:h="11906" w:orient="landscape"/>
      <w:pgMar w:top="1417" w:right="850" w:bottom="850" w:left="85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compat/>
  <w:rsids>
    <w:rsidRoot w:val="00196A25"/>
    <w:rsid w:val="000D6F5C"/>
    <w:rsid w:val="00196A25"/>
    <w:rsid w:val="004910CE"/>
    <w:rsid w:val="00633E99"/>
    <w:rsid w:val="00766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6A25"/>
    <w:pPr>
      <w:spacing w:after="160" w:line="259" w:lineRule="auto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196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96A25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3">
    <w:name w:val="Plain Text"/>
    <w:basedOn w:val="a"/>
    <w:link w:val="a4"/>
    <w:uiPriority w:val="99"/>
    <w:rsid w:val="00196A25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uiPriority w:val="99"/>
    <w:rsid w:val="00196A2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1483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2026-07-27T12:20:00Z</dcterms:created>
  <dcterms:modified xsi:type="dcterms:W3CDTF">2026-07-27T12:20:00Z</dcterms:modified>
</cp:coreProperties>
</file>