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4B6B" w:rsidRPr="00A058E5" w:rsidRDefault="00444B6B" w:rsidP="00444B6B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A058E5">
        <w:rPr>
          <w:szCs w:val="24"/>
          <w:lang w:eastAsia="ru-RU"/>
        </w:rPr>
        <w:t xml:space="preserve">Технологічна карта </w:t>
      </w:r>
    </w:p>
    <w:p w:rsidR="00444B6B" w:rsidRPr="00A058E5" w:rsidRDefault="00444B6B" w:rsidP="00444B6B">
      <w:pPr>
        <w:spacing w:after="0" w:line="240" w:lineRule="auto"/>
        <w:jc w:val="center"/>
        <w:rPr>
          <w:b/>
          <w:bCs/>
          <w:sz w:val="32"/>
          <w:szCs w:val="32"/>
          <w:lang w:eastAsia="ru-RU"/>
        </w:rPr>
      </w:pPr>
      <w:r w:rsidRPr="00A058E5">
        <w:rPr>
          <w:b/>
          <w:bCs/>
          <w:sz w:val="32"/>
          <w:szCs w:val="32"/>
          <w:lang w:eastAsia="ru-RU"/>
        </w:rPr>
        <w:t>Чай (трав’яний)</w:t>
      </w:r>
    </w:p>
    <w:tbl>
      <w:tblPr>
        <w:tblW w:w="14884" w:type="dxa"/>
        <w:tblInd w:w="817" w:type="dxa"/>
        <w:tblLayout w:type="fixed"/>
        <w:tblLook w:val="00A0"/>
      </w:tblPr>
      <w:tblGrid>
        <w:gridCol w:w="4815"/>
        <w:gridCol w:w="5127"/>
        <w:gridCol w:w="4942"/>
      </w:tblGrid>
      <w:tr w:rsidR="00444B6B" w:rsidRPr="00A058E5" w:rsidTr="00637DC4">
        <w:tc>
          <w:tcPr>
            <w:tcW w:w="4815" w:type="dxa"/>
          </w:tcPr>
          <w:p w:rsidR="00444B6B" w:rsidRPr="00A058E5" w:rsidRDefault="00444B6B" w:rsidP="00637DC4">
            <w:pPr>
              <w:widowControl w:val="0"/>
              <w:spacing w:after="0" w:line="276" w:lineRule="auto"/>
              <w:rPr>
                <w:b/>
                <w:sz w:val="24"/>
                <w:szCs w:val="24"/>
                <w:lang w:val="ru-RU" w:eastAsia="ru-RU"/>
              </w:rPr>
            </w:pPr>
            <w:r w:rsidRPr="00A058E5">
              <w:br w:type="page"/>
            </w:r>
            <w:r w:rsidRPr="00A058E5">
              <w:rPr>
                <w:b/>
                <w:sz w:val="24"/>
                <w:szCs w:val="24"/>
                <w:lang w:val="ru-RU" w:eastAsia="ru-RU"/>
              </w:rPr>
              <w:t>ст. 114</w:t>
            </w:r>
          </w:p>
          <w:p w:rsidR="00444B6B" w:rsidRPr="00A058E5" w:rsidRDefault="00444B6B" w:rsidP="00637DC4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A058E5">
              <w:rPr>
                <w:b/>
                <w:sz w:val="24"/>
                <w:szCs w:val="24"/>
                <w:lang w:eastAsia="ru-RU"/>
              </w:rPr>
              <w:t>«</w:t>
            </w:r>
            <w:r w:rsidRPr="00A058E5">
              <w:rPr>
                <w:b/>
                <w:sz w:val="24"/>
                <w:szCs w:val="24"/>
                <w:lang w:val="ru-RU" w:eastAsia="ru-RU"/>
              </w:rPr>
              <w:t>Организации питания детей в дошкольных учереждениях</w:t>
            </w:r>
            <w:r w:rsidRPr="00A058E5">
              <w:rPr>
                <w:b/>
                <w:sz w:val="24"/>
                <w:szCs w:val="24"/>
                <w:lang w:eastAsia="ru-RU"/>
              </w:rPr>
              <w:t>»</w:t>
            </w:r>
            <w:r w:rsidRPr="00A058E5">
              <w:rPr>
                <w:b/>
                <w:sz w:val="24"/>
                <w:szCs w:val="24"/>
                <w:lang w:val="ru-RU" w:eastAsia="ru-RU"/>
              </w:rPr>
              <w:t>,  А.С. Алексеева, Л.В. Дружинина, К.С. Ладодо</w:t>
            </w:r>
            <w:r w:rsidRPr="00A058E5">
              <w:rPr>
                <w:b/>
                <w:sz w:val="24"/>
                <w:szCs w:val="24"/>
                <w:lang w:eastAsia="ru-RU"/>
              </w:rPr>
              <w:t xml:space="preserve"> </w:t>
            </w:r>
          </w:p>
          <w:p w:rsidR="00444B6B" w:rsidRPr="00A058E5" w:rsidRDefault="00444B6B" w:rsidP="00637DC4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A058E5">
              <w:rPr>
                <w:b/>
                <w:sz w:val="24"/>
                <w:szCs w:val="24"/>
                <w:lang w:eastAsia="ru-RU"/>
              </w:rPr>
              <w:t>Видання 19</w:t>
            </w:r>
            <w:r w:rsidRPr="00A058E5">
              <w:rPr>
                <w:b/>
                <w:sz w:val="24"/>
                <w:szCs w:val="24"/>
                <w:lang w:val="ru-RU" w:eastAsia="ru-RU"/>
              </w:rPr>
              <w:t>90</w:t>
            </w:r>
            <w:r w:rsidRPr="00A058E5">
              <w:rPr>
                <w:b/>
                <w:sz w:val="24"/>
                <w:szCs w:val="24"/>
                <w:lang w:eastAsia="ru-RU"/>
              </w:rPr>
              <w:t xml:space="preserve"> р</w:t>
            </w:r>
          </w:p>
        </w:tc>
        <w:tc>
          <w:tcPr>
            <w:tcW w:w="5127" w:type="dxa"/>
          </w:tcPr>
          <w:p w:rsidR="00444B6B" w:rsidRPr="00A058E5" w:rsidRDefault="00444B6B" w:rsidP="00637DC4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4942" w:type="dxa"/>
          </w:tcPr>
          <w:p w:rsidR="00444B6B" w:rsidRPr="00A058E5" w:rsidRDefault="00444B6B" w:rsidP="00637DC4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A058E5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444B6B" w:rsidRPr="00A058E5" w:rsidRDefault="00444B6B" w:rsidP="00637DC4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A058E5">
              <w:rPr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444B6B" w:rsidRPr="00A058E5" w:rsidRDefault="00444B6B" w:rsidP="00637DC4">
            <w:pPr>
              <w:widowControl w:val="0"/>
              <w:spacing w:after="0" w:line="276" w:lineRule="auto"/>
              <w:rPr>
                <w:b/>
                <w:sz w:val="24"/>
                <w:szCs w:val="24"/>
                <w:lang w:eastAsia="ru-RU"/>
              </w:rPr>
            </w:pPr>
            <w:r w:rsidRPr="00A058E5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444B6B" w:rsidRPr="00A058E5" w:rsidRDefault="00444B6B" w:rsidP="00637DC4">
            <w:pPr>
              <w:widowControl w:val="0"/>
              <w:spacing w:after="0" w:line="276" w:lineRule="auto"/>
              <w:rPr>
                <w:b/>
                <w:szCs w:val="28"/>
                <w:lang w:eastAsia="ru-RU"/>
              </w:rPr>
            </w:pPr>
            <w:r w:rsidRPr="00A058E5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444B6B" w:rsidRPr="00A058E5" w:rsidRDefault="00444B6B" w:rsidP="00444B6B">
      <w:pPr>
        <w:spacing w:after="0" w:line="240" w:lineRule="auto"/>
        <w:jc w:val="center"/>
        <w:rPr>
          <w:b/>
          <w:bCs/>
          <w:sz w:val="32"/>
          <w:szCs w:val="32"/>
          <w:lang w:eastAsia="ru-RU"/>
        </w:rPr>
      </w:pPr>
    </w:p>
    <w:p w:rsidR="00444B6B" w:rsidRPr="00A058E5" w:rsidRDefault="00444B6B" w:rsidP="00444B6B"/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794"/>
        <w:gridCol w:w="2801"/>
      </w:tblGrid>
      <w:tr w:rsidR="00444B6B" w:rsidRPr="00A058E5" w:rsidTr="00637DC4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444B6B" w:rsidRPr="008164F6" w:rsidRDefault="00444B6B" w:rsidP="00637DC4">
            <w:pPr>
              <w:widowControl w:val="0"/>
              <w:spacing w:after="0" w:line="240" w:lineRule="auto"/>
              <w:ind w:right="113"/>
              <w:jc w:val="center"/>
              <w:rPr>
                <w:b/>
                <w:sz w:val="24"/>
                <w:szCs w:val="24"/>
                <w:lang w:eastAsia="ru-RU"/>
              </w:rPr>
            </w:pPr>
            <w:r w:rsidRPr="008164F6">
              <w:rPr>
                <w:b/>
                <w:sz w:val="24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444B6B" w:rsidRPr="008164F6" w:rsidRDefault="00444B6B" w:rsidP="00637DC4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8164F6">
              <w:rPr>
                <w:b/>
                <w:sz w:val="24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4B6B" w:rsidRPr="008164F6" w:rsidRDefault="00444B6B" w:rsidP="00637DC4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8164F6">
              <w:rPr>
                <w:b/>
                <w:sz w:val="24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4B6B" w:rsidRPr="008164F6" w:rsidRDefault="00444B6B" w:rsidP="00637DC4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8164F6">
              <w:rPr>
                <w:b/>
                <w:sz w:val="24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4B6B" w:rsidRPr="008164F6" w:rsidRDefault="00444B6B" w:rsidP="00637DC4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8164F6">
              <w:rPr>
                <w:b/>
                <w:sz w:val="24"/>
                <w:szCs w:val="24"/>
                <w:lang w:eastAsia="ru-RU"/>
              </w:rPr>
              <w:t>Енергетична цінність</w:t>
            </w:r>
          </w:p>
          <w:p w:rsidR="00444B6B" w:rsidRPr="008164F6" w:rsidRDefault="00444B6B" w:rsidP="00637DC4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8164F6">
              <w:rPr>
                <w:b/>
                <w:sz w:val="24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left w:val="single" w:sz="12" w:space="0" w:color="auto"/>
            </w:tcBorders>
            <w:vAlign w:val="center"/>
          </w:tcPr>
          <w:p w:rsidR="00444B6B" w:rsidRPr="008164F6" w:rsidRDefault="00444B6B" w:rsidP="00637DC4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8164F6">
              <w:rPr>
                <w:b/>
                <w:sz w:val="24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444B6B" w:rsidRPr="00A058E5" w:rsidTr="00637DC4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4B6B" w:rsidRPr="008164F6" w:rsidRDefault="00444B6B" w:rsidP="00637DC4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8164F6">
              <w:rPr>
                <w:b/>
                <w:sz w:val="24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4B6B" w:rsidRPr="008164F6" w:rsidRDefault="00444B6B" w:rsidP="00637DC4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8164F6">
              <w:rPr>
                <w:b/>
                <w:sz w:val="24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4B6B" w:rsidRPr="008164F6" w:rsidRDefault="00444B6B" w:rsidP="00637DC4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8164F6">
              <w:rPr>
                <w:b/>
                <w:sz w:val="24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4B6B" w:rsidRPr="008164F6" w:rsidRDefault="00444B6B" w:rsidP="00637DC4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8164F6">
              <w:rPr>
                <w:b/>
                <w:sz w:val="24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4B6B" w:rsidRPr="008164F6" w:rsidRDefault="00444B6B" w:rsidP="00637DC4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8164F6">
              <w:rPr>
                <w:b/>
                <w:sz w:val="24"/>
                <w:szCs w:val="24"/>
                <w:lang w:eastAsia="ru-RU"/>
              </w:rPr>
              <w:t>Вуглеводи</w:t>
            </w:r>
          </w:p>
        </w:tc>
        <w:tc>
          <w:tcPr>
            <w:tcW w:w="2147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4B6B" w:rsidRPr="008164F6" w:rsidRDefault="00444B6B" w:rsidP="00637DC4">
            <w:pPr>
              <w:widowControl w:val="0"/>
              <w:spacing w:after="0" w:line="256" w:lineRule="auto"/>
              <w:jc w:val="center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444B6B" w:rsidRPr="00A058E5" w:rsidTr="00637DC4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4B6B" w:rsidRPr="008164F6" w:rsidRDefault="00444B6B" w:rsidP="00637DC4">
            <w:pPr>
              <w:widowControl w:val="0"/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8164F6">
              <w:rPr>
                <w:b/>
                <w:sz w:val="24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444B6B" w:rsidRPr="00A058E5" w:rsidTr="00637DC4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A058E5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A058E5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A058E5">
              <w:rPr>
                <w:sz w:val="24"/>
                <w:szCs w:val="24"/>
                <w:lang w:val="en-US" w:eastAsia="ru-RU"/>
              </w:rPr>
              <w:t>4</w:t>
            </w:r>
            <w:r w:rsidRPr="00A058E5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A058E5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A058E5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A058E5">
              <w:rPr>
                <w:sz w:val="24"/>
                <w:szCs w:val="24"/>
                <w:lang w:val="en-US" w:eastAsia="ru-RU"/>
              </w:rPr>
              <w:t>4</w:t>
            </w:r>
            <w:r w:rsidRPr="00A058E5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A058E5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A058E5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A058E5">
              <w:rPr>
                <w:sz w:val="24"/>
                <w:szCs w:val="24"/>
                <w:lang w:val="en-US" w:eastAsia="ru-RU"/>
              </w:rPr>
              <w:t>4</w:t>
            </w:r>
            <w:r w:rsidRPr="00A058E5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A058E5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A058E5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A058E5">
              <w:rPr>
                <w:sz w:val="24"/>
                <w:szCs w:val="24"/>
                <w:lang w:val="en-US" w:eastAsia="ru-RU"/>
              </w:rPr>
              <w:t>4</w:t>
            </w:r>
            <w:r w:rsidRPr="00A058E5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A058E5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A058E5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A058E5">
              <w:rPr>
                <w:sz w:val="24"/>
                <w:szCs w:val="24"/>
                <w:lang w:val="en-US" w:eastAsia="ru-RU"/>
              </w:rPr>
              <w:t>4</w:t>
            </w:r>
            <w:r w:rsidRPr="00A058E5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A058E5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7" w:type="dxa"/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A058E5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ind w:right="-130"/>
              <w:jc w:val="center"/>
              <w:rPr>
                <w:sz w:val="24"/>
                <w:szCs w:val="24"/>
                <w:lang w:eastAsia="ru-RU"/>
              </w:rPr>
            </w:pPr>
            <w:r w:rsidRPr="00A058E5">
              <w:rPr>
                <w:sz w:val="24"/>
                <w:szCs w:val="24"/>
                <w:lang w:val="en-US" w:eastAsia="ru-RU"/>
              </w:rPr>
              <w:t>4</w:t>
            </w:r>
            <w:r w:rsidRPr="00A058E5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444B6B" w:rsidRPr="00A058E5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Чай - заварка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35</w:t>
            </w:r>
          </w:p>
        </w:tc>
        <w:tc>
          <w:tcPr>
            <w:tcW w:w="600" w:type="dxa"/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35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42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22"/>
              <w:jc w:val="center"/>
              <w:rPr>
                <w:sz w:val="18"/>
                <w:szCs w:val="18"/>
              </w:rPr>
            </w:pPr>
          </w:p>
        </w:tc>
      </w:tr>
      <w:tr w:rsidR="00444B6B" w:rsidRPr="00A058E5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Чай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0,3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0,2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0,3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677" w:type="dxa"/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sz w:val="18"/>
                <w:szCs w:val="18"/>
                <w:bdr w:val="none" w:sz="0" w:space="0" w:color="auto" w:frame="1"/>
                <w:shd w:val="clear" w:color="auto" w:fill="FFFFFF"/>
                <w:lang w:eastAsia="ru-RU"/>
              </w:rPr>
            </w:pPr>
            <w:r w:rsidRPr="00A058E5">
              <w:rPr>
                <w:sz w:val="18"/>
                <w:szCs w:val="18"/>
                <w:shd w:val="clear" w:color="auto" w:fill="FFFFFF"/>
                <w:lang w:eastAsia="ru-RU"/>
              </w:rPr>
              <w:t>Листя чаю трав’яного сухі, без сторонніх домішок з добре</w:t>
            </w:r>
            <w:r w:rsidRPr="00A058E5">
              <w:rPr>
                <w:sz w:val="18"/>
                <w:szCs w:val="18"/>
                <w:lang w:eastAsia="ru-RU"/>
              </w:rPr>
              <w:br/>
            </w:r>
            <w:r w:rsidRPr="00A058E5">
              <w:rPr>
                <w:sz w:val="18"/>
                <w:szCs w:val="18"/>
                <w:shd w:val="clear" w:color="auto" w:fill="FFFFFF"/>
                <w:lang w:eastAsia="ru-RU"/>
              </w:rPr>
              <w:t>вираженим ароматом і смаком.</w:t>
            </w:r>
          </w:p>
        </w:tc>
      </w:tr>
      <w:tr w:rsidR="00444B6B" w:rsidRPr="00A058E5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Вода на заварку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38,5</w:t>
            </w:r>
          </w:p>
        </w:tc>
        <w:tc>
          <w:tcPr>
            <w:tcW w:w="600" w:type="dxa"/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38,5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46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38,5</w:t>
            </w:r>
          </w:p>
        </w:tc>
        <w:tc>
          <w:tcPr>
            <w:tcW w:w="600" w:type="dxa"/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38,5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46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677" w:type="dxa"/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left w:val="single" w:sz="12" w:space="0" w:color="auto"/>
            </w:tcBorders>
          </w:tcPr>
          <w:p w:rsidR="00444B6B" w:rsidRPr="00A058E5" w:rsidRDefault="00444B6B" w:rsidP="00637DC4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A058E5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444B6B" w:rsidRPr="00A058E5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 xml:space="preserve">Вода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105</w:t>
            </w:r>
          </w:p>
        </w:tc>
        <w:tc>
          <w:tcPr>
            <w:tcW w:w="600" w:type="dxa"/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105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126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105</w:t>
            </w:r>
          </w:p>
        </w:tc>
        <w:tc>
          <w:tcPr>
            <w:tcW w:w="600" w:type="dxa"/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105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126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677" w:type="dxa"/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18"/>
                <w:szCs w:val="18"/>
              </w:rPr>
            </w:pPr>
            <w:r w:rsidRPr="00A058E5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444B6B" w:rsidRPr="00A058E5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b/>
                <w:bCs/>
                <w:sz w:val="24"/>
                <w:szCs w:val="24"/>
              </w:rPr>
            </w:pPr>
            <w:r w:rsidRPr="00A058E5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b/>
                <w:sz w:val="24"/>
                <w:szCs w:val="24"/>
              </w:rPr>
            </w:pPr>
            <w:r w:rsidRPr="00A058E5">
              <w:rPr>
                <w:b/>
                <w:sz w:val="24"/>
                <w:szCs w:val="24"/>
              </w:rPr>
              <w:t>140</w:t>
            </w:r>
          </w:p>
        </w:tc>
        <w:tc>
          <w:tcPr>
            <w:tcW w:w="600" w:type="dxa"/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b/>
                <w:sz w:val="24"/>
                <w:szCs w:val="24"/>
              </w:rPr>
            </w:pPr>
            <w:r w:rsidRPr="00A058E5">
              <w:rPr>
                <w:b/>
                <w:sz w:val="24"/>
                <w:szCs w:val="24"/>
              </w:rPr>
              <w:t>140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63"/>
              <w:jc w:val="center"/>
              <w:rPr>
                <w:b/>
                <w:sz w:val="24"/>
                <w:szCs w:val="24"/>
              </w:rPr>
            </w:pPr>
            <w:r w:rsidRPr="00A058E5">
              <w:rPr>
                <w:b/>
                <w:sz w:val="24"/>
                <w:szCs w:val="24"/>
              </w:rPr>
              <w:t>170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677" w:type="dxa"/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A058E5">
              <w:rPr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444B6B" w:rsidRPr="00A058E5" w:rsidRDefault="00444B6B" w:rsidP="00637DC4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sz w:val="18"/>
                <w:szCs w:val="18"/>
                <w:lang w:eastAsia="ru-RU"/>
              </w:rPr>
            </w:pPr>
          </w:p>
        </w:tc>
      </w:tr>
    </w:tbl>
    <w:p w:rsidR="00444B6B" w:rsidRPr="00A058E5" w:rsidRDefault="00444B6B" w:rsidP="00444B6B"/>
    <w:p w:rsidR="00444B6B" w:rsidRPr="00A058E5" w:rsidRDefault="00444B6B" w:rsidP="00444B6B">
      <w:pPr>
        <w:widowControl w:val="0"/>
        <w:spacing w:before="120" w:after="0" w:line="276" w:lineRule="auto"/>
        <w:jc w:val="center"/>
        <w:rPr>
          <w:b/>
          <w:sz w:val="24"/>
          <w:szCs w:val="24"/>
          <w:lang w:eastAsia="ru-RU"/>
        </w:rPr>
      </w:pPr>
      <w:r w:rsidRPr="00A058E5">
        <w:rPr>
          <w:b/>
          <w:sz w:val="24"/>
          <w:szCs w:val="24"/>
          <w:lang w:eastAsia="ru-RU"/>
        </w:rPr>
        <w:t>Технологія приготування</w:t>
      </w:r>
    </w:p>
    <w:p w:rsidR="00444B6B" w:rsidRPr="00A058E5" w:rsidRDefault="00444B6B" w:rsidP="00444B6B">
      <w:pPr>
        <w:spacing w:after="0"/>
      </w:pPr>
    </w:p>
    <w:p w:rsidR="00444B6B" w:rsidRPr="00A058E5" w:rsidRDefault="00444B6B" w:rsidP="00444B6B">
      <w:pPr>
        <w:spacing w:after="0" w:line="240" w:lineRule="auto"/>
        <w:ind w:right="179"/>
        <w:jc w:val="both"/>
        <w:rPr>
          <w:sz w:val="24"/>
          <w:szCs w:val="24"/>
          <w:lang w:eastAsia="ru-RU"/>
        </w:rPr>
      </w:pPr>
      <w:r w:rsidRPr="008164F6">
        <w:rPr>
          <w:sz w:val="24"/>
          <w:szCs w:val="24"/>
          <w:lang w:eastAsia="ru-RU"/>
        </w:rPr>
        <w:tab/>
        <w:t>Чай – заварка:</w:t>
      </w:r>
      <w:r w:rsidRPr="00A058E5">
        <w:rPr>
          <w:sz w:val="24"/>
          <w:szCs w:val="24"/>
          <w:shd w:val="clear" w:color="auto" w:fill="FFFFFF"/>
          <w:lang w:eastAsia="ru-RU"/>
        </w:rPr>
        <w:t xml:space="preserve"> Листя чаю трав’яного заварюють в порцелянових або металевих емальованих чайниках, використовуючи для заварки свіжо</w:t>
      </w:r>
      <w:r>
        <w:rPr>
          <w:sz w:val="24"/>
          <w:szCs w:val="24"/>
          <w:shd w:val="clear" w:color="auto" w:fill="FFFFFF"/>
          <w:lang w:eastAsia="ru-RU"/>
        </w:rPr>
        <w:t xml:space="preserve"> </w:t>
      </w:r>
      <w:r w:rsidRPr="00A058E5">
        <w:rPr>
          <w:sz w:val="24"/>
          <w:szCs w:val="24"/>
          <w:shd w:val="clear" w:color="auto" w:fill="FFFFFF"/>
          <w:lang w:eastAsia="ru-RU"/>
        </w:rPr>
        <w:t xml:space="preserve">приготований окріп. Перед заваркою чайник обполіскують окропом, після чого кладуть в нього листя чаю по нормі на певну кількість </w:t>
      </w:r>
      <w:r w:rsidRPr="00A058E5">
        <w:rPr>
          <w:sz w:val="24"/>
          <w:szCs w:val="24"/>
          <w:shd w:val="clear" w:color="auto" w:fill="FFFFFF"/>
          <w:lang w:eastAsia="ru-RU"/>
        </w:rPr>
        <w:lastRenderedPageBreak/>
        <w:t>порцій і заливають окропом на</w:t>
      </w:r>
      <w:r w:rsidRPr="00A058E5">
        <w:rPr>
          <w:sz w:val="24"/>
          <w:szCs w:val="24"/>
          <w:lang w:eastAsia="ru-RU"/>
        </w:rPr>
        <w:t xml:space="preserve"> </w:t>
      </w:r>
      <w:r w:rsidRPr="00A058E5">
        <w:rPr>
          <w:sz w:val="24"/>
          <w:szCs w:val="24"/>
          <w:shd w:val="clear" w:color="auto" w:fill="FFFFFF"/>
          <w:lang w:eastAsia="ru-RU"/>
        </w:rPr>
        <w:t>1/3 об'єму чайника.</w:t>
      </w:r>
      <w:r w:rsidRPr="00A058E5">
        <w:rPr>
          <w:sz w:val="24"/>
          <w:szCs w:val="24"/>
          <w:lang w:eastAsia="ru-RU"/>
        </w:rPr>
        <w:t xml:space="preserve"> </w:t>
      </w:r>
      <w:r w:rsidRPr="00A058E5">
        <w:rPr>
          <w:sz w:val="24"/>
          <w:szCs w:val="24"/>
          <w:shd w:val="clear" w:color="auto" w:fill="FFFFFF"/>
          <w:lang w:eastAsia="ru-RU"/>
        </w:rPr>
        <w:t>Для збереження тепла чайник накривають серветкою або рушником</w:t>
      </w:r>
      <w:r w:rsidRPr="00A058E5">
        <w:rPr>
          <w:sz w:val="24"/>
          <w:szCs w:val="24"/>
          <w:lang w:eastAsia="ru-RU"/>
        </w:rPr>
        <w:t xml:space="preserve"> </w:t>
      </w:r>
      <w:r w:rsidRPr="00A058E5">
        <w:rPr>
          <w:sz w:val="24"/>
          <w:szCs w:val="24"/>
          <w:shd w:val="clear" w:color="auto" w:fill="FFFFFF"/>
          <w:lang w:eastAsia="ru-RU"/>
        </w:rPr>
        <w:t>і залишають на 5-10 хв для настоювання.</w:t>
      </w:r>
      <w:r w:rsidRPr="00A058E5">
        <w:rPr>
          <w:sz w:val="24"/>
          <w:szCs w:val="24"/>
          <w:lang w:eastAsia="ru-RU"/>
        </w:rPr>
        <w:t xml:space="preserve"> </w:t>
      </w:r>
      <w:r w:rsidRPr="00A058E5">
        <w:rPr>
          <w:sz w:val="24"/>
          <w:szCs w:val="24"/>
          <w:shd w:val="clear" w:color="auto" w:fill="FFFFFF"/>
          <w:lang w:eastAsia="ru-RU"/>
        </w:rPr>
        <w:t>Після цього чайник доливають окропом.</w:t>
      </w:r>
      <w:r w:rsidRPr="00A058E5">
        <w:rPr>
          <w:sz w:val="24"/>
          <w:szCs w:val="24"/>
          <w:lang w:eastAsia="ru-RU"/>
        </w:rPr>
        <w:t xml:space="preserve"> </w:t>
      </w:r>
      <w:r w:rsidRPr="00A058E5">
        <w:rPr>
          <w:sz w:val="24"/>
          <w:szCs w:val="24"/>
          <w:shd w:val="clear" w:color="auto" w:fill="FFFFFF"/>
          <w:lang w:eastAsia="ru-RU"/>
        </w:rPr>
        <w:t>Загальна кількість окропу для заварки чаю визначається з розрахунку 50 мл</w:t>
      </w:r>
      <w:r w:rsidRPr="00A058E5">
        <w:rPr>
          <w:sz w:val="24"/>
          <w:szCs w:val="24"/>
          <w:lang w:eastAsia="ru-RU"/>
        </w:rPr>
        <w:t xml:space="preserve"> </w:t>
      </w:r>
      <w:r w:rsidRPr="00A058E5">
        <w:rPr>
          <w:sz w:val="24"/>
          <w:szCs w:val="24"/>
          <w:shd w:val="clear" w:color="auto" w:fill="FFFFFF"/>
          <w:lang w:eastAsia="ru-RU"/>
        </w:rPr>
        <w:t>на чашку.</w:t>
      </w:r>
      <w:r w:rsidRPr="00A058E5">
        <w:rPr>
          <w:sz w:val="24"/>
          <w:szCs w:val="24"/>
          <w:lang w:eastAsia="ru-RU"/>
        </w:rPr>
        <w:t xml:space="preserve"> </w:t>
      </w:r>
    </w:p>
    <w:p w:rsidR="00444B6B" w:rsidRPr="00A058E5" w:rsidRDefault="00444B6B" w:rsidP="00444B6B">
      <w:pPr>
        <w:spacing w:after="0" w:line="240" w:lineRule="auto"/>
        <w:ind w:right="179"/>
        <w:jc w:val="both"/>
        <w:rPr>
          <w:sz w:val="24"/>
          <w:szCs w:val="24"/>
          <w:lang w:eastAsia="ru-RU"/>
        </w:rPr>
      </w:pPr>
      <w:r w:rsidRPr="00A058E5">
        <w:rPr>
          <w:sz w:val="24"/>
          <w:szCs w:val="24"/>
          <w:shd w:val="clear" w:color="auto" w:fill="FFFFFF"/>
          <w:lang w:eastAsia="ru-RU"/>
        </w:rPr>
        <w:t>Забороняється кип'ятіння завареного чаю або тривале зберігання на</w:t>
      </w:r>
      <w:r w:rsidRPr="00A058E5">
        <w:rPr>
          <w:sz w:val="24"/>
          <w:szCs w:val="24"/>
          <w:lang w:eastAsia="ru-RU"/>
        </w:rPr>
        <w:t xml:space="preserve"> </w:t>
      </w:r>
      <w:r w:rsidRPr="00A058E5">
        <w:rPr>
          <w:sz w:val="24"/>
          <w:szCs w:val="24"/>
          <w:shd w:val="clear" w:color="auto" w:fill="FFFFFF"/>
          <w:lang w:eastAsia="ru-RU"/>
        </w:rPr>
        <w:t>плиті.</w:t>
      </w:r>
    </w:p>
    <w:p w:rsidR="00444B6B" w:rsidRPr="00A058E5" w:rsidRDefault="00444B6B" w:rsidP="00444B6B">
      <w:pPr>
        <w:spacing w:after="0" w:line="240" w:lineRule="auto"/>
        <w:ind w:right="179"/>
        <w:jc w:val="both"/>
        <w:rPr>
          <w:sz w:val="24"/>
          <w:szCs w:val="24"/>
          <w:lang w:eastAsia="ru-RU"/>
        </w:rPr>
      </w:pPr>
      <w:r w:rsidRPr="008164F6">
        <w:rPr>
          <w:sz w:val="24"/>
          <w:szCs w:val="24"/>
          <w:lang w:eastAsia="ru-RU"/>
        </w:rPr>
        <w:tab/>
        <w:t>Чай:</w:t>
      </w:r>
      <w:r w:rsidRPr="00A058E5">
        <w:rPr>
          <w:sz w:val="24"/>
          <w:szCs w:val="24"/>
          <w:u w:val="single"/>
          <w:lang w:eastAsia="ru-RU"/>
        </w:rPr>
        <w:t xml:space="preserve"> </w:t>
      </w:r>
      <w:r w:rsidRPr="00A058E5">
        <w:rPr>
          <w:sz w:val="24"/>
          <w:szCs w:val="24"/>
          <w:lang w:eastAsia="ru-RU"/>
        </w:rPr>
        <w:t>В ємність для приготування чаю наливають чай – заварку і доливають кип’ятком.</w:t>
      </w:r>
    </w:p>
    <w:p w:rsidR="00444B6B" w:rsidRPr="00A058E5" w:rsidRDefault="00444B6B" w:rsidP="00444B6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Pr="00A058E5">
        <w:rPr>
          <w:sz w:val="24"/>
          <w:szCs w:val="24"/>
        </w:rPr>
        <w:t xml:space="preserve">Подають у чашках при температурі 65 </w:t>
      </w:r>
      <w:r w:rsidRPr="00A058E5">
        <w:rPr>
          <w:rFonts w:ascii="Cambria Math" w:hAnsi="Cambria Math" w:cs="Cambria Math"/>
          <w:sz w:val="24"/>
          <w:szCs w:val="24"/>
        </w:rPr>
        <w:t>⁰</w:t>
      </w:r>
      <w:r w:rsidRPr="00A058E5">
        <w:rPr>
          <w:sz w:val="24"/>
          <w:szCs w:val="24"/>
        </w:rPr>
        <w:t>С.</w:t>
      </w:r>
    </w:p>
    <w:p w:rsidR="00444B6B" w:rsidRPr="00A058E5" w:rsidRDefault="00444B6B" w:rsidP="00444B6B">
      <w:pPr>
        <w:widowControl w:val="0"/>
        <w:spacing w:after="0" w:line="240" w:lineRule="auto"/>
        <w:jc w:val="both"/>
        <w:rPr>
          <w:sz w:val="24"/>
          <w:szCs w:val="24"/>
          <w:lang w:eastAsia="ru-RU"/>
        </w:rPr>
      </w:pPr>
    </w:p>
    <w:p w:rsidR="00444B6B" w:rsidRPr="00A058E5" w:rsidRDefault="00444B6B" w:rsidP="00444B6B">
      <w:pPr>
        <w:widowControl w:val="0"/>
        <w:spacing w:after="0" w:line="240" w:lineRule="auto"/>
        <w:jc w:val="center"/>
        <w:rPr>
          <w:b/>
          <w:sz w:val="24"/>
          <w:szCs w:val="24"/>
          <w:lang w:eastAsia="ru-RU"/>
        </w:rPr>
      </w:pPr>
      <w:r w:rsidRPr="00A058E5">
        <w:rPr>
          <w:b/>
          <w:sz w:val="24"/>
          <w:szCs w:val="24"/>
          <w:lang w:eastAsia="ru-RU"/>
        </w:rPr>
        <w:t>Характеристика готової страви</w:t>
      </w:r>
    </w:p>
    <w:p w:rsidR="00444B6B" w:rsidRPr="00A058E5" w:rsidRDefault="00444B6B" w:rsidP="00444B6B">
      <w:pPr>
        <w:widowControl w:val="0"/>
        <w:spacing w:after="0" w:line="240" w:lineRule="auto"/>
        <w:jc w:val="center"/>
        <w:rPr>
          <w:b/>
          <w:sz w:val="16"/>
          <w:szCs w:val="16"/>
          <w:lang w:eastAsia="ru-RU"/>
        </w:rPr>
      </w:pPr>
    </w:p>
    <w:p w:rsidR="00444B6B" w:rsidRPr="00A058E5" w:rsidRDefault="00444B6B" w:rsidP="00444B6B">
      <w:pPr>
        <w:widowControl w:val="0"/>
        <w:spacing w:after="0" w:line="240" w:lineRule="auto"/>
        <w:jc w:val="both"/>
        <w:rPr>
          <w:sz w:val="24"/>
          <w:szCs w:val="24"/>
        </w:rPr>
      </w:pPr>
      <w:r w:rsidRPr="00A058E5">
        <w:rPr>
          <w:b/>
          <w:sz w:val="24"/>
          <w:szCs w:val="24"/>
          <w:lang w:eastAsia="ru-RU"/>
        </w:rPr>
        <w:t>Зовнішній вигляд</w:t>
      </w:r>
      <w:r w:rsidRPr="00A058E5">
        <w:rPr>
          <w:sz w:val="24"/>
          <w:szCs w:val="24"/>
          <w:lang w:eastAsia="ru-RU"/>
        </w:rPr>
        <w:t xml:space="preserve">  – </w:t>
      </w:r>
      <w:r w:rsidRPr="00A058E5">
        <w:rPr>
          <w:sz w:val="24"/>
          <w:szCs w:val="24"/>
        </w:rPr>
        <w:t>напій налитий в чашку; без плівки на поверхні.</w:t>
      </w:r>
    </w:p>
    <w:p w:rsidR="00444B6B" w:rsidRPr="00A058E5" w:rsidRDefault="00444B6B" w:rsidP="00444B6B">
      <w:pPr>
        <w:widowControl w:val="0"/>
        <w:spacing w:after="0" w:line="240" w:lineRule="auto"/>
        <w:jc w:val="both"/>
        <w:rPr>
          <w:sz w:val="24"/>
          <w:szCs w:val="24"/>
          <w:lang w:eastAsia="ru-RU"/>
        </w:rPr>
      </w:pPr>
      <w:r w:rsidRPr="00A058E5">
        <w:rPr>
          <w:b/>
          <w:sz w:val="24"/>
          <w:szCs w:val="24"/>
          <w:lang w:eastAsia="ru-RU"/>
        </w:rPr>
        <w:t>Колір</w:t>
      </w:r>
      <w:r w:rsidRPr="00A058E5">
        <w:rPr>
          <w:sz w:val="24"/>
          <w:szCs w:val="24"/>
          <w:lang w:eastAsia="ru-RU"/>
        </w:rPr>
        <w:t xml:space="preserve"> – характерний даному виду трав.</w:t>
      </w:r>
    </w:p>
    <w:p w:rsidR="00444B6B" w:rsidRPr="00A058E5" w:rsidRDefault="00444B6B" w:rsidP="00444B6B">
      <w:pPr>
        <w:widowControl w:val="0"/>
        <w:spacing w:after="0" w:line="240" w:lineRule="auto"/>
        <w:rPr>
          <w:sz w:val="24"/>
          <w:szCs w:val="24"/>
          <w:lang w:eastAsia="ru-RU"/>
        </w:rPr>
      </w:pPr>
      <w:r w:rsidRPr="00A058E5">
        <w:rPr>
          <w:b/>
          <w:sz w:val="24"/>
          <w:szCs w:val="24"/>
          <w:lang w:eastAsia="ru-RU"/>
        </w:rPr>
        <w:t>Смак і запах</w:t>
      </w:r>
      <w:r w:rsidRPr="00A058E5">
        <w:rPr>
          <w:sz w:val="24"/>
          <w:szCs w:val="24"/>
          <w:lang w:eastAsia="ru-RU"/>
        </w:rPr>
        <w:t xml:space="preserve"> – приємний з присмаком і ароматом трав.</w:t>
      </w:r>
    </w:p>
    <w:p w:rsidR="00444B6B" w:rsidRPr="00A058E5" w:rsidRDefault="00444B6B" w:rsidP="00444B6B">
      <w:pPr>
        <w:widowControl w:val="0"/>
        <w:spacing w:after="0" w:line="240" w:lineRule="auto"/>
        <w:rPr>
          <w:sz w:val="24"/>
          <w:szCs w:val="24"/>
          <w:lang w:eastAsia="ru-RU"/>
        </w:rPr>
      </w:pPr>
      <w:r w:rsidRPr="00A058E5">
        <w:rPr>
          <w:b/>
          <w:sz w:val="24"/>
          <w:szCs w:val="24"/>
          <w:lang w:eastAsia="ru-RU"/>
        </w:rPr>
        <w:t xml:space="preserve">Консистенція </w:t>
      </w:r>
      <w:r w:rsidRPr="00A058E5">
        <w:rPr>
          <w:sz w:val="24"/>
          <w:szCs w:val="24"/>
          <w:lang w:eastAsia="ru-RU"/>
        </w:rPr>
        <w:t>– рідка.</w:t>
      </w:r>
    </w:p>
    <w:p w:rsidR="00444B6B" w:rsidRPr="00A058E5" w:rsidRDefault="00444B6B" w:rsidP="00444B6B">
      <w:pPr>
        <w:widowControl w:val="0"/>
        <w:tabs>
          <w:tab w:val="left" w:pos="13320"/>
        </w:tabs>
        <w:spacing w:after="0" w:line="240" w:lineRule="auto"/>
        <w:rPr>
          <w:b/>
          <w:sz w:val="24"/>
          <w:szCs w:val="24"/>
          <w:lang w:eastAsia="ru-RU"/>
        </w:rPr>
      </w:pPr>
    </w:p>
    <w:p w:rsidR="00444B6B" w:rsidRPr="00A058E5" w:rsidRDefault="00444B6B" w:rsidP="00444B6B">
      <w:pPr>
        <w:widowControl w:val="0"/>
        <w:spacing w:after="0" w:line="240" w:lineRule="auto"/>
        <w:jc w:val="center"/>
        <w:rPr>
          <w:b/>
          <w:sz w:val="24"/>
          <w:szCs w:val="24"/>
          <w:lang w:eastAsia="ru-RU"/>
        </w:rPr>
      </w:pPr>
      <w:r w:rsidRPr="00A058E5">
        <w:rPr>
          <w:b/>
          <w:sz w:val="24"/>
          <w:szCs w:val="24"/>
          <w:lang w:eastAsia="ru-RU"/>
        </w:rPr>
        <w:t>Основні фізичні показники</w:t>
      </w:r>
    </w:p>
    <w:p w:rsidR="00444B6B" w:rsidRPr="00A058E5" w:rsidRDefault="00444B6B" w:rsidP="00444B6B">
      <w:pPr>
        <w:widowControl w:val="0"/>
        <w:spacing w:after="0" w:line="240" w:lineRule="auto"/>
        <w:jc w:val="center"/>
        <w:rPr>
          <w:b/>
          <w:sz w:val="16"/>
          <w:szCs w:val="16"/>
          <w:lang w:eastAsia="ru-RU"/>
        </w:rPr>
      </w:pPr>
    </w:p>
    <w:p w:rsidR="00444B6B" w:rsidRPr="00A058E5" w:rsidRDefault="00444B6B" w:rsidP="00444B6B">
      <w:pPr>
        <w:widowControl w:val="0"/>
        <w:spacing w:after="0" w:line="240" w:lineRule="auto"/>
        <w:jc w:val="both"/>
        <w:rPr>
          <w:sz w:val="24"/>
          <w:szCs w:val="24"/>
          <w:lang w:eastAsia="ru-RU"/>
        </w:rPr>
      </w:pPr>
      <w:r w:rsidRPr="00A058E5">
        <w:rPr>
          <w:sz w:val="24"/>
          <w:szCs w:val="24"/>
          <w:lang w:eastAsia="ru-RU"/>
        </w:rPr>
        <w:t xml:space="preserve">Маса страви: </w:t>
      </w:r>
      <w:r w:rsidRPr="00A058E5">
        <w:rPr>
          <w:sz w:val="24"/>
          <w:szCs w:val="24"/>
          <w:lang w:val="ru-RU" w:eastAsia="ru-RU"/>
        </w:rPr>
        <w:t>140</w:t>
      </w:r>
      <w:r w:rsidRPr="00A058E5">
        <w:rPr>
          <w:sz w:val="24"/>
          <w:szCs w:val="24"/>
          <w:lang w:eastAsia="ru-RU"/>
        </w:rPr>
        <w:t xml:space="preserve"> г ± 3 %</w:t>
      </w:r>
    </w:p>
    <w:p w:rsidR="00444B6B" w:rsidRPr="00A058E5" w:rsidRDefault="00444B6B" w:rsidP="00444B6B">
      <w:pPr>
        <w:widowControl w:val="0"/>
        <w:tabs>
          <w:tab w:val="left" w:pos="1968"/>
        </w:tabs>
        <w:spacing w:after="0" w:line="240" w:lineRule="auto"/>
        <w:ind w:firstLine="1418"/>
        <w:rPr>
          <w:sz w:val="24"/>
          <w:szCs w:val="24"/>
          <w:lang w:eastAsia="ru-RU"/>
        </w:rPr>
      </w:pPr>
      <w:r w:rsidRPr="00A058E5">
        <w:rPr>
          <w:sz w:val="24"/>
          <w:szCs w:val="24"/>
          <w:lang w:val="ru-RU" w:eastAsia="ru-RU"/>
        </w:rPr>
        <w:t xml:space="preserve">170 </w:t>
      </w:r>
      <w:r w:rsidRPr="00A058E5">
        <w:rPr>
          <w:sz w:val="24"/>
          <w:szCs w:val="24"/>
          <w:lang w:eastAsia="ru-RU"/>
        </w:rPr>
        <w:t>г ± 3 %</w:t>
      </w:r>
    </w:p>
    <w:p w:rsidR="00444B6B" w:rsidRPr="00A058E5" w:rsidRDefault="00444B6B" w:rsidP="00444B6B">
      <w:pPr>
        <w:widowControl w:val="0"/>
        <w:tabs>
          <w:tab w:val="left" w:pos="1968"/>
        </w:tabs>
        <w:spacing w:after="0" w:line="240" w:lineRule="auto"/>
        <w:rPr>
          <w:sz w:val="24"/>
          <w:szCs w:val="24"/>
          <w:lang w:eastAsia="ru-RU"/>
        </w:rPr>
      </w:pPr>
    </w:p>
    <w:p w:rsidR="004910CE" w:rsidRDefault="004910CE"/>
    <w:sectPr w:rsidR="004910CE" w:rsidSect="00444B6B">
      <w:pgSz w:w="16838" w:h="11906" w:orient="landscape"/>
      <w:pgMar w:top="1417" w:right="850" w:bottom="850" w:left="85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defaultTabStop w:val="708"/>
  <w:hyphenationZone w:val="425"/>
  <w:drawingGridHorizontalSpacing w:val="140"/>
  <w:displayHorizontalDrawingGridEvery w:val="2"/>
  <w:characterSpacingControl w:val="doNotCompress"/>
  <w:compat/>
  <w:rsids>
    <w:rsidRoot w:val="00444B6B"/>
    <w:rsid w:val="000D6F5C"/>
    <w:rsid w:val="00444B6B"/>
    <w:rsid w:val="004910CE"/>
    <w:rsid w:val="00864A90"/>
    <w:rsid w:val="00E74D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4B6B"/>
    <w:pPr>
      <w:spacing w:after="160" w:line="259" w:lineRule="auto"/>
    </w:pPr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1858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</dc:creator>
  <cp:lastModifiedBy>Жемчужина</cp:lastModifiedBy>
  <cp:revision>2</cp:revision>
  <dcterms:created xsi:type="dcterms:W3CDTF">2026-07-27T12:20:00Z</dcterms:created>
  <dcterms:modified xsi:type="dcterms:W3CDTF">2026-07-27T12:20:00Z</dcterms:modified>
</cp:coreProperties>
</file>