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098" w:type="dxa"/>
        <w:tblLook w:val="00A0"/>
      </w:tblPr>
      <w:tblGrid>
        <w:gridCol w:w="4815"/>
        <w:gridCol w:w="5127"/>
        <w:gridCol w:w="5156"/>
      </w:tblGrid>
      <w:tr w:rsidR="00A4368B" w:rsidRPr="00C144E3" w:rsidTr="00760C65">
        <w:tc>
          <w:tcPr>
            <w:tcW w:w="4815" w:type="dxa"/>
          </w:tcPr>
          <w:p w:rsidR="00A4368B" w:rsidRPr="00C144E3" w:rsidRDefault="00A4368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Організація харчування</w:t>
            </w:r>
          </w:p>
          <w:p w:rsidR="00A4368B" w:rsidRPr="00C144E3" w:rsidRDefault="00A4368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в дошкільному навчальному</w:t>
            </w:r>
          </w:p>
          <w:p w:rsidR="00A4368B" w:rsidRPr="00C144E3" w:rsidRDefault="00A4368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 xml:space="preserve">закладі, </w:t>
            </w:r>
            <w:proofErr w:type="spellStart"/>
            <w:r w:rsidRPr="00C144E3">
              <w:rPr>
                <w:b/>
                <w:sz w:val="24"/>
                <w:szCs w:val="24"/>
                <w:lang w:eastAsia="ru-RU"/>
              </w:rPr>
              <w:t>ст</w:t>
            </w:r>
            <w:proofErr w:type="spellEnd"/>
            <w:r w:rsidRPr="00C144E3">
              <w:rPr>
                <w:b/>
                <w:sz w:val="24"/>
                <w:szCs w:val="24"/>
                <w:lang w:eastAsia="ru-RU"/>
              </w:rPr>
              <w:t xml:space="preserve"> 501</w:t>
            </w:r>
          </w:p>
        </w:tc>
        <w:tc>
          <w:tcPr>
            <w:tcW w:w="5127" w:type="dxa"/>
          </w:tcPr>
          <w:p w:rsidR="00A4368B" w:rsidRPr="00C144E3" w:rsidRDefault="00A4368B" w:rsidP="00760C65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A4368B" w:rsidRPr="00C144E3" w:rsidRDefault="00A4368B" w:rsidP="00760C65">
            <w:pPr>
              <w:widowControl w:val="0"/>
              <w:spacing w:line="276" w:lineRule="auto"/>
              <w:ind w:left="363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A4368B" w:rsidRPr="00C144E3" w:rsidRDefault="00A4368B" w:rsidP="00760C65">
            <w:pPr>
              <w:widowControl w:val="0"/>
              <w:spacing w:line="276" w:lineRule="auto"/>
              <w:ind w:left="363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 w:rsidRPr="00C144E3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C144E3">
              <w:rPr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A4368B" w:rsidRPr="00C144E3" w:rsidRDefault="00A4368B" w:rsidP="00760C65">
            <w:pPr>
              <w:widowControl w:val="0"/>
              <w:spacing w:line="276" w:lineRule="auto"/>
              <w:ind w:left="363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A4368B" w:rsidRPr="00C144E3" w:rsidRDefault="00A4368B" w:rsidP="00760C65">
            <w:pPr>
              <w:widowControl w:val="0"/>
              <w:spacing w:line="276" w:lineRule="auto"/>
              <w:ind w:left="363"/>
              <w:rPr>
                <w:b/>
                <w:sz w:val="24"/>
                <w:szCs w:val="24"/>
                <w:lang w:eastAsia="ru-RU"/>
              </w:rPr>
            </w:pPr>
            <w:r w:rsidRPr="00C144E3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A4368B" w:rsidRPr="00C144E3" w:rsidRDefault="00A4368B" w:rsidP="00A4368B">
      <w:pPr>
        <w:widowControl w:val="0"/>
        <w:spacing w:after="0" w:line="276" w:lineRule="auto"/>
        <w:rPr>
          <w:sz w:val="24"/>
          <w:szCs w:val="24"/>
          <w:lang w:eastAsia="ru-RU"/>
        </w:rPr>
      </w:pPr>
    </w:p>
    <w:p w:rsidR="00A4368B" w:rsidRPr="00C144E3" w:rsidRDefault="00A4368B" w:rsidP="00A4368B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C144E3">
        <w:rPr>
          <w:szCs w:val="24"/>
          <w:lang w:eastAsia="ru-RU"/>
        </w:rPr>
        <w:t xml:space="preserve">Технологічна карта </w:t>
      </w:r>
    </w:p>
    <w:p w:rsidR="00A4368B" w:rsidRPr="00C144E3" w:rsidRDefault="00A4368B" w:rsidP="00A4368B">
      <w:pPr>
        <w:spacing w:after="0" w:line="240" w:lineRule="auto"/>
        <w:jc w:val="center"/>
        <w:rPr>
          <w:b/>
          <w:bCs/>
          <w:sz w:val="32"/>
          <w:szCs w:val="32"/>
          <w:lang w:eastAsia="ru-RU"/>
        </w:rPr>
      </w:pPr>
      <w:r w:rsidRPr="00C144E3">
        <w:rPr>
          <w:b/>
          <w:bCs/>
          <w:sz w:val="32"/>
          <w:szCs w:val="32"/>
          <w:lang w:eastAsia="ru-RU"/>
        </w:rPr>
        <w:t>Ікра буряково-морквяна</w:t>
      </w:r>
    </w:p>
    <w:p w:rsidR="00A4368B" w:rsidRPr="00C144E3" w:rsidRDefault="00A4368B" w:rsidP="00A4368B">
      <w:pPr>
        <w:widowControl w:val="0"/>
        <w:spacing w:after="0" w:line="276" w:lineRule="auto"/>
        <w:rPr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650"/>
        <w:gridCol w:w="650"/>
        <w:gridCol w:w="651"/>
        <w:gridCol w:w="661"/>
        <w:gridCol w:w="662"/>
        <w:gridCol w:w="662"/>
        <w:gridCol w:w="2802"/>
      </w:tblGrid>
      <w:tr w:rsidR="00A4368B" w:rsidRPr="00C144E3" w:rsidTr="00760C65">
        <w:trPr>
          <w:trHeight w:val="254"/>
          <w:jc w:val="center"/>
        </w:trPr>
        <w:tc>
          <w:tcPr>
            <w:tcW w:w="436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ind w:left="113" w:right="113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30" w:type="dxa"/>
            <w:vMerge w:val="restart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 w:rsidRPr="00C144E3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 w:rsidRPr="00C144E3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525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1985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r w:rsidRPr="00C144E3">
              <w:rPr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 w:rsidRPr="00C144E3">
              <w:rPr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 w:rsidRPr="00C144E3">
              <w:rPr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802" w:type="dxa"/>
            <w:vMerge w:val="restart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 w:rsidRPr="00C144E3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A4368B" w:rsidRPr="00C144E3" w:rsidTr="00760C65">
        <w:trPr>
          <w:trHeight w:val="127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 w:rsidRPr="00C144E3">
              <w:rPr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 w:rsidRPr="00C144E3">
              <w:rPr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951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1985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802" w:type="dxa"/>
            <w:vMerge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A4368B" w:rsidRPr="00C144E3" w:rsidTr="00760C65">
        <w:trPr>
          <w:trHeight w:val="290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 w:rsidRPr="00C144E3">
              <w:rPr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 w:rsidRPr="00C144E3">
              <w:rPr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 w:rsidRPr="00C144E3">
              <w:rPr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 w:rsidRPr="00C144E3">
              <w:rPr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 w:rsidRPr="00C144E3">
              <w:rPr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 w:rsidRPr="00C144E3">
              <w:rPr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802" w:type="dxa"/>
            <w:vMerge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A4368B" w:rsidRPr="00C144E3" w:rsidTr="00760C65">
        <w:trPr>
          <w:trHeight w:val="126"/>
          <w:jc w:val="center"/>
        </w:trPr>
        <w:tc>
          <w:tcPr>
            <w:tcW w:w="436" w:type="dxa"/>
            <w:vMerge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030" w:type="dxa"/>
            <w:vMerge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50" w:type="dxa"/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62" w:type="dxa"/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C144E3">
              <w:rPr>
                <w:sz w:val="24"/>
                <w:szCs w:val="24"/>
                <w:lang w:val="ru-RU" w:eastAsia="ru-RU"/>
              </w:rPr>
              <w:t>4-6 (7)</w:t>
            </w:r>
          </w:p>
        </w:tc>
        <w:tc>
          <w:tcPr>
            <w:tcW w:w="2802" w:type="dxa"/>
            <w:vMerge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b/>
                <w:sz w:val="20"/>
                <w:szCs w:val="24"/>
                <w:lang w:val="ru-RU" w:eastAsia="ru-RU"/>
              </w:rPr>
            </w:pPr>
          </w:p>
        </w:tc>
      </w:tr>
      <w:tr w:rsidR="00A4368B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Буряк</w:t>
            </w:r>
          </w:p>
          <w:p w:rsidR="00A4368B" w:rsidRPr="00C144E3" w:rsidRDefault="00A4368B" w:rsidP="00760C65">
            <w:pPr>
              <w:spacing w:after="0"/>
              <w:jc w:val="center"/>
              <w:rPr>
                <w:sz w:val="22"/>
                <w:lang w:val="ru-RU"/>
              </w:rPr>
            </w:pPr>
            <w:proofErr w:type="spellStart"/>
            <w:r w:rsidRPr="00C144E3">
              <w:rPr>
                <w:sz w:val="22"/>
                <w:lang w:val="ru-RU"/>
              </w:rPr>
              <w:t>з</w:t>
            </w:r>
            <w:proofErr w:type="spellEnd"/>
            <w:r w:rsidRPr="00C144E3">
              <w:rPr>
                <w:sz w:val="22"/>
                <w:lang w:val="ru-RU"/>
              </w:rPr>
              <w:t xml:space="preserve"> 01.09до31.12-20%</w:t>
            </w:r>
          </w:p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C144E3">
              <w:rPr>
                <w:sz w:val="22"/>
                <w:lang w:val="ru-RU"/>
              </w:rPr>
              <w:t>з</w:t>
            </w:r>
            <w:proofErr w:type="spellEnd"/>
            <w:r w:rsidRPr="00C144E3">
              <w:rPr>
                <w:sz w:val="22"/>
                <w:lang w:val="ru-RU"/>
              </w:rPr>
              <w:t xml:space="preserve"> 01.01до31.08-25%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19,4</w:t>
            </w: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19,4</w:t>
            </w: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32</w:t>
            </w: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34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 xml:space="preserve"> 15,5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15,5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25,5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0,25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5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5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1,6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62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9,16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C144E3">
              <w:rPr>
                <w:sz w:val="18"/>
                <w:szCs w:val="18"/>
                <w:lang w:val="ru-RU"/>
              </w:rPr>
              <w:t>Коренеплоди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 w:rsidRPr="00C144E3">
              <w:rPr>
                <w:sz w:val="18"/>
                <w:szCs w:val="18"/>
                <w:lang w:val="ru-RU"/>
              </w:rPr>
              <w:t>св</w:t>
            </w:r>
            <w:proofErr w:type="gramEnd"/>
            <w:r w:rsidRPr="00C144E3">
              <w:rPr>
                <w:sz w:val="18"/>
                <w:szCs w:val="18"/>
                <w:lang w:val="ru-RU"/>
              </w:rPr>
              <w:t>іжі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цілі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здорові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чисті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тріщин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нев'янучі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пошкоджень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сільськогосподарськими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шкідниками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>.</w:t>
            </w:r>
          </w:p>
        </w:tc>
      </w:tr>
      <w:tr w:rsidR="00A4368B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Морква</w:t>
            </w:r>
          </w:p>
          <w:p w:rsidR="00A4368B" w:rsidRPr="00C144E3" w:rsidRDefault="00A4368B" w:rsidP="00760C65">
            <w:pPr>
              <w:spacing w:after="0"/>
              <w:ind w:left="-175" w:right="-208"/>
              <w:jc w:val="center"/>
              <w:rPr>
                <w:sz w:val="20"/>
                <w:szCs w:val="20"/>
              </w:rPr>
            </w:pPr>
            <w:r w:rsidRPr="00C144E3">
              <w:rPr>
                <w:sz w:val="22"/>
              </w:rPr>
              <w:t>з</w:t>
            </w:r>
            <w:r w:rsidRPr="00C144E3">
              <w:rPr>
                <w:sz w:val="20"/>
                <w:szCs w:val="20"/>
              </w:rPr>
              <w:t xml:space="preserve"> 01.09до31.12-20%</w:t>
            </w:r>
          </w:p>
          <w:p w:rsidR="00A4368B" w:rsidRPr="00C144E3" w:rsidRDefault="00A4368B" w:rsidP="00760C65">
            <w:pPr>
              <w:spacing w:after="0"/>
              <w:rPr>
                <w:sz w:val="24"/>
                <w:szCs w:val="24"/>
                <w:lang w:val="ru-RU"/>
              </w:rPr>
            </w:pPr>
            <w:r w:rsidRPr="00C144E3">
              <w:rPr>
                <w:sz w:val="20"/>
                <w:szCs w:val="20"/>
              </w:rPr>
              <w:t>з 01.01до31.08-25%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19,4</w:t>
            </w: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19,4</w:t>
            </w: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21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32</w:t>
            </w:r>
          </w:p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34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15,5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15,5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25,5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0,15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0,33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5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5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662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10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C144E3">
              <w:rPr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</w:t>
            </w:r>
          </w:p>
        </w:tc>
      </w:tr>
      <w:tr w:rsidR="00A4368B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left="-175" w:right="-208"/>
              <w:jc w:val="center"/>
              <w:rPr>
                <w:sz w:val="24"/>
                <w:szCs w:val="24"/>
              </w:rPr>
            </w:pPr>
            <w:r w:rsidRPr="00C144E3">
              <w:rPr>
                <w:sz w:val="24"/>
                <w:szCs w:val="24"/>
              </w:rPr>
              <w:t>Маса очищених варених овочів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18"/>
                <w:szCs w:val="18"/>
              </w:rPr>
            </w:pPr>
          </w:p>
        </w:tc>
      </w:tr>
      <w:tr w:rsidR="00A4368B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 w:rsidRPr="00C144E3"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95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13,5</w:t>
            </w:r>
          </w:p>
        </w:tc>
        <w:tc>
          <w:tcPr>
            <w:tcW w:w="662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13,5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22,5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proofErr w:type="spellStart"/>
            <w:r w:rsidRPr="00C144E3">
              <w:rPr>
                <w:sz w:val="18"/>
                <w:szCs w:val="18"/>
                <w:lang w:val="ru-RU"/>
              </w:rPr>
              <w:t>Золотисто-жовтого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кольору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, без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стороннього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присмаку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і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гіркоти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>.</w:t>
            </w:r>
          </w:p>
        </w:tc>
      </w:tr>
      <w:tr w:rsidR="00A4368B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 w:rsidRPr="00C144E3">
              <w:rPr>
                <w:sz w:val="24"/>
                <w:szCs w:val="24"/>
                <w:lang w:val="ru-RU"/>
              </w:rPr>
              <w:t>Сіль</w:t>
            </w:r>
            <w:proofErr w:type="spellEnd"/>
            <w:r w:rsidRPr="00C144E3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C144E3"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5" w:type="dxa"/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50" w:type="dxa"/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sz w:val="24"/>
                <w:szCs w:val="24"/>
                <w:lang w:val="ru-RU"/>
              </w:rPr>
              <w:t>—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18"/>
                <w:szCs w:val="18"/>
                <w:lang w:val="ru-RU" w:eastAsia="ru-RU"/>
              </w:rPr>
            </w:pPr>
            <w:r w:rsidRPr="00C144E3"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 w:rsidRPr="00C144E3">
              <w:rPr>
                <w:sz w:val="18"/>
                <w:szCs w:val="18"/>
                <w:lang w:val="ru-RU"/>
              </w:rPr>
              <w:t>слабкий</w:t>
            </w:r>
            <w:proofErr w:type="spellEnd"/>
            <w:r w:rsidRPr="00C144E3">
              <w:rPr>
                <w:sz w:val="18"/>
                <w:szCs w:val="18"/>
                <w:lang w:val="ru-RU"/>
              </w:rPr>
              <w:t xml:space="preserve"> запах йоду;</w:t>
            </w:r>
            <w:r w:rsidRPr="00C144E3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 w:rsidRPr="00C144E3">
              <w:rPr>
                <w:sz w:val="18"/>
                <w:szCs w:val="18"/>
                <w:lang w:val="ru-RU" w:eastAsia="ru-RU"/>
              </w:rPr>
              <w:t>р</w:t>
            </w:r>
            <w:proofErr w:type="gramEnd"/>
            <w:r w:rsidRPr="00C144E3">
              <w:rPr>
                <w:sz w:val="18"/>
                <w:szCs w:val="18"/>
                <w:lang w:val="ru-RU" w:eastAsia="ru-RU"/>
              </w:rPr>
              <w:t>ідині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C144E3"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 w:rsidRPr="00C144E3"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A4368B" w:rsidRPr="00C144E3" w:rsidTr="00760C65">
        <w:trPr>
          <w:trHeight w:val="221"/>
          <w:jc w:val="center"/>
        </w:trPr>
        <w:tc>
          <w:tcPr>
            <w:tcW w:w="43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widowControl w:val="0"/>
              <w:spacing w:after="0" w:line="240" w:lineRule="auto"/>
              <w:ind w:left="-33" w:right="-89"/>
              <w:jc w:val="center"/>
              <w:rPr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3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 w:rsidRPr="00C144E3">
              <w:rPr>
                <w:b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rPr>
                <w:rFonts w:ascii="Calibri" w:hAnsi="Calibr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30</w:t>
            </w:r>
          </w:p>
        </w:tc>
        <w:tc>
          <w:tcPr>
            <w:tcW w:w="60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30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50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0,4</w:t>
            </w:r>
          </w:p>
        </w:tc>
        <w:tc>
          <w:tcPr>
            <w:tcW w:w="596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0,4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0,58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1,57</w:t>
            </w:r>
          </w:p>
        </w:tc>
        <w:tc>
          <w:tcPr>
            <w:tcW w:w="595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1,57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2,62</w:t>
            </w:r>
          </w:p>
        </w:tc>
        <w:tc>
          <w:tcPr>
            <w:tcW w:w="650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2,5</w:t>
            </w:r>
          </w:p>
        </w:tc>
        <w:tc>
          <w:tcPr>
            <w:tcW w:w="650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2,5</w:t>
            </w:r>
          </w:p>
        </w:tc>
        <w:tc>
          <w:tcPr>
            <w:tcW w:w="651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4,1</w:t>
            </w:r>
          </w:p>
        </w:tc>
        <w:tc>
          <w:tcPr>
            <w:tcW w:w="661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26</w:t>
            </w:r>
          </w:p>
        </w:tc>
        <w:tc>
          <w:tcPr>
            <w:tcW w:w="662" w:type="dxa"/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26</w:t>
            </w:r>
          </w:p>
        </w:tc>
        <w:tc>
          <w:tcPr>
            <w:tcW w:w="662" w:type="dxa"/>
            <w:tcBorders>
              <w:righ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spacing w:after="0"/>
              <w:ind w:right="-31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C144E3">
              <w:rPr>
                <w:b/>
                <w:bCs/>
                <w:sz w:val="24"/>
                <w:szCs w:val="24"/>
                <w:lang w:val="ru-RU"/>
              </w:rPr>
              <w:t>42</w:t>
            </w:r>
          </w:p>
        </w:tc>
        <w:tc>
          <w:tcPr>
            <w:tcW w:w="2802" w:type="dxa"/>
            <w:tcBorders>
              <w:left w:val="single" w:sz="12" w:space="0" w:color="auto"/>
            </w:tcBorders>
            <w:vAlign w:val="center"/>
          </w:tcPr>
          <w:p w:rsidR="00A4368B" w:rsidRPr="00C144E3" w:rsidRDefault="00A4368B" w:rsidP="00760C65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A4368B" w:rsidRPr="00C144E3" w:rsidRDefault="00A4368B" w:rsidP="00A4368B">
      <w:pPr>
        <w:widowControl w:val="0"/>
        <w:spacing w:after="0" w:line="276" w:lineRule="auto"/>
        <w:rPr>
          <w:b/>
          <w:sz w:val="24"/>
          <w:szCs w:val="24"/>
          <w:lang w:eastAsia="ru-RU"/>
        </w:rPr>
      </w:pPr>
    </w:p>
    <w:p w:rsidR="00A4368B" w:rsidRPr="00C144E3" w:rsidRDefault="00A4368B" w:rsidP="00A4368B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Технологія приготування</w:t>
      </w:r>
    </w:p>
    <w:p w:rsidR="00A4368B" w:rsidRPr="00C144E3" w:rsidRDefault="00A4368B" w:rsidP="00A4368B">
      <w:pPr>
        <w:spacing w:after="0"/>
      </w:pPr>
    </w:p>
    <w:p w:rsidR="00A4368B" w:rsidRPr="00C144E3" w:rsidRDefault="00A4368B" w:rsidP="00A4368B">
      <w:pPr>
        <w:spacing w:after="0" w:line="240" w:lineRule="auto"/>
        <w:ind w:left="20" w:firstLine="547"/>
        <w:jc w:val="both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uk-UA"/>
        </w:rPr>
        <w:t xml:space="preserve">Підготовлений буряк і моркву відварюють у шкірці за температури 100 °С до готовності (буряк 1,5 </w:t>
      </w:r>
      <w:proofErr w:type="spellStart"/>
      <w:r w:rsidRPr="00C144E3">
        <w:rPr>
          <w:sz w:val="24"/>
          <w:szCs w:val="24"/>
          <w:lang w:eastAsia="uk-UA"/>
        </w:rPr>
        <w:t>год</w:t>
      </w:r>
      <w:proofErr w:type="spellEnd"/>
      <w:r w:rsidRPr="00C144E3">
        <w:rPr>
          <w:sz w:val="24"/>
          <w:szCs w:val="24"/>
          <w:lang w:eastAsia="uk-UA"/>
        </w:rPr>
        <w:t xml:space="preserve">, моркву 25 </w:t>
      </w:r>
      <w:proofErr w:type="spellStart"/>
      <w:r w:rsidRPr="00C144E3">
        <w:rPr>
          <w:sz w:val="24"/>
          <w:szCs w:val="24"/>
          <w:lang w:eastAsia="uk-UA"/>
        </w:rPr>
        <w:t>хв</w:t>
      </w:r>
      <w:proofErr w:type="spellEnd"/>
      <w:r w:rsidRPr="00C144E3">
        <w:rPr>
          <w:sz w:val="24"/>
          <w:szCs w:val="24"/>
          <w:lang w:eastAsia="uk-UA"/>
        </w:rPr>
        <w:t>). Відварений буряк  і моркву обчищають, нати</w:t>
      </w:r>
      <w:r w:rsidRPr="00C144E3">
        <w:rPr>
          <w:sz w:val="24"/>
          <w:szCs w:val="24"/>
          <w:lang w:eastAsia="uk-UA"/>
        </w:rPr>
        <w:softHyphen/>
        <w:t>рають на крупній тертці. Потім їх тушкують на олії у закритій посудині за температури 100 °С до готовності(10хв).</w:t>
      </w:r>
    </w:p>
    <w:p w:rsidR="00A4368B" w:rsidRPr="00C144E3" w:rsidRDefault="00A4368B" w:rsidP="00A4368B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C144E3">
        <w:rPr>
          <w:sz w:val="24"/>
          <w:szCs w:val="24"/>
        </w:rPr>
        <w:t>Подають на мілкій закусочній тарілці при температурі 65</w:t>
      </w:r>
      <w:r w:rsidRPr="00C144E3">
        <w:rPr>
          <w:rFonts w:ascii="Cambria Math" w:hAnsi="Cambria Math" w:cs="Cambria Math"/>
          <w:sz w:val="24"/>
          <w:szCs w:val="24"/>
        </w:rPr>
        <w:t>⁰</w:t>
      </w:r>
      <w:r w:rsidRPr="00C144E3">
        <w:rPr>
          <w:sz w:val="24"/>
          <w:szCs w:val="24"/>
        </w:rPr>
        <w:t>С.</w:t>
      </w:r>
    </w:p>
    <w:p w:rsidR="00A4368B" w:rsidRPr="00C144E3" w:rsidRDefault="00A4368B" w:rsidP="00A4368B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</w:p>
    <w:p w:rsidR="00A4368B" w:rsidRPr="00C144E3" w:rsidRDefault="00A4368B" w:rsidP="00A4368B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Характеристика готової страви</w:t>
      </w:r>
    </w:p>
    <w:p w:rsidR="00A4368B" w:rsidRPr="00C144E3" w:rsidRDefault="00A4368B" w:rsidP="00A4368B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A4368B" w:rsidRPr="00C144E3" w:rsidRDefault="00A4368B" w:rsidP="00A4368B">
      <w:pPr>
        <w:widowControl w:val="0"/>
        <w:spacing w:after="0" w:line="240" w:lineRule="auto"/>
        <w:ind w:firstLine="567"/>
        <w:jc w:val="both"/>
        <w:rPr>
          <w:sz w:val="24"/>
          <w:szCs w:val="24"/>
        </w:rPr>
      </w:pPr>
      <w:r w:rsidRPr="00C144E3">
        <w:rPr>
          <w:b/>
          <w:sz w:val="24"/>
          <w:szCs w:val="24"/>
          <w:lang w:eastAsia="ru-RU"/>
        </w:rPr>
        <w:t>Зовнішній вигляд</w:t>
      </w:r>
      <w:r w:rsidRPr="00C144E3">
        <w:rPr>
          <w:sz w:val="24"/>
          <w:szCs w:val="24"/>
          <w:lang w:eastAsia="ru-RU"/>
        </w:rPr>
        <w:t xml:space="preserve">  – </w:t>
      </w:r>
      <w:r w:rsidRPr="00C144E3">
        <w:rPr>
          <w:sz w:val="24"/>
          <w:szCs w:val="24"/>
        </w:rPr>
        <w:t>буряк і морква зберегли форму нарізки або частково розварився,.</w:t>
      </w:r>
    </w:p>
    <w:p w:rsidR="00A4368B" w:rsidRPr="00C144E3" w:rsidRDefault="00A4368B" w:rsidP="00A4368B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</w:rPr>
        <w:t>Колір</w:t>
      </w:r>
      <w:r w:rsidRPr="00C144E3">
        <w:rPr>
          <w:sz w:val="24"/>
          <w:szCs w:val="24"/>
        </w:rPr>
        <w:t xml:space="preserve"> – темно – вишневий.</w:t>
      </w:r>
    </w:p>
    <w:p w:rsidR="00A4368B" w:rsidRPr="00C144E3" w:rsidRDefault="00A4368B" w:rsidP="00A4368B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Смак і запах</w:t>
      </w:r>
      <w:r w:rsidRPr="00C144E3">
        <w:rPr>
          <w:sz w:val="24"/>
          <w:szCs w:val="24"/>
          <w:lang w:eastAsia="ru-RU"/>
        </w:rPr>
        <w:t xml:space="preserve"> – характерний для відвареного буряка і моркві. </w:t>
      </w:r>
    </w:p>
    <w:p w:rsidR="00A4368B" w:rsidRPr="00C144E3" w:rsidRDefault="00A4368B" w:rsidP="00A4368B">
      <w:pPr>
        <w:widowControl w:val="0"/>
        <w:spacing w:after="0" w:line="240" w:lineRule="auto"/>
        <w:ind w:firstLine="567"/>
        <w:rPr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Консистенція</w:t>
      </w:r>
      <w:r w:rsidRPr="00C144E3">
        <w:rPr>
          <w:sz w:val="24"/>
          <w:szCs w:val="24"/>
          <w:lang w:eastAsia="ru-RU"/>
        </w:rPr>
        <w:t xml:space="preserve"> – м’яка, соковита. </w:t>
      </w:r>
    </w:p>
    <w:p w:rsidR="00A4368B" w:rsidRPr="00C144E3" w:rsidRDefault="00A4368B" w:rsidP="00A4368B">
      <w:pPr>
        <w:widowControl w:val="0"/>
        <w:tabs>
          <w:tab w:val="left" w:pos="13320"/>
        </w:tabs>
        <w:spacing w:after="0" w:line="240" w:lineRule="auto"/>
        <w:ind w:firstLine="567"/>
        <w:rPr>
          <w:b/>
          <w:sz w:val="24"/>
          <w:szCs w:val="24"/>
          <w:lang w:eastAsia="ru-RU"/>
        </w:rPr>
      </w:pPr>
    </w:p>
    <w:p w:rsidR="00A4368B" w:rsidRPr="00C144E3" w:rsidRDefault="00A4368B" w:rsidP="00A4368B">
      <w:pPr>
        <w:widowControl w:val="0"/>
        <w:spacing w:after="0" w:line="240" w:lineRule="auto"/>
        <w:ind w:firstLine="567"/>
        <w:jc w:val="center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Основні фізичні показники</w:t>
      </w:r>
    </w:p>
    <w:p w:rsidR="00A4368B" w:rsidRPr="00C144E3" w:rsidRDefault="00A4368B" w:rsidP="00A4368B">
      <w:pPr>
        <w:widowControl w:val="0"/>
        <w:spacing w:after="0" w:line="240" w:lineRule="auto"/>
        <w:ind w:firstLine="567"/>
        <w:jc w:val="center"/>
        <w:rPr>
          <w:b/>
          <w:sz w:val="16"/>
          <w:szCs w:val="16"/>
          <w:lang w:eastAsia="ru-RU"/>
        </w:rPr>
      </w:pPr>
    </w:p>
    <w:p w:rsidR="00A4368B" w:rsidRPr="00C144E3" w:rsidRDefault="00A4368B" w:rsidP="00A4368B">
      <w:pPr>
        <w:widowControl w:val="0"/>
        <w:spacing w:after="0" w:line="240" w:lineRule="auto"/>
        <w:ind w:firstLine="567"/>
        <w:jc w:val="both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>Маса страви: 30 г ± 3 %</w:t>
      </w:r>
    </w:p>
    <w:p w:rsidR="00A4368B" w:rsidRPr="00C144E3" w:rsidRDefault="00A4368B" w:rsidP="00A4368B">
      <w:pPr>
        <w:widowControl w:val="0"/>
        <w:tabs>
          <w:tab w:val="left" w:pos="1968"/>
        </w:tabs>
        <w:spacing w:after="0" w:line="240" w:lineRule="auto"/>
        <w:ind w:firstLine="567"/>
        <w:rPr>
          <w:sz w:val="24"/>
          <w:szCs w:val="24"/>
          <w:lang w:eastAsia="ru-RU"/>
        </w:rPr>
      </w:pPr>
      <w:r w:rsidRPr="00C144E3">
        <w:rPr>
          <w:sz w:val="24"/>
          <w:szCs w:val="24"/>
          <w:lang w:eastAsia="ru-RU"/>
        </w:rPr>
        <w:tab/>
        <w:t>50 г ± 3 %</w:t>
      </w:r>
    </w:p>
    <w:p w:rsidR="00A4368B" w:rsidRPr="00C144E3" w:rsidRDefault="00A4368B" w:rsidP="00A4368B">
      <w:pPr>
        <w:widowControl w:val="0"/>
        <w:spacing w:after="0" w:line="240" w:lineRule="auto"/>
        <w:rPr>
          <w:sz w:val="24"/>
          <w:szCs w:val="24"/>
          <w:lang w:eastAsia="ru-RU"/>
        </w:rPr>
      </w:pPr>
    </w:p>
    <w:p w:rsidR="00A4368B" w:rsidRPr="00C144E3" w:rsidRDefault="00A4368B" w:rsidP="00A4368B">
      <w:pPr>
        <w:widowControl w:val="0"/>
        <w:spacing w:after="0" w:line="240" w:lineRule="auto"/>
        <w:ind w:firstLine="567"/>
        <w:rPr>
          <w:b/>
          <w:sz w:val="24"/>
          <w:szCs w:val="24"/>
          <w:lang w:eastAsia="ru-RU"/>
        </w:rPr>
      </w:pPr>
      <w:r w:rsidRPr="00C144E3">
        <w:rPr>
          <w:b/>
          <w:sz w:val="24"/>
          <w:szCs w:val="24"/>
          <w:lang w:eastAsia="ru-RU"/>
        </w:rPr>
        <w:t>Сестра медична старша</w:t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  <w:t xml:space="preserve">   _________________</w:t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b/>
          <w:sz w:val="24"/>
          <w:szCs w:val="24"/>
          <w:lang w:eastAsia="ru-RU"/>
        </w:rPr>
        <w:tab/>
      </w:r>
      <w:r w:rsidRPr="00C144E3">
        <w:rPr>
          <w:sz w:val="24"/>
          <w:szCs w:val="24"/>
          <w:lang w:eastAsia="ru-RU"/>
        </w:rPr>
        <w:t>______________________</w:t>
      </w:r>
    </w:p>
    <w:p w:rsidR="00A4368B" w:rsidRPr="00C144E3" w:rsidRDefault="00A4368B" w:rsidP="00A4368B">
      <w:pPr>
        <w:rPr>
          <w:sz w:val="20"/>
          <w:szCs w:val="24"/>
          <w:lang w:eastAsia="ru-RU"/>
        </w:rPr>
      </w:pPr>
      <w:r w:rsidRPr="00C144E3">
        <w:rPr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</w:r>
      <w:r w:rsidRPr="00C144E3">
        <w:rPr>
          <w:sz w:val="20"/>
          <w:szCs w:val="24"/>
          <w:lang w:eastAsia="ru-RU"/>
        </w:rPr>
        <w:tab/>
        <w:t xml:space="preserve">  (ім’я, прізвище)</w:t>
      </w:r>
    </w:p>
    <w:p w:rsidR="00A4368B" w:rsidRDefault="00A4368B" w:rsidP="00A4368B"/>
    <w:p w:rsidR="009212D0" w:rsidRDefault="009212D0"/>
    <w:sectPr w:rsidR="009212D0" w:rsidSect="00A4368B">
      <w:pgSz w:w="16838" w:h="11906" w:orient="landscape"/>
      <w:pgMar w:top="850" w:right="850" w:bottom="1417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A4368B"/>
    <w:rsid w:val="000F4721"/>
    <w:rsid w:val="002C5240"/>
    <w:rsid w:val="003A4D70"/>
    <w:rsid w:val="005842F8"/>
    <w:rsid w:val="007F5AD7"/>
    <w:rsid w:val="009212D0"/>
    <w:rsid w:val="009511BC"/>
    <w:rsid w:val="009D3275"/>
    <w:rsid w:val="00A4368B"/>
    <w:rsid w:val="00A60E41"/>
    <w:rsid w:val="00B96160"/>
    <w:rsid w:val="00CF0221"/>
    <w:rsid w:val="00D32C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8B"/>
    <w:pPr>
      <w:spacing w:after="160" w:line="259" w:lineRule="auto"/>
    </w:pPr>
    <w:rPr>
      <w:rFonts w:ascii="Times New Roman" w:eastAsia="Times New Roman" w:hAnsi="Times New Roman" w:cs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2073</Characters>
  <Application>Microsoft Office Word</Application>
  <DocSecurity>0</DocSecurity>
  <Lines>17</Lines>
  <Paragraphs>4</Paragraphs>
  <ScaleCrop>false</ScaleCrop>
  <Company>Grizli777</Company>
  <LinksUpToDate>false</LinksUpToDate>
  <CharactersWithSpaces>2432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Жемчужина</dc:creator>
  <cp:keywords/>
  <dc:description/>
  <cp:lastModifiedBy>Жемчужина</cp:lastModifiedBy>
  <cp:revision>2</cp:revision>
  <dcterms:created xsi:type="dcterms:W3CDTF">2026-07-28T08:12:00Z</dcterms:created>
  <dcterms:modified xsi:type="dcterms:W3CDTF">2026-07-28T08:13:00Z</dcterms:modified>
</cp:coreProperties>
</file>