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1724"/>
          <w:sz w:val="52"/>
          <w:szCs w:val="52"/>
        </w:rPr>
        <w:t xml:space="preserve">🧀 GoudAI Chat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Version 2.3 — Documentation Technique &amp; Utilisateur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par Arnaud Guedou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https://www.linkedin.com/in/arnaudguedou/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724"/>
          <w:sz w:val="36"/>
          <w:szCs w:val="36"/>
        </w:rPr>
        <w:t xml:space="preserve">1. Qu'est-ce que GoudAI Chat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GoudAI Chat est une application web de chat multi-IA développée et hébergée en propre par Arnaud Guedou. Elle permet d'interagir avec les meilleurs modèles d'intelligence artificielle du marché depuis une interface unique, sans abonnement SaaS externe.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L'application supporte 7 providers IA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OpenAI (GPT-4.1, GPT-5 Mini, GPT-5.2, GPT-5.4)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Anthropic (Claude Opus 4.5, Sonnet 4.5, Haiku 4.5)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(Gemini 3.1 Pro, 2.5 Pro, 2.5 Flash)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Mistral (Mistral Large, Mistral Small, Codestral)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xAI (Grok 3, Grok 3 Mini)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DeepSeek (V3, R1 avec thinking visible)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Perplexity (Sonar Pro, Sonar Reasoning Pro — recherche web)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🎯 Avantages clés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Vos données restent sur votre serveur (aucun cloud tiers)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Vous payez uniquement ce que vous consommez (API à l'usage)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Multi-appareils : synchronisation automatique PC / Mobile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PWA installable sur Android, iPhone et PC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Open source et personnalisable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724"/>
          <w:sz w:val="36"/>
          <w:szCs w:val="36"/>
        </w:rPr>
        <w:t xml:space="preserve">2. Architecture technique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GoudAI Chat est une application full-stack hébergée sur un VPS Ionos Ubuntu 24.04 LTS.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2.1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Serveur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VPS Ionos — IP : 87.106.213.25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OS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Ubuntu 24.04.4 LTS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RAM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1.8 GB — Disque : 76 GB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Docker + Docker Compose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Reverse proxy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Nginx Proxy Manager (port 80/443)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Domaine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goudai.guedou.com (HTTPS)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2.2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Couche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Backend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Node.js / Express.js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Vanilla JS + HTML + CSS (no framework)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Authentification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Google OAuth2 + JWT (30 jours)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Base utilisateurs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Google Sheets (via service account)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Stockage conversations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Filesystem local /app/data/conversations/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Chiffrement clés API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AES-256-GCM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2.3 Structure des dossiers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/root/goudai-chat/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docker-compose.yml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Dockerfile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├── frontend/          ← Application web (statique)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app.html       ← Page principale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index.html     ← Page de connexion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models.js      ← Définition des modèles et tarifs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├── css/style.css  ← Styles globaux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└── js/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├── app.js     ← Logique principale (3500+ lignes)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├── api.js     ← Appels aux APIs IA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├── auth.js    ← Authentification côté client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├── filemanager.js  ← Gestion fichiers/conversations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│       └── canvas.js  ← Mode canvas (split view code)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└── server/            ← API Node.js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├── index.js       ← Point d'entrée serveur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├── routes/        ← Routes API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│   ├── auth.js    ← /auth/google/...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│   ├── conversations.js  ← /api/conversations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│   ├── user.js    ← /api/user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│   └── userdata.js  ← /api/userdata (rôles, prompts)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└── services/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├── sheets.js  ← Gestion Google Sheets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├── crypto.js  ← Chiffrement AES-256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└── drive.js   ← Stockage filesystem conversations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724"/>
          <w:sz w:val="36"/>
          <w:szCs w:val="36"/>
        </w:rPr>
        <w:t xml:space="preserve">3. Connexion et accès</w:t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3.1 Accès utilisateur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Détail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URL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https://goudai.guedou.com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Connexion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Google OAuth2 ou email/mot de passe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Session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JWT — durée 30 jours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Multi-appareils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Oui — sync automatique au login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3.2 Accès serveur (administrateur)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Connexion SSH depuis Windows Terminal ou PowerShell :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ssh root@87.106.213.25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Commandes Docker principales :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/root/goudai-chat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docker compose logs -f goudai          ← Voir les logs en temps réel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docker compose down &amp;&amp; docker compose up -d  ← Redémarrer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docker compose build --no-cache         ← Rebuild complet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Transfert de fichiers depuis Windows :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scp C:\chemin\fichier.py root@87.106.213.25:/root/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🔑 Accès Filezilla (SFTP)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Hôte : 87.106.213.25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Port : 22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Protocole : SFTP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Identifiant : root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Dossier projet : /root/goudai-chat/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724"/>
          <w:sz w:val="36"/>
          <w:szCs w:val="36"/>
        </w:rPr>
        <w:t xml:space="preserve">4. Configuration des clés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clés API sont configurées depuis l'interface → sidebar → Configuration. Elles sont chiffrées AES-256-GCM et stockées sur le serveur dans Google Sheets.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Provider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 pour obtenir une clé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OpenAI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https://platform.openai.com/api-keys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Anthropic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https://console.anthropic.com/api-keys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Google (Gemini)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https://aistudio.google.com/app/apikey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Perplexity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https://www.perplexity.ai/account/api/keys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Mistral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https://console.mistral.ai/api-keys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Grok (xAI)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https://console.x.ai/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DeepSeek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https://platform.deepseek.com/api_keys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724"/>
          <w:sz w:val="36"/>
          <w:szCs w:val="36"/>
        </w:rPr>
        <w:t xml:space="preserve">5. Fonctionnalités principales</w:t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5.1 Chat multi-modèles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Sélection du modèle texte, image et recherche web dans la barre du bas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Affichage du coût estimé en temps réel (tokens × tarif/1M)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Historique des conversations sauvegardé sur le serveur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Titre généré automatiquement avec le modèle actif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Régénération de la dernière réponse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5.2 Mode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Détection automatique du code dans les réponses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Panneau split view : chat à gauche, code à droite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Preview HTML live dans une iframe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Édition directe du code dans le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Historique des versions du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: Word (.doc), Excel (.xlsx), PDF, Markdown, fichier original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5.3 Rôles (System Prompts)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Création, édition et suppression de rôles personnalisés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Synchronisation cloud — disponibles sur tous les appareils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Sélection du rôle avant le premier message (verrouillé ensuite)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Import/Export des rôles en JSON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5.4 Saisie vocale et TTS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Dictée vocale via OpenAI Whisper — clic sur le micro, parlez, recliquez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Synthèse vocale (TTS) sur chaque message assistant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audio en MP3 téléchargeable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5.5 Statistiques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avec coûts par modèle et par période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Nombre de tokens consommés par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Coûts audio (TTS/STT) séparés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5.6 PWA (Application installable)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Android : popup d'installation automatique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iPhone : bannière "Partager → Sur l'écran d'accueil"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PC : bouton d'installation dans la sidebar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724"/>
          <w:sz w:val="36"/>
          <w:szCs w:val="36"/>
        </w:rPr>
        <w:t xml:space="preserve">6. Nouveautés de la version 2.3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Fonctionnalité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Nouveaux modèles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Mistral, Grok, DeepSeek avec support thinking (R1)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Mode Canvas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Split view code/chat, preview HTML, export multi-formats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Sync cloud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Rôles, prompts, catégories synchronisés entre appareils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Menu modèles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Dropdown avec prix et groupes par provider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Copie Markdown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Menu contextuel : copier texte brut ou Markdown original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Export MP3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Téléchargement audio de chaque réponse TTS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Mobile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Sidebar avec overlay, bottom sheet, PWA iOS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Mémorisation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Dernier modèle utilisé restauré à chaque session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Titre intelligent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Titre généré avec le modèle actif (pas Haiku en dur)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Export backup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Export JSON complet : conversations + rôles + paramètres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724"/>
          <w:sz w:val="36"/>
          <w:szCs w:val="36"/>
        </w:rPr>
        <w:t xml:space="preserve">7. Procédure de déploiement</w:t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7.1 Modifier un fichier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fichiers frontend sont des fichiers statiques copiés dans le container Docker au build. Toute modification nécessite un rebuild.</w:t>
      </w:r>
    </w:p>
    <w:p>
      <w:pPr>
        <w:spacing w:after="120" w:before="120"/>
      </w:pPr>
      <w:r>
        <w:t xml:space="preserve"/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1. Modifier le fichier sur le VPS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nano /root/goudai-chat/frontend/js/app.js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2. Incrémenter la version (évite le cache navigateur)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sed -i 's/app\.js?v=[0-9]*/app.js?v=XX/g' /root/goudai-chat/frontend/app.html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3. Rebuild et redémarrage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/root/goudai-chat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docker compose down &amp;&amp; docker compose build --no-cache &amp;&amp; docker compose up -d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7.2 Modifier le serveur Node.js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modifications du serveur nécessitent également un rebuild Docker.</w:t>
      </w:r>
    </w:p>
    <w:p>
      <w:pPr>
        <w:spacing w:after="120" w:before="120"/>
      </w:pPr>
      <w:r>
        <w:t xml:space="preserve"/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Modifier routes ou services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nano /root/goudai-chat/server/routes/conversations.js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Rebuild obligatoire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docker compose down &amp;&amp; docker compose build --no-cache &amp;&amp; docker compose up -d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1724"/>
          <w:sz w:val="28"/>
          <w:szCs w:val="28"/>
        </w:rPr>
        <w:t xml:space="preserve">7.3 Uploader des fichiers depuis Windows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Via SCP (PowerShell local, pas SSH)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scp C:\toimport\fichier.py root@87.106.213.25:/root/</w:t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0EDE8" w:val="clear"/>
        <w:spacing w:after="60" w:before="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# Via Filezilla : SFTP sur 87.106.213.25:22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⚠️ Points d'attention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 Ne jamais utiliser "cat &lt;&lt; EOF" pour du code long dans le terminal — coller via SCP/Filezilla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 Toujours incrémenter la version dans app.html après modification JS/CSS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 Faire un Ctrl+Shift+R dans le navigateur pour vider le cache après rebuild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A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 Les erreurs Grammarly.js et "message port closed" sont des extensions Chrome — ignorer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724"/>
          <w:sz w:val="36"/>
          <w:szCs w:val="36"/>
        </w:rPr>
        <w:t xml:space="preserve">8. Variables d'environnement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PORT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3001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NODE_ENV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production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FRONTEND_URL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https://goudai.guedou.com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JWT_SECRET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Clé secrète JWT (256 bits)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ENCRYPTION_KEY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Clé AES-256 pour les clés API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GOOGLE_CLIENT_ID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OAuth2 Client ID Google Cloud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GOOGLE_CLIENT_SECRET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OAuth2 Client Secret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GOOGLE_REDIRECT_URI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https://goudai.guedou.com/auth/google/callback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GOOGLE_SERVICE_ACCOUNT_KEY_PATH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/etc/goudai/service-account.json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GOOGLE_SHEET_ID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ID du Google Sheet (base utilisateurs)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CONV_STORAGE_PATH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/app/data/conversations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724"/>
          <w:sz w:val="36"/>
          <w:szCs w:val="36"/>
        </w:rPr>
        <w:t xml:space="preserve">9. Routes API serveur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GET /auth/google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Initier OAuth2 Google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GET /auth/google/callback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Callback OAuth2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POST /auth/login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Connexion email/mot de passe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POST /auth/register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Inscription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GET /api/user/me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Profil utilisateur connecté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PUT /api/user/apikeys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Sauvegarder clés API (chiffrées)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GET /api/conversations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Lister les conversations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GET /api/conversations/:id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Lire une conversation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PUT /api/conversations/:id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Sauvegarder une conversation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DELETE /api/conversations/:id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Supprimer une conversation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GET /api/userdata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Rôles + prompts + catégories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PUT /api/userdata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Sauvegarder userdata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PATCH /api/userdata/roles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Modifier un rôle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PATCH /api/userdata/prompts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Modifier un prompt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724"/>
          <w:sz w:val="36"/>
          <w:szCs w:val="36"/>
        </w:rPr>
        <w:t xml:space="preserve">10. Contact et ressources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7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Auteur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Arnaud Guedou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LinkedIn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https://www.linkedin.com/in/arnaudguedou/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https://goudai.guedou.com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Serveur VPS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87.106.213.25 (SSH port 22)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24"/>
                <w:sz w:val="22"/>
                <w:szCs w:val="22"/>
              </w:rPr>
              <w:t xml:space="preserve">n8n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https://n8n.guedou.com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─── GoudAI Chat v2.3 ─── Documentation générée automatiquement ───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7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72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2026-04-26T18:16:16.285Z</dcterms:created>
  <dcterms:modified xsi:type="dcterms:W3CDTF">2026-04-26T18:16:16.285Z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