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1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Как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устроено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поступление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: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Уникальные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механики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ВШЭ</w:t>
      </w:r>
    </w:p>
    <w:p>
      <w:pPr>
        <w:autoSpaceDN w:val="0"/>
        <w:autoSpaceDE w:val="0"/>
        <w:widowControl/>
        <w:spacing w:line="346" w:lineRule="exact" w:before="144" w:after="0"/>
        <w:ind w:left="0" w:right="144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классическим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правилам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обычных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уникальные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системы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зачисления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6" w:after="0"/>
        <w:ind w:left="4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1828800</wp:posOffset>
            </wp:positionV>
            <wp:extent cx="50800" cy="63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Зеленая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волна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 (Green Wave):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алгоритм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абитуриент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списках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попадает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зеленую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волну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»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набирает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определенный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проходной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балл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гарантирует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ему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бесплатное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место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бюджетных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выделенных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государством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вдруг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хватает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например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пришло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слишком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олимпиадников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зачисляет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таких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абитуриентов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счет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оплачивает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0" w:history="1">
          <w:r>
            <w:rPr>
              <w:rStyle w:val="Hyperlink"/>
            </w:rPr>
            <w:t>https://ba.hse.ru/greenwave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2971800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БВИ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вступительных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испытаний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Вышка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лидер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РФ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приему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олимпиадников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Поступить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БВИ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можно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результатам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Всероссийской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олимпиады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школьников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ВсОШ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перечневых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олимпиад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главная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которых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собственная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олимпиада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вуза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Высшая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проба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»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2" w:history="1">
          <w:r>
            <w:rPr>
              <w:rStyle w:val="Hyperlink"/>
            </w:rPr>
            <w:t>https://olymp.hse.ru/mmo/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3886200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коммерцию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Почти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никто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старте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платит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100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результатам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ЕГЭ</w:t>
      </w:r>
      <w:r>
        <w:br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абитуриентам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автоматически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фиксируется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скидка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%, 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50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70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первый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3" w:history="1">
          <w:r>
            <w:rPr>
              <w:rStyle w:val="Hyperlink"/>
            </w:rPr>
            <w:t>https://ba.hse.ru/discounts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30" w:lineRule="exact" w:before="258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2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Внутренняя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экономика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: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Рейтинги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выживание</w:t>
      </w:r>
    </w:p>
    <w:p>
      <w:pPr>
        <w:autoSpaceDN w:val="0"/>
        <w:autoSpaceDE w:val="0"/>
        <w:widowControl/>
        <w:spacing w:line="236" w:lineRule="exact" w:before="270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поступили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начинается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жесточайшая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академическая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конкуренция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5346700</wp:posOffset>
            </wp:positionV>
            <wp:extent cx="50800" cy="63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ПУД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Программа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учебной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дисциплины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Главный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документ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прописана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формула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Например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3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*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Домашка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+ 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*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Эссе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+ 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*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Активность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+ 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4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*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Экзамен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= 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100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% (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баллов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6032500</wp:posOffset>
            </wp:positionV>
            <wp:extent cx="50800" cy="63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Текущий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Кумулятивный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полгода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после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осенне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зимней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весенне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летней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сессий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Учебка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»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Учебный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офис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вывешивает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74" w:val="left"/>
        </w:tabs>
        <w:autoSpaceDE w:val="0"/>
        <w:widowControl/>
        <w:spacing w:line="240" w:lineRule="auto" w:before="5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6502400</wp:posOffset>
            </wp:positionV>
            <wp:extent cx="76200" cy="76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Текущий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последние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полгода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574" w:val="left"/>
        </w:tabs>
        <w:autoSpaceDE w:val="0"/>
        <w:widowControl/>
        <w:spacing w:line="240" w:lineRule="auto" w:before="52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6756400</wp:posOffset>
            </wp:positionV>
            <wp:extent cx="76200" cy="76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Кумулятивный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время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8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7099300</wp:posOffset>
            </wp:positionV>
            <wp:extent cx="50800" cy="63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Борьба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платника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75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нужно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подтверждать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каждый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падает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ниже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определенного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перцентиля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например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опускается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ниже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топ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курса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теряет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скидку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75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переходит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50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%.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наоборот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лучший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платник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может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получить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скидку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вовсе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перевестись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бюджет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наличии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вакантных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7" w:history="1">
          <w:r>
            <w:rPr>
              <w:rStyle w:val="Hyperlink"/>
            </w:rPr>
            <w:t>https://www.hse.ru/studyspravka/skidki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30" w:lineRule="exact" w:before="258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3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Цифровая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экосистема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 «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Вышка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.Digital»</w:t>
      </w:r>
    </w:p>
    <w:p>
      <w:pPr>
        <w:autoSpaceDN w:val="0"/>
        <w:autoSpaceDE w:val="0"/>
        <w:widowControl/>
        <w:spacing w:line="238" w:lineRule="exact" w:before="254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предельно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цифровизирован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бумажные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зачетки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отменены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назад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8991600</wp:posOffset>
            </wp:positionV>
            <wp:extent cx="50800" cy="63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SmartLMS: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Главная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образовательная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платформа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заменила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старую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систему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LMS).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Здесь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лежат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материалы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загружаются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эссе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проходят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тесты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Платформа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интегрирована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Антиплагиатом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».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9690100</wp:posOffset>
            </wp:positionV>
            <wp:extent cx="508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РУЗ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Расписание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учебных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занятий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Система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где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видят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пары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Доступна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через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приложения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HSE App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создано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студентами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обогащена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картами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зданий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для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навигации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sectPr>
          <w:pgSz w:w="11899" w:h="16838"/>
          <w:pgMar w:top="680" w:right="852" w:bottom="53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660400</wp:posOffset>
            </wp:positionV>
            <wp:extent cx="50800" cy="6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Электронная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зачетная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книжка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Книга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назначения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оценок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Преподаватель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вносит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баллы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единую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ведомость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облаке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видит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приложении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1143000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Единый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личный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кабинет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ЕЛК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/ my.hse.ru):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Через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заказываются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справки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обучении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подаются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заявки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материальную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помощь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ПГАС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подписываются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электронные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договоры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1600200</wp:posOffset>
            </wp:positionV>
            <wp:extent cx="50800" cy="63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-E-portfolio: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Публичная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данных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всех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где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отображаются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курсовые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хобби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публикации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статус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8" w:history="1">
          <w:r>
            <w:rPr>
              <w:rStyle w:val="Hyperlink"/>
            </w:rPr>
            <w:t>https://portfolio.hse.ru/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30" w:lineRule="exact" w:before="258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4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Корпоративная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лестница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для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студентов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 (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Академический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трек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)</w:t>
      </w:r>
    </w:p>
    <w:p>
      <w:pPr>
        <w:autoSpaceDN w:val="0"/>
        <w:autoSpaceDE w:val="0"/>
        <w:widowControl/>
        <w:spacing w:line="236" w:lineRule="exact" w:before="270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уже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курса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могут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полноправными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сотрудниками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2857500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Учебные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ассистенты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старших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курсов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передовики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рейтинга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которых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нанимает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зарплату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около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15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тыс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руб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месяц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Они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проверяют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контрольные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ведут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семинары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курируют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младшекурсников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конкретного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профессора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19" w:history="1">
          <w:r>
            <w:rPr>
              <w:rStyle w:val="Hyperlink"/>
            </w:rPr>
            <w:t>https://www.hse.ru/studyspravka/assist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3771900</wp:posOffset>
            </wp:positionV>
            <wp:extent cx="508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Стажеры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исследователи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принятые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штат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Международных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лабораторий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Они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получают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зарплату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научно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исследовательскую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4229100</wp:posOffset>
            </wp:positionV>
            <wp:extent cx="50800" cy="63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Кадровый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резерв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Престижная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программа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для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аспирантов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молодых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преподавателей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грантами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развитие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сниженной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преподавательской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нагрузкой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аналог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западного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Tenure Track) 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0" w:history="1">
          <w:r>
            <w:rPr>
              <w:rStyle w:val="Hyperlink"/>
            </w:rPr>
            <w:t>https://academics.hse.ru/reserve/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80" w:val="left"/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4927600</wp:posOffset>
            </wp:positionV>
            <wp:extent cx="50800" cy="63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Собственные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ученые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степени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2018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года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вышла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системы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ВАК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Высшей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аттестационной</w:t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комиссии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присуждает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собственные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степени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Кандидат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Доктор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НИУ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аналог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международных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PhD)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1" w:history="1">
          <w:r>
            <w:rPr>
              <w:rStyle w:val="Hyperlink"/>
            </w:rPr>
            <w:t>https://sci.hse.ru/phd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30" w:lineRule="exact" w:before="258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5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Инфраструктура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,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Библиотеки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Общежития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6057900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Круглосуточная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открытость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периоды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сессий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Библиотека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Покровском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бульваре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кампус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Покровка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»)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работает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режиме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24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/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7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Помещения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сделаны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виде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опен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спейсов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панорамными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окнами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стеклянными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переговорками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6743700</wp:posOffset>
            </wp:positionV>
            <wp:extent cx="50800" cy="63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Вышкинские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столовые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Известны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меню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доступностью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Оплачивать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еду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можно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прямо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бейджу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пропуску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привязан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банковской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кампусной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карте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Самые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известные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кофе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пойнты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"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Груша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".</w:t>
      </w:r>
    </w:p>
    <w:p>
      <w:pPr>
        <w:autoSpaceDN w:val="0"/>
        <w:tabs>
          <w:tab w:pos="280" w:val="left"/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7442200</wp:posOffset>
            </wp:positionV>
            <wp:extent cx="508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Общежития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"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Альтернативное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жилье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":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11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традиционных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общежитий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всей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Москве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</w:t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МКАДом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так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как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студентов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Москве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более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35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000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введена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программа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Альтернативное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жилье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выплачивают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компенсацию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около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10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000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руб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он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решает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снимать</w:t>
      </w:r>
      <w:r>
        <w:tab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квартиру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Москве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через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сервис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партнер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Яндекс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Аренда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»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2" w:history="1">
          <w:r>
            <w:rPr>
              <w:rStyle w:val="Hyperlink"/>
            </w:rPr>
            <w:t>https://dorm.hse.ru/althouse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92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8356600</wp:posOffset>
            </wp:positionV>
            <wp:extent cx="50800" cy="6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Медицинская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страховка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Психологи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ЦППК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Центр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психологического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консультирования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бесплатно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предоставляет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студентам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поддержку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для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борьбы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выгоранием</w:t>
      </w:r>
      <w:r>
        <w:br/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3" w:history="1">
          <w:r>
            <w:rPr>
              <w:rStyle w:val="Hyperlink"/>
            </w:rPr>
            <w:t>https://www.hse.ru/cpc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autoSpaceDE w:val="0"/>
        <w:widowControl/>
        <w:spacing w:line="330" w:lineRule="exact" w:before="258" w:after="0"/>
        <w:ind w:left="0" w:right="0" w:firstLine="0"/>
        <w:jc w:val="left"/>
      </w:pPr>
      <w:r>
        <w:rPr>
          <w:w w:val="101.379315606479"/>
          <w:rFonts w:ascii="Type3 (4 0 R)" w:hAnsi="Type3 (4 0 R)" w:eastAsia="Type3 (4 0 R)"/>
          <w:b w:val="0"/>
          <w:i w:val="0"/>
          <w:color w:val="111827"/>
          <w:sz w:val="29"/>
        </w:rPr>
        <w:t>6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. 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Внутренняя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политика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и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Локальные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нормативные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акты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 xml:space="preserve"> (</w:t>
      </w:r>
      <w:r>
        <w:rPr>
          <w:w w:val="101.379315606479"/>
          <w:rFonts w:ascii="Type3 (6 0 R)" w:hAnsi="Type3 (6 0 R)" w:eastAsia="Type3 (6 0 R)"/>
          <w:b w:val="0"/>
          <w:i w:val="0"/>
          <w:color w:val="111827"/>
          <w:sz w:val="29"/>
        </w:rPr>
        <w:t>ЛНА</w:t>
      </w:r>
      <w:r>
        <w:rPr>
          <w:w w:val="101.379315606479"/>
          <w:rFonts w:ascii="Type3 (5 0 R)" w:hAnsi="Type3 (5 0 R)" w:eastAsia="Type3 (5 0 R)"/>
          <w:b w:val="0"/>
          <w:i w:val="0"/>
          <w:color w:val="111827"/>
          <w:sz w:val="29"/>
        </w:rPr>
        <w:t>)</w:t>
      </w:r>
    </w:p>
    <w:p>
      <w:pPr>
        <w:autoSpaceDN w:val="0"/>
        <w:autoSpaceDE w:val="0"/>
        <w:widowControl/>
        <w:spacing w:line="238" w:lineRule="exact" w:before="254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Вышка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известна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буквоедством</w:t>
      </w:r>
      <w:r>
        <w:rPr>
          <w:rFonts w:ascii="Type3 (9 0 R)" w:hAnsi="Type3 (9 0 R)" w:eastAsia="Type3 (9 0 R)"/>
          <w:b w:val="0"/>
          <w:i w:val="0"/>
          <w:color w:val="111827"/>
          <w:sz w:val="21"/>
        </w:rPr>
        <w:t>—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любой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регулируется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сводом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правил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:</w:t>
      </w:r>
    </w:p>
    <w:p>
      <w:pPr>
        <w:sectPr>
          <w:pgSz w:w="11899" w:h="16838"/>
          <w:pgMar w:top="484" w:right="800" w:bottom="87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248" w:val="left"/>
        </w:tabs>
        <w:autoSpaceDE w:val="0"/>
        <w:widowControl/>
        <w:spacing w:line="240" w:lineRule="auto" w:before="0" w:after="0"/>
        <w:ind w:left="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660400</wp:posOffset>
            </wp:positionV>
            <wp:extent cx="508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Красная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кнопка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Выразительная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кнопка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Сервис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корпоративной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безопасности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Если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преподаватель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нарушает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этику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переходит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личности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берет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взятки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факто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искоренено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анонимно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жмет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"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красную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кнопку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",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инцидент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тут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разбирает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специальная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комиссия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5" w:history="1">
          <w:r>
            <w:rPr>
              <w:rStyle w:val="Hyperlink"/>
            </w:rPr>
            <w:t>https://www.hse.ru/expresspolls/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4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1574800</wp:posOffset>
            </wp:positionV>
            <wp:extent cx="50800" cy="63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Академическая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этика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Антиплагиат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Использование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чужого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текста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или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генерация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курсовой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нейросетью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без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ссылки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жестко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преследуется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Индекс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оригинальности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строго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проверяется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Шпаргалка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экзамене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=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моментальное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удаление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оценка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«</w:t>
      </w:r>
      <w:r>
        <w:rPr>
          <w:rFonts w:ascii="Type3 (10 0 R)" w:hAnsi="Type3 (10 0 R)" w:eastAsia="Type3 (10 0 R)"/>
          <w:b w:val="0"/>
          <w:i w:val="0"/>
          <w:color w:val="111827"/>
          <w:sz w:val="21"/>
        </w:rPr>
        <w:t>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»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дисциплинарное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взыскание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,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вплоть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отчисления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имеет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самую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суровую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политику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нулевой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терпимости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</w:t>
      </w:r>
      <w:r>
        <w:br/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академическому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мошенничеству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(zero tolerance to cheating) </w:t>
      </w:r>
      <w:r>
        <w:br/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(</w:t>
      </w:r>
      <w:r>
        <w:rPr>
          <w:u w:val="single" w:color="1c4ed8"/>
          <w:rFonts w:ascii="Type3 (8 0 R)" w:hAnsi="Type3 (8 0 R)" w:eastAsia="Type3 (8 0 R)"/>
          <w:b w:val="0"/>
          <w:i w:val="0"/>
          <w:color w:val="1D4ED8"/>
          <w:sz w:val="21"/>
        </w:rPr>
        <w:hyperlink r:id="rId26" w:history="1">
          <w:r>
            <w:rPr>
              <w:rStyle w:val="Hyperlink"/>
            </w:rPr>
            <w:t>https://www.hse.ru/studyspravka/plagiat</w:t>
          </w:r>
        </w:hyperlink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).</w:t>
      </w:r>
    </w:p>
    <w:p>
      <w:pPr>
        <w:autoSpaceDN w:val="0"/>
        <w:tabs>
          <w:tab w:pos="248" w:val="left"/>
        </w:tabs>
        <w:autoSpaceDE w:val="0"/>
        <w:widowControl/>
        <w:spacing w:line="240" w:lineRule="auto" w:before="1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политики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: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Согласно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обновленному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уставу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(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после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реструктуризации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при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ректоре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p>
      <w:pPr>
        <w:autoSpaceDN w:val="0"/>
        <w:autoSpaceDE w:val="0"/>
        <w:widowControl/>
        <w:spacing w:line="344" w:lineRule="exact" w:before="0" w:after="0"/>
        <w:ind w:left="248" w:right="432" w:firstLine="0"/>
        <w:jc w:val="left"/>
      </w:pPr>
      <w:r>
        <w:rPr>
          <w:rFonts w:ascii="Type3 (7 0 R)" w:hAnsi="Type3 (7 0 R)" w:eastAsia="Type3 (7 0 R)"/>
          <w:b w:val="0"/>
          <w:i w:val="0"/>
          <w:color w:val="111827"/>
          <w:sz w:val="21"/>
        </w:rPr>
        <w:t>Анисимове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),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университет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позиционирует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себя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строго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 "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вне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политики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".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Студенческим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организациям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запрещено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использовать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имя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ВШЭ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для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политических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заявлений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 xml:space="preserve">;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все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политические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студ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-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клубы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переформатированы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в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научные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политологические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дискуссии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.</w:t>
      </w:r>
    </w:p>
    <w:sectPr w:rsidR="00FC693F" w:rsidRPr="0006063C" w:rsidSect="00034616">
      <w:pgSz w:w="11899" w:h="16838"/>
      <w:pgMar w:top="484" w:right="1188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ba.hse.ru/greenwave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olymp.hse.ru/mmo/" TargetMode="External"/><Relationship Id="rId13" Type="http://schemas.openxmlformats.org/officeDocument/2006/relationships/hyperlink" Target="https://ba.hse.ru/discounts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www.hse.ru/studyspravka/skidki" TargetMode="External"/><Relationship Id="rId18" Type="http://schemas.openxmlformats.org/officeDocument/2006/relationships/hyperlink" Target="https://portfolio.hse.ru/" TargetMode="External"/><Relationship Id="rId19" Type="http://schemas.openxmlformats.org/officeDocument/2006/relationships/hyperlink" Target="https://www.hse.ru/studyspravka/assist" TargetMode="External"/><Relationship Id="rId20" Type="http://schemas.openxmlformats.org/officeDocument/2006/relationships/hyperlink" Target="https://academics.hse.ru/reserve/" TargetMode="External"/><Relationship Id="rId21" Type="http://schemas.openxmlformats.org/officeDocument/2006/relationships/hyperlink" Target="https://sci.hse.ru/phd" TargetMode="External"/><Relationship Id="rId22" Type="http://schemas.openxmlformats.org/officeDocument/2006/relationships/hyperlink" Target="https://dorm.hse.ru/althouse" TargetMode="External"/><Relationship Id="rId23" Type="http://schemas.openxmlformats.org/officeDocument/2006/relationships/hyperlink" Target="https://www.hse.ru/cpc" TargetMode="External"/><Relationship Id="rId24" Type="http://schemas.openxmlformats.org/officeDocument/2006/relationships/image" Target="media/image6.png"/><Relationship Id="rId25" Type="http://schemas.openxmlformats.org/officeDocument/2006/relationships/hyperlink" Target="https://www.hse.ru/expresspolls/" TargetMode="External"/><Relationship Id="rId26" Type="http://schemas.openxmlformats.org/officeDocument/2006/relationships/hyperlink" Target="https://www.hse.ru/studyspravka/plagi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