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2933700</wp:posOffset>
            </wp:positionV>
            <wp:extent cx="2019300" cy="20193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19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2952750</wp:posOffset>
            </wp:positionV>
            <wp:extent cx="190500" cy="1905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2952750</wp:posOffset>
            </wp:positionV>
            <wp:extent cx="190500" cy="1905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2933700</wp:posOffset>
            </wp:positionV>
            <wp:extent cx="2006600" cy="20193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2019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5219700</wp:posOffset>
            </wp:positionV>
            <wp:extent cx="190500" cy="1905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5207000</wp:posOffset>
            </wp:positionV>
            <wp:extent cx="2019300" cy="20066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0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</w:t>
          </w:r>
        </w:hyperlink>
      </w:r>
    </w:p>
    <w:p>
      <w:pPr>
        <w:autoSpaceDN w:val="0"/>
        <w:autoSpaceDE w:val="0"/>
        <w:widowControl/>
        <w:spacing w:line="240" w:lineRule="auto" w:before="1546" w:after="1678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48"/>
        </w:rPr>
        <w:t>Студенческое самоуправление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5117"/>
        <w:gridCol w:w="5117"/>
      </w:tblGrid>
      <w:tr>
        <w:trPr>
          <w:trHeight w:hRule="exact" w:val="238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60" w:right="576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1" w:history="1">
                <w:r>
                  <w:rPr>
                    <w:rStyle w:val="Hyperlink"/>
                  </w:rPr>
                  <w:t>Студсовет НИУ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1" w:history="1">
                <w:r>
                  <w:rPr>
                    <w:rStyle w:val="Hyperlink"/>
                  </w:rPr>
                  <w:t>ВШЭ</w:t>
                </w:r>
              </w:hyperlink>
            </w:r>
          </w:p>
        </w:tc>
        <w:tc>
          <w:tcPr>
            <w:tcW w:type="dxa" w:w="3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710" w:right="576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2" w:history="1">
                <w:r>
                  <w:rPr>
                    <w:rStyle w:val="Hyperlink"/>
                  </w:rPr>
                  <w:t>Студсовет НИУ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2" w:history="1">
                <w:r>
                  <w:rPr>
                    <w:rStyle w:val="Hyperlink"/>
                  </w:rPr>
                  <w:t>ВШЭ-Нижний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2" w:history="1">
                <w:r>
                  <w:rPr>
                    <w:rStyle w:val="Hyperlink"/>
                  </w:rPr>
                  <w:t>Новгород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7"/>
        <w:gridCol w:w="5117"/>
      </w:tblGrid>
      <w:tr>
        <w:trPr>
          <w:trHeight w:hRule="exact" w:val="3136"/>
        </w:trPr>
        <w:tc>
          <w:tcPr>
            <w:tcW w:type="dxa" w:w="3576"/>
            <w:tcBorders>
              <w:end w:sz="6.0" w:val="single" w:color="#E63D4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46" w:after="0"/>
              <w:ind w:left="284" w:right="1008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3" w:history="1">
                <w:r>
                  <w:rPr>
                    <w:rStyle w:val="Hyperlink"/>
                  </w:rPr>
                  <w:t>Студсовет НИУ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3" w:history="1">
                <w:r>
                  <w:rPr>
                    <w:rStyle w:val="Hyperlink"/>
                  </w:rPr>
                  <w:t>ВШЭ-Санкт-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3" w:history="1">
                <w:r>
                  <w:rPr>
                    <w:rStyle w:val="Hyperlink"/>
                  </w:rPr>
                  <w:t>Петербург</w:t>
                </w:r>
              </w:hyperlink>
            </w:r>
          </w:p>
        </w:tc>
        <w:tc>
          <w:tcPr>
            <w:tcW w:type="dxa" w:w="6638"/>
            <w:tcBorders>
              <w:start w:sz="6.0" w:val="single" w:color="#E63D46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.999999999999886" w:type="dxa"/>
            </w:tblPr>
            <w:tblGrid>
              <w:gridCol w:w="6638"/>
            </w:tblGrid>
            <w:tr>
              <w:trPr>
                <w:trHeight w:hRule="exact" w:val="3090"/>
              </w:trPr>
              <w:tc>
                <w:tcPr>
                  <w:tcW w:type="dxa" w:w="310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240"/>
                    <w:ind w:left="0" w:right="6" w:firstLine="0"/>
                    <w:jc w:val="righ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4610100</wp:posOffset>
                        </wp:positionH>
                        <wp:positionV relativeFrom="page">
                          <wp:posOffset>5219700</wp:posOffset>
                        </wp:positionV>
                        <wp:extent cx="190500" cy="190500"/>
                        <wp:wrapNone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18.00000000000011" w:type="dxa"/>
                  </w:tblPr>
                  <w:tblGrid>
                    <w:gridCol w:w="1035"/>
                    <w:gridCol w:w="1035"/>
                    <w:gridCol w:w="1035"/>
                  </w:tblGrid>
                  <w:tr>
                    <w:trPr>
                      <w:trHeight w:hRule="exact" w:val="240"/>
                    </w:trPr>
                    <w:tc>
                      <w:tcPr>
                        <w:tcW w:type="dxa" w:w="29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00" w:after="0"/>
                          <w:ind w:left="0" w:right="12" w:firstLine="0"/>
                          <w:jc w:val="right"/>
                        </w:pPr>
                        <w:r>
                          <w:drawing>
      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      <wp:simplePos x="0" y="0"/>
                              <wp:positionH relativeFrom="page">
                                <wp:posOffset>3009900</wp:posOffset>
                              </wp:positionH>
                              <wp:positionV relativeFrom="page">
                                <wp:posOffset>5626100</wp:posOffset>
                              </wp:positionV>
                              <wp:extent cx="76200" cy="88900"/>
                              <wp:wrapNone/>
                              <wp:docPr id="2" name="Picture 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6200" cy="889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type="dxa" w:w="230"/>
                        <w:tcBorders/>
                        <w:shd w:fill="0000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0" w:after="0"/>
                          <w:ind w:left="0" w:right="0" w:firstLine="0"/>
                          <w:jc w:val="center"/>
                        </w:pPr>
                        <w:r>
                          <w:drawing>
      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      <wp:simplePos x="0" y="0"/>
                              <wp:positionH relativeFrom="page">
                                <wp:posOffset>3111500</wp:posOffset>
                              </wp:positionH>
                              <wp:positionV relativeFrom="page">
                                <wp:posOffset>5575300</wp:posOffset>
                              </wp:positionV>
                              <wp:extent cx="114300" cy="127000"/>
                              <wp:wrapNone/>
                              <wp:docPr id="3" name="Picture 3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1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4300" cy="1270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type="dxa" w:w="16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00" w:after="0"/>
                          <w:ind w:left="0" w:right="0" w:firstLine="0"/>
                          <w:jc w:val="center"/>
                        </w:pPr>
                        <w:r>
                          <w:drawing>
      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      <wp:simplePos x="0" y="0"/>
                              <wp:positionH relativeFrom="page">
                                <wp:posOffset>3238500</wp:posOffset>
                              </wp:positionH>
                              <wp:positionV relativeFrom="page">
                                <wp:posOffset>5626100</wp:posOffset>
                              </wp:positionV>
                              <wp:extent cx="76200" cy="88900"/>
                              <wp:wrapNone/>
                              <wp:docPr id="4" name="Picture 4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1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6200" cy="889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</w:tr>
                  <w:tr>
                    <w:trPr>
                      <w:trHeight w:hRule="exact" w:val="196"/>
                    </w:trPr>
                    <w:tc>
                      <w:tcPr>
                        <w:tcW w:type="dxa" w:w="686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140" w:right="0" w:firstLine="0"/>
                          <w:jc w:val="left"/>
                        </w:pPr>
                        <w:r>
                          <w:drawing>
      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      <wp:simplePos x="0" y="0"/>
                              <wp:positionH relativeFrom="page">
                                <wp:posOffset>2997200</wp:posOffset>
                              </wp:positionH>
                              <wp:positionV relativeFrom="page">
                                <wp:posOffset>5715000</wp:posOffset>
                              </wp:positionV>
                              <wp:extent cx="342900" cy="127000"/>
                              <wp:wrapNone/>
                              <wp:docPr id="5" name="Picture 5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1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2900" cy="1270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auto" w:before="254" w:after="0"/>
                    <w:ind w:left="248" w:right="0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</w:rPr>
                    <w:hyperlink r:id="rId19" w:history="1">
                      <w:r>
                        <w:rPr>
                          <w:rStyle w:val="Hyperlink"/>
                        </w:rPr>
                        <w:t>Студсовет НИУ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3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6248400</wp:posOffset>
                        </wp:positionV>
                        <wp:extent cx="1384300" cy="25400"/>
                        <wp:wrapNone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843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8" w:right="0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19" w:history="1">
                      <w:r>
                        <w:rPr>
                          <w:rStyle w:val="Hyperlink"/>
                        </w:rPr>
                        <w:t>ВШЭ-Пермь</w:t>
                      </w:r>
                    </w:hyperlink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53" w:lineRule="auto" w:before="1372" w:after="0"/>
        <w:ind w:left="0" w:right="720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1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2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3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Фонд целевого капитала</w:t>
          </w:r>
        </w:hyperlink>
      </w:r>
    </w:p>
    <w:p>
      <w:pPr>
        <w:sectPr>
          <w:pgSz w:w="11918" w:h="16858"/>
          <w:pgMar w:top="438" w:right="828" w:bottom="350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7448550</wp:posOffset>
            </wp:positionV>
            <wp:extent cx="6877050" cy="2830793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28307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8" w:lineRule="auto" w:before="18" w:after="0"/>
        <w:ind w:left="300" w:right="24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0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3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2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00" w:lineRule="auto" w:before="200" w:after="0"/>
        <w:ind w:left="300" w:right="619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420370</wp:posOffset>
            </wp:positionV>
            <wp:extent cx="6877050" cy="1751791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7517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18" w:after="0"/>
        <w:ind w:left="300" w:right="60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4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/handbook" TargetMode="External"/><Relationship Id="rId11" Type="http://schemas.openxmlformats.org/officeDocument/2006/relationships/hyperlink" Target="https://studsovet.hse.ru/" TargetMode="External"/><Relationship Id="rId12" Type="http://schemas.openxmlformats.org/officeDocument/2006/relationships/hyperlink" Target="https://nnov.hse.ru/nnovstudents/student_council" TargetMode="External"/><Relationship Id="rId13" Type="http://schemas.openxmlformats.org/officeDocument/2006/relationships/hyperlink" Target="https://spb.hse.ru/studsovet/aboutus_ru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https://perm.hse.ru/students/studsovet/" TargetMode="External"/><Relationship Id="rId20" Type="http://schemas.openxmlformats.org/officeDocument/2006/relationships/image" Target="media/image6.png"/><Relationship Id="rId21" Type="http://schemas.openxmlformats.org/officeDocument/2006/relationships/hyperlink" Target="https://www.hse.ru/org/hse/info/" TargetMode="External"/><Relationship Id="rId22" Type="http://schemas.openxmlformats.org/officeDocument/2006/relationships/hyperlink" Target="https://figures.hse.ru/" TargetMode="External"/><Relationship Id="rId23" Type="http://schemas.openxmlformats.org/officeDocument/2006/relationships/hyperlink" Target="https://www.hse.ru/orgstructure/" TargetMode="External"/><Relationship Id="rId24" Type="http://schemas.openxmlformats.org/officeDocument/2006/relationships/hyperlink" Target="https://sustainability.hse.ru/" TargetMode="External"/><Relationship Id="rId25" Type="http://schemas.openxmlformats.org/officeDocument/2006/relationships/hyperlink" Target="https://www.hse.ru/org/persons/" TargetMode="External"/><Relationship Id="rId26" Type="http://schemas.openxmlformats.org/officeDocument/2006/relationships/hyperlink" Target="https://www.hse.ru/buildinghse" TargetMode="External"/><Relationship Id="rId27" Type="http://schemas.openxmlformats.org/officeDocument/2006/relationships/hyperlink" Target="https://www.hse.ru/org/hse/aup/procurement/" TargetMode="External"/><Relationship Id="rId28" Type="http://schemas.openxmlformats.org/officeDocument/2006/relationships/hyperlink" Target="https://www.hse.ru/appeal/" TargetMode="External"/><Relationship Id="rId29" Type="http://schemas.openxmlformats.org/officeDocument/2006/relationships/hyperlink" Target="https://endowment.hse.ru/" TargetMode="External"/><Relationship Id="rId30" Type="http://schemas.openxmlformats.org/officeDocument/2006/relationships/image" Target="media/image7.png"/><Relationship Id="rId31" Type="http://schemas.openxmlformats.org/officeDocument/2006/relationships/image" Target="media/image8.png"/><Relationship Id="rId32" Type="http://schemas.openxmlformats.org/officeDocument/2006/relationships/image" Target="media/image9.png"/><Relationship Id="rId33" Type="http://schemas.openxmlformats.org/officeDocument/2006/relationships/image" Target="media/image10.png"/><Relationship Id="rId34" Type="http://schemas.openxmlformats.org/officeDocument/2006/relationships/hyperlink" Target="https://www.hse.ru/anticorruption" TargetMode="External"/><Relationship Id="rId35" Type="http://schemas.openxmlformats.org/officeDocument/2006/relationships/hyperlink" Target="https://www.hse.ru/anticorruption/information" TargetMode="External"/><Relationship Id="rId36" Type="http://schemas.openxmlformats.org/officeDocument/2006/relationships/hyperlink" Target="https://www.hse.ru/sveden/" TargetMode="External"/><Relationship Id="rId37" Type="http://schemas.openxmlformats.org/officeDocument/2006/relationships/hyperlink" Target="https://inclusive.hse.ru/" TargetMode="External"/><Relationship Id="rId38" Type="http://schemas.openxmlformats.org/officeDocument/2006/relationships/hyperlink" Target="https://pay.hse.ru/" TargetMode="External"/><Relationship Id="rId39" Type="http://schemas.openxmlformats.org/officeDocument/2006/relationships/hyperlink" Target="https://www.hse.ru/career" TargetMode="External"/><Relationship Id="rId40" Type="http://schemas.openxmlformats.org/officeDocument/2006/relationships/hyperlink" Target="https://www.hse.ru/education/" TargetMode="External"/><Relationship Id="rId41" Type="http://schemas.openxmlformats.org/officeDocument/2006/relationships/hyperlink" Target="https://school.hse.ru/" TargetMode="External"/><Relationship Id="rId42" Type="http://schemas.openxmlformats.org/officeDocument/2006/relationships/hyperlink" Target="https://fdp.hse.ru/" TargetMode="External"/><Relationship Id="rId43" Type="http://schemas.openxmlformats.org/officeDocument/2006/relationships/hyperlink" Target="https://olymp.hse.ru/" TargetMode="External"/><Relationship Id="rId44" Type="http://schemas.openxmlformats.org/officeDocument/2006/relationships/hyperlink" Target="https://ba.hse.ru/" TargetMode="External"/><Relationship Id="rId45" Type="http://schemas.openxmlformats.org/officeDocument/2006/relationships/hyperlink" Target="https://www.hse.ru/plus" TargetMode="External"/><Relationship Id="rId46" Type="http://schemas.openxmlformats.org/officeDocument/2006/relationships/hyperlink" Target="https://ma.hse.ru/" TargetMode="External"/><Relationship Id="rId47" Type="http://schemas.openxmlformats.org/officeDocument/2006/relationships/hyperlink" Target="https://aspirantura.hse.ru/" TargetMode="External"/><Relationship Id="rId48" Type="http://schemas.openxmlformats.org/officeDocument/2006/relationships/hyperlink" Target="https://busedu.hse.ru/" TargetMode="External"/><Relationship Id="rId49" Type="http://schemas.openxmlformats.org/officeDocument/2006/relationships/hyperlink" Target="https://career.hse.ru/" TargetMode="External"/><Relationship Id="rId50" Type="http://schemas.openxmlformats.org/officeDocument/2006/relationships/hyperlink" Target="http://inc.hse.ru/" TargetMode="External"/><Relationship Id="rId51" Type="http://schemas.openxmlformats.org/officeDocument/2006/relationships/hyperlink" Target="https://dd.hse.ru/" TargetMode="External"/><Relationship Id="rId52" Type="http://schemas.openxmlformats.org/officeDocument/2006/relationships/hyperlink" Target="https://www.hse.ru/feedback" TargetMode="External"/><Relationship Id="rId53" Type="http://schemas.openxmlformats.org/officeDocument/2006/relationships/hyperlink" Target="https://www.hse.ru/science/" TargetMode="External"/><Relationship Id="rId54" Type="http://schemas.openxmlformats.org/officeDocument/2006/relationships/hyperlink" Target="https://www.hse.ru/science/centers" TargetMode="External"/><Relationship Id="rId55" Type="http://schemas.openxmlformats.org/officeDocument/2006/relationships/hyperlink" Target="https://www.hse.ru/org/projects/" TargetMode="External"/><Relationship Id="rId56" Type="http://schemas.openxmlformats.org/officeDocument/2006/relationships/hyperlink" Target="https://www.hse.ru/monitoring/" TargetMode="External"/><Relationship Id="rId57" Type="http://schemas.openxmlformats.org/officeDocument/2006/relationships/hyperlink" Target="https://www.hse.ru/science/disscoun/" TargetMode="External"/><Relationship Id="rId58" Type="http://schemas.openxmlformats.org/officeDocument/2006/relationships/hyperlink" Target="https://aspirantura.hse.ru/defence/announcements/" TargetMode="External"/><Relationship Id="rId59" Type="http://schemas.openxmlformats.org/officeDocument/2006/relationships/hyperlink" Target="https://academics.hse.ru/" TargetMode="External"/><Relationship Id="rId60" Type="http://schemas.openxmlformats.org/officeDocument/2006/relationships/hyperlink" Target="https://www.hse.ru/science/hsegrants" TargetMode="External"/><Relationship Id="rId61" Type="http://schemas.openxmlformats.org/officeDocument/2006/relationships/hyperlink" Target="https://sezam.hse.ru/" TargetMode="External"/><Relationship Id="rId62" Type="http://schemas.openxmlformats.org/officeDocument/2006/relationships/hyperlink" Target="https://publications.hse.ru/" TargetMode="External"/><Relationship Id="rId63" Type="http://schemas.openxmlformats.org/officeDocument/2006/relationships/hyperlink" Target="https://library.hse.ru/" TargetMode="External"/><Relationship Id="rId64" Type="http://schemas.openxmlformats.org/officeDocument/2006/relationships/hyperlink" Target="https://id.hse.ru/" TargetMode="External"/><Relationship Id="rId65" Type="http://schemas.openxmlformats.org/officeDocument/2006/relationships/hyperlink" Target="https://bookshop.hse.ru/" TargetMode="External"/><Relationship Id="rId66" Type="http://schemas.openxmlformats.org/officeDocument/2006/relationships/hyperlink" Target="https://print.hse.ru/" TargetMode="External"/><Relationship Id="rId67" Type="http://schemas.openxmlformats.org/officeDocument/2006/relationships/hyperlink" Target="https://mc.hse.ru/" TargetMode="External"/><Relationship Id="rId68" Type="http://schemas.openxmlformats.org/officeDocument/2006/relationships/hyperlink" Target="https://www.hse.ru/science/journals" TargetMode="External"/><Relationship Id="rId69" Type="http://schemas.openxmlformats.org/officeDocument/2006/relationships/hyperlink" Target="http://www.minobrnauki.gov.ru/" TargetMode="External"/><Relationship Id="rId70" Type="http://schemas.openxmlformats.org/officeDocument/2006/relationships/image" Target="media/image11.png"/><Relationship Id="rId71" Type="http://schemas.openxmlformats.org/officeDocument/2006/relationships/hyperlink" Target="https://edu.gov.ru/" TargetMode="External"/><Relationship Id="rId72" Type="http://schemas.openxmlformats.org/officeDocument/2006/relationships/hyperlink" Target="http://www.edu.ru/" TargetMode="External"/><Relationship Id="rId73" Type="http://schemas.openxmlformats.org/officeDocument/2006/relationships/hyperlink" Target="https://elearning.hse.ru/mooc" TargetMode="External"/><Relationship Id="rId74" Type="http://schemas.openxmlformats.org/officeDocument/2006/relationships/hyperlink" Target="https://www.hse.ru/adm/edit/edit.html?goto=%2AL3N0dWR5c3ByYXZrYS9oYW5kYm9vay9zdHVkeXNwcmF2a2Ffc3RkL2NhcmQvMTgyNjM3ODU0P19y%5EPTM2MjEzMTAxNzc1MDgxNDA4LjMyNjM4%5E&amp;id=182064181&amp;cid=22700&amp;addon_name=default&amp;newportal=1" TargetMode="External"/><Relationship Id="rId75" Type="http://schemas.openxmlformats.org/officeDocument/2006/relationships/hyperlink" Target="https://www.hse.ru/contacts.html" TargetMode="External"/><Relationship Id="rId76" Type="http://schemas.openxmlformats.org/officeDocument/2006/relationships/hyperlink" Target="https://www.hse.ru/copyright" TargetMode="External"/><Relationship Id="rId77" Type="http://schemas.openxmlformats.org/officeDocument/2006/relationships/hyperlink" Target="https://www.hse.ru/data_protection_regulation" TargetMode="External"/><Relationship Id="rId78" Type="http://schemas.openxmlformats.org/officeDocument/2006/relationships/hyperlink" Target="https://www.hse.ru/sitemap.html" TargetMode="External"/><Relationship Id="rId79" Type="http://schemas.openxmlformats.org/officeDocument/2006/relationships/hyperlink" Target="https://design.hse.ru/" TargetMode="External"/><Relationship Id="rId8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