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3FC" w:rsidRDefault="009223FC" w:rsidP="009223FC">
      <w:pPr>
        <w:ind w:firstLine="709"/>
      </w:pPr>
    </w:p>
    <w:p w:rsidR="009223FC" w:rsidRDefault="009223FC" w:rsidP="009223FC"/>
    <w:p w:rsidR="009223FC" w:rsidRDefault="009223FC" w:rsidP="009223FC">
      <w:pPr>
        <w:pStyle w:val="a6"/>
        <w:rPr>
          <w:lang w:val="ru-RU"/>
        </w:rPr>
      </w:pPr>
    </w:p>
    <w:p w:rsidR="009223FC" w:rsidRDefault="009223FC" w:rsidP="009223FC">
      <w:pPr>
        <w:pStyle w:val="a6"/>
        <w:rPr>
          <w:lang w:val="ru-RU"/>
        </w:rPr>
      </w:pPr>
    </w:p>
    <w:p w:rsidR="009223FC" w:rsidRDefault="009223FC" w:rsidP="009223FC">
      <w:pPr>
        <w:pStyle w:val="a6"/>
        <w:rPr>
          <w:lang w:val="ru-RU"/>
        </w:rPr>
      </w:pPr>
    </w:p>
    <w:p w:rsidR="009223FC" w:rsidRPr="00B00175" w:rsidRDefault="009223FC" w:rsidP="009223FC">
      <w:pPr>
        <w:pStyle w:val="a6"/>
        <w:ind w:firstLine="0"/>
        <w:rPr>
          <w:lang w:val="ru-RU"/>
        </w:rPr>
      </w:pPr>
      <w:r w:rsidRPr="009223FC">
        <w:rPr>
          <w:lang w:val="ru-RU"/>
        </w:rPr>
        <w:t>28</w:t>
      </w:r>
      <w:r>
        <w:rPr>
          <w:lang w:val="ru-RU"/>
        </w:rPr>
        <w:t xml:space="preserve">.08.2020 № </w:t>
      </w:r>
      <w:r w:rsidRPr="009223FC">
        <w:rPr>
          <w:lang w:val="ru-RU"/>
        </w:rPr>
        <w:t>6.18.1-01/2808-06</w:t>
      </w:r>
    </w:p>
    <w:p w:rsidR="009223FC" w:rsidRDefault="009223FC" w:rsidP="009223FC">
      <w:pPr>
        <w:pStyle w:val="a6"/>
        <w:ind w:firstLine="0"/>
        <w:rPr>
          <w:lang w:val="ru-RU"/>
        </w:rPr>
      </w:pPr>
    </w:p>
    <w:p w:rsidR="009223FC" w:rsidRDefault="009223FC" w:rsidP="009223FC">
      <w:pPr>
        <w:pStyle w:val="a6"/>
        <w:rPr>
          <w:lang w:val="ru-RU"/>
        </w:rPr>
      </w:pPr>
    </w:p>
    <w:p w:rsidR="009223FC" w:rsidRDefault="009223FC" w:rsidP="009223FC">
      <w:pPr>
        <w:pStyle w:val="a6"/>
        <w:rPr>
          <w:lang w:val="ru-RU"/>
        </w:rPr>
      </w:pPr>
    </w:p>
    <w:p w:rsidR="009223FC" w:rsidRDefault="009223FC" w:rsidP="009223FC">
      <w:pPr>
        <w:pStyle w:val="a6"/>
        <w:rPr>
          <w:lang w:val="ru-RU"/>
        </w:rPr>
      </w:pPr>
    </w:p>
    <w:p w:rsidR="009223FC" w:rsidRPr="00575110" w:rsidRDefault="009223FC" w:rsidP="009223FC">
      <w:pPr>
        <w:pStyle w:val="aa"/>
        <w:contextualSpacing/>
        <w:jc w:val="both"/>
        <w:rPr>
          <w:b/>
          <w:bCs/>
          <w:sz w:val="26"/>
          <w:szCs w:val="26"/>
          <w:lang w:val="ru-RU"/>
        </w:rPr>
      </w:pPr>
      <w:r w:rsidRPr="00575110">
        <w:rPr>
          <w:b/>
          <w:bCs/>
          <w:sz w:val="26"/>
          <w:szCs w:val="26"/>
          <w:lang w:val="ru-RU"/>
        </w:rPr>
        <w:t xml:space="preserve">О внесении изменений в </w:t>
      </w:r>
      <w:sdt>
        <w:sdtPr>
          <w:rPr>
            <w:b/>
            <w:bCs/>
            <w:sz w:val="26"/>
            <w:szCs w:val="26"/>
            <w:lang w:val="ru-RU"/>
          </w:rPr>
          <w:id w:val="-1006207100"/>
        </w:sdtPr>
        <w:sdtContent>
          <w:r w:rsidRPr="00575110">
            <w:rPr>
              <w:b/>
              <w:bCs/>
              <w:sz w:val="26"/>
              <w:szCs w:val="26"/>
              <w:lang w:val="ru-RU"/>
            </w:rPr>
            <w:t xml:space="preserve">Правила внутреннего распорядка студенческого общежития Национального исследовательского университета «Высшая школа экономики» </w:t>
          </w:r>
        </w:sdtContent>
      </w:sdt>
    </w:p>
    <w:p w:rsidR="009223FC" w:rsidRDefault="009223FC" w:rsidP="009223FC">
      <w:pPr>
        <w:keepNext/>
        <w:ind w:firstLine="709"/>
        <w:contextualSpacing/>
        <w:outlineLvl w:val="0"/>
        <w:rPr>
          <w:bCs/>
          <w:sz w:val="26"/>
          <w:szCs w:val="26"/>
        </w:rPr>
      </w:pPr>
    </w:p>
    <w:p w:rsidR="009223FC" w:rsidRDefault="009223FC" w:rsidP="009223FC">
      <w:pPr>
        <w:keepNext/>
        <w:ind w:firstLine="709"/>
        <w:contextualSpacing/>
        <w:outlineLvl w:val="0"/>
        <w:rPr>
          <w:bCs/>
          <w:sz w:val="26"/>
          <w:szCs w:val="26"/>
        </w:rPr>
      </w:pPr>
    </w:p>
    <w:p w:rsidR="009223FC" w:rsidRDefault="009223FC" w:rsidP="009223FC">
      <w:pPr>
        <w:keepNext/>
        <w:contextualSpacing/>
        <w:outlineLvl w:val="0"/>
        <w:rPr>
          <w:bCs/>
          <w:sz w:val="26"/>
          <w:szCs w:val="26"/>
        </w:rPr>
      </w:pPr>
      <w:r>
        <w:rPr>
          <w:bCs/>
          <w:sz w:val="26"/>
          <w:szCs w:val="26"/>
        </w:rPr>
        <w:t>На основании решения ученого совета Национального исследовательского университета «Высшая школа экономики» от 19.08.2020</w:t>
      </w:r>
      <w:r>
        <w:rPr>
          <w:sz w:val="26"/>
          <w:szCs w:val="26"/>
        </w:rPr>
        <w:t xml:space="preserve">, </w:t>
      </w:r>
      <w:r w:rsidRPr="0068626C">
        <w:rPr>
          <w:sz w:val="26"/>
          <w:szCs w:val="26"/>
        </w:rPr>
        <w:t>протокол №</w:t>
      </w:r>
      <w:r>
        <w:rPr>
          <w:sz w:val="26"/>
          <w:szCs w:val="26"/>
        </w:rPr>
        <w:t> 12,</w:t>
      </w:r>
    </w:p>
    <w:p w:rsidR="009223FC" w:rsidRDefault="009223FC" w:rsidP="009223FC">
      <w:pPr>
        <w:pStyle w:val="a6"/>
        <w:ind w:firstLine="0"/>
        <w:rPr>
          <w:sz w:val="26"/>
          <w:szCs w:val="26"/>
          <w:lang w:val="ru-RU"/>
        </w:rPr>
      </w:pPr>
    </w:p>
    <w:p w:rsidR="009223FC" w:rsidRDefault="009223FC" w:rsidP="009223FC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ПРИКАЗЫВАЮ:</w:t>
      </w:r>
    </w:p>
    <w:p w:rsidR="009223FC" w:rsidRDefault="009223FC" w:rsidP="009223FC">
      <w:pPr>
        <w:pStyle w:val="a6"/>
        <w:ind w:firstLine="0"/>
        <w:rPr>
          <w:sz w:val="26"/>
          <w:szCs w:val="26"/>
          <w:lang w:val="ru-RU"/>
        </w:rPr>
      </w:pPr>
    </w:p>
    <w:p w:rsidR="009223FC" w:rsidRPr="009168F5" w:rsidRDefault="009223FC" w:rsidP="009223FC">
      <w:pPr>
        <w:pStyle w:val="a7"/>
        <w:numPr>
          <w:ilvl w:val="0"/>
          <w:numId w:val="1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9168F5">
        <w:rPr>
          <w:sz w:val="26"/>
          <w:szCs w:val="26"/>
        </w:rPr>
        <w:t> </w:t>
      </w:r>
      <w:r w:rsidRPr="009168F5">
        <w:rPr>
          <w:rFonts w:ascii="Times New Roman" w:hAnsi="Times New Roman" w:cs="Times New Roman"/>
          <w:sz w:val="26"/>
          <w:szCs w:val="26"/>
        </w:rPr>
        <w:t xml:space="preserve">Внести в </w:t>
      </w:r>
      <w:sdt>
        <w:sdtPr>
          <w:rPr>
            <w:rFonts w:ascii="Times New Roman" w:hAnsi="Times New Roman" w:cs="Times New Roman"/>
            <w:sz w:val="26"/>
            <w:szCs w:val="26"/>
          </w:rPr>
          <w:id w:val="1423215846"/>
          <w:text/>
        </w:sdtPr>
        <w:sdtContent>
          <w:r w:rsidRPr="009168F5">
            <w:rPr>
              <w:rFonts w:ascii="Times New Roman" w:hAnsi="Times New Roman" w:cs="Times New Roman"/>
              <w:sz w:val="26"/>
              <w:szCs w:val="26"/>
            </w:rPr>
            <w:t>Правила внутреннего распорядка студенческого общежития Национального исследовательского университета «Высшая школа экономики»</w:t>
          </w:r>
        </w:sdtContent>
      </w:sdt>
      <w:r w:rsidRPr="009168F5">
        <w:rPr>
          <w:rFonts w:ascii="Times New Roman" w:eastAsia="Times New Roman" w:hAnsi="Times New Roman" w:cs="Times New Roman"/>
          <w:color w:val="000000" w:themeColor="text1"/>
          <w:kern w:val="28"/>
          <w:sz w:val="26"/>
          <w:szCs w:val="26"/>
          <w:lang w:eastAsia="ru-RU"/>
        </w:rPr>
        <w:t>,</w:t>
      </w:r>
      <w:r w:rsidRPr="009168F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024443765"/>
          <w:dropDownList>
            <w:listItem w:value="Выберите элемент."/>
            <w:listItem w:displayText="утвержденное" w:value="утвержденное"/>
            <w:listItem w:displayText="утвержденный" w:value="утвержденный"/>
            <w:listItem w:displayText="утвержденные" w:value="утвержденные"/>
            <w:listItem w:displayText="утвержденную" w:value="утвержденную"/>
          </w:dropDownList>
        </w:sdtPr>
        <w:sdtContent>
          <w:r w:rsidRPr="009168F5">
            <w:rPr>
              <w:rFonts w:ascii="Times New Roman" w:hAnsi="Times New Roman" w:cs="Times New Roman"/>
              <w:sz w:val="26"/>
              <w:szCs w:val="26"/>
            </w:rPr>
            <w:t>утвержденные</w:t>
          </w:r>
        </w:sdtContent>
      </w:sdt>
      <w:r w:rsidRPr="009168F5">
        <w:rPr>
          <w:rFonts w:ascii="Times New Roman" w:hAnsi="Times New Roman" w:cs="Times New Roman"/>
          <w:sz w:val="26"/>
          <w:szCs w:val="26"/>
        </w:rPr>
        <w:t xml:space="preserve"> ученым советом НИУ ВШЭ </w:t>
      </w:r>
      <w:sdt>
        <w:sdtPr>
          <w:rPr>
            <w:rFonts w:ascii="Times New Roman" w:hAnsi="Times New Roman" w:cs="Times New Roman"/>
            <w:sz w:val="26"/>
            <w:szCs w:val="26"/>
          </w:rPr>
          <w:id w:val="279230867"/>
          <w:date w:fullDate="2017-04-28T00:00:00Z">
            <w:dateFormat w:val="dd.MM.yyyy"/>
            <w:lid w:val="ru-RU"/>
            <w:storeMappedDataAs w:val="dateTime"/>
            <w:calendar w:val="gregorian"/>
          </w:date>
        </w:sdtPr>
        <w:sdtContent>
          <w:r w:rsidRPr="009168F5">
            <w:rPr>
              <w:rFonts w:ascii="Times New Roman" w:hAnsi="Times New Roman" w:cs="Times New Roman"/>
              <w:sz w:val="26"/>
              <w:szCs w:val="26"/>
            </w:rPr>
            <w:t>28.04.2017</w:t>
          </w:r>
        </w:sdtContent>
      </w:sdt>
      <w:r w:rsidRPr="009168F5">
        <w:rPr>
          <w:rFonts w:ascii="Times New Roman" w:hAnsi="Times New Roman" w:cs="Times New Roman"/>
          <w:sz w:val="26"/>
          <w:szCs w:val="26"/>
        </w:rPr>
        <w:t xml:space="preserve">, протокол №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-189226278"/>
          <w:text/>
        </w:sdtPr>
        <w:sdtContent>
          <w:r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05</w:t>
          </w:r>
        </w:sdtContent>
      </w:sdt>
      <w:r w:rsidRPr="009168F5">
        <w:rPr>
          <w:rFonts w:ascii="Times New Roman" w:hAnsi="Times New Roman" w:cs="Times New Roman"/>
          <w:sz w:val="26"/>
          <w:szCs w:val="26"/>
        </w:rPr>
        <w:t xml:space="preserve">, </w:t>
      </w:r>
      <w:sdt>
        <w:sdtPr>
          <w:rPr>
            <w:rFonts w:ascii="Times New Roman" w:hAnsi="Times New Roman" w:cs="Times New Roman"/>
            <w:color w:val="000000"/>
            <w:sz w:val="26"/>
            <w:szCs w:val="26"/>
          </w:rPr>
          <w:id w:val="-475134264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Content>
          <w:r w:rsidRPr="009168F5">
            <w:rPr>
              <w:rFonts w:ascii="Times New Roman" w:hAnsi="Times New Roman" w:cs="Times New Roman"/>
              <w:color w:val="000000"/>
              <w:sz w:val="26"/>
              <w:szCs w:val="26"/>
            </w:rPr>
            <w:t>введенные</w:t>
          </w:r>
        </w:sdtContent>
      </w:sdt>
      <w:r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 в действие приказом НИУ ВШЭ </w:t>
      </w:r>
      <w:r w:rsidRPr="009168F5">
        <w:rPr>
          <w:rFonts w:ascii="Times New Roman" w:hAnsi="Times New Roman" w:cs="Times New Roman"/>
          <w:sz w:val="26"/>
          <w:szCs w:val="26"/>
        </w:rPr>
        <w:t xml:space="preserve">от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612016173"/>
          <w:date w:fullDate="2017-05-05T00:00:00Z">
            <w:dateFormat w:val="dd.MM.yyyy"/>
            <w:lid w:val="ru-RU"/>
            <w:storeMappedDataAs w:val="dateTime"/>
            <w:calendar w:val="gregorian"/>
          </w:date>
        </w:sdtPr>
        <w:sdtContent>
          <w:r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05.05.2017</w:t>
          </w:r>
        </w:sdtContent>
      </w:sdt>
      <w:r w:rsidRPr="009168F5">
        <w:rPr>
          <w:rFonts w:ascii="Times New Roman" w:eastAsia="Times New Roman" w:hAnsi="Times New Roman" w:cs="Times New Roman"/>
          <w:color w:val="000000" w:themeColor="text1"/>
          <w:kern w:val="28"/>
          <w:sz w:val="26"/>
          <w:szCs w:val="26"/>
          <w:lang w:eastAsia="ru-RU"/>
        </w:rPr>
        <w:t xml:space="preserve"> </w:t>
      </w:r>
      <w:r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№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2096517864"/>
          <w:text/>
        </w:sdtPr>
        <w:sdtContent>
          <w:r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6.18.1-01/0505-01</w:t>
          </w:r>
        </w:sdtContent>
      </w:sdt>
      <w:r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r w:rsidRPr="009168F5">
        <w:rPr>
          <w:rFonts w:ascii="Times New Roman" w:hAnsi="Times New Roman" w:cs="Times New Roman"/>
          <w:sz w:val="26"/>
          <w:szCs w:val="26"/>
        </w:rPr>
        <w:t>изменения в соответствии с приложением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9223FC" w:rsidRDefault="009223FC" w:rsidP="009223FC">
      <w:pPr>
        <w:pStyle w:val="a6"/>
        <w:ind w:firstLine="720"/>
        <w:rPr>
          <w:sz w:val="26"/>
          <w:szCs w:val="26"/>
          <w:lang w:val="ru-RU"/>
        </w:rPr>
      </w:pPr>
    </w:p>
    <w:p w:rsidR="009223FC" w:rsidRDefault="009223FC" w:rsidP="009223FC">
      <w:pPr>
        <w:pStyle w:val="a6"/>
        <w:ind w:firstLine="720"/>
        <w:rPr>
          <w:sz w:val="26"/>
          <w:szCs w:val="26"/>
          <w:lang w:val="ru-RU"/>
        </w:rPr>
      </w:pPr>
    </w:p>
    <w:p w:rsidR="009223FC" w:rsidRDefault="009223FC" w:rsidP="009223FC">
      <w:pPr>
        <w:pStyle w:val="a6"/>
        <w:ind w:firstLine="720"/>
        <w:rPr>
          <w:sz w:val="26"/>
          <w:szCs w:val="26"/>
          <w:lang w:val="ru-RU"/>
        </w:rPr>
      </w:pPr>
    </w:p>
    <w:p w:rsidR="009223FC" w:rsidRDefault="009223FC" w:rsidP="009223FC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Ректор                                                                                                             Я И. Кузьминов</w:t>
      </w:r>
    </w:p>
    <w:p w:rsidR="009223FC" w:rsidRDefault="009223FC" w:rsidP="009223FC">
      <w:pPr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  <w:bookmarkStart w:id="0" w:name="_GoBack"/>
      <w:bookmarkEnd w:id="0"/>
    </w:p>
    <w:p w:rsidR="009223FC" w:rsidRDefault="009223FC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E77E5" w:rsidRDefault="009E77E5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  <w:r>
        <w:rPr>
          <w:sz w:val="26"/>
          <w:szCs w:val="26"/>
        </w:rPr>
        <w:lastRenderedPageBreak/>
        <w:t>Приложение</w:t>
      </w:r>
    </w:p>
    <w:p w:rsidR="009E77E5" w:rsidRDefault="009E77E5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  <w:r>
        <w:rPr>
          <w:sz w:val="26"/>
          <w:szCs w:val="26"/>
        </w:rPr>
        <w:t>к приказу НИУ ВШЭ</w:t>
      </w:r>
    </w:p>
    <w:p w:rsidR="009E77E5" w:rsidRDefault="00392AD6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</w:pPr>
      <w:r>
        <w:t>28.08.2020 № 6.18.1-01/2808-06</w:t>
      </w:r>
    </w:p>
    <w:p w:rsidR="00392AD6" w:rsidRDefault="00392AD6" w:rsidP="009E77E5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ind w:left="5670"/>
        <w:jc w:val="left"/>
        <w:rPr>
          <w:sz w:val="26"/>
          <w:szCs w:val="26"/>
        </w:rPr>
      </w:pPr>
    </w:p>
    <w:p w:rsidR="009E77E5" w:rsidRPr="00382BC6" w:rsidRDefault="009E77E5" w:rsidP="009E77E5">
      <w:pPr>
        <w:autoSpaceDE w:val="0"/>
        <w:autoSpaceDN w:val="0"/>
        <w:adjustRightInd w:val="0"/>
        <w:ind w:left="5670"/>
        <w:contextualSpacing/>
        <w:jc w:val="left"/>
        <w:rPr>
          <w:color w:val="000000" w:themeColor="text1"/>
          <w:sz w:val="26"/>
          <w:szCs w:val="26"/>
        </w:rPr>
      </w:pPr>
      <w:r w:rsidRPr="00382BC6">
        <w:rPr>
          <w:color w:val="000000" w:themeColor="text1"/>
          <w:sz w:val="26"/>
          <w:szCs w:val="26"/>
        </w:rPr>
        <w:t>УТВЕРЖДЕНЫ</w:t>
      </w:r>
    </w:p>
    <w:p w:rsidR="009E77E5" w:rsidRPr="00382BC6" w:rsidRDefault="009E77E5" w:rsidP="009E77E5">
      <w:pPr>
        <w:autoSpaceDE w:val="0"/>
        <w:autoSpaceDN w:val="0"/>
        <w:adjustRightInd w:val="0"/>
        <w:ind w:left="5670"/>
        <w:contextualSpacing/>
        <w:jc w:val="left"/>
        <w:rPr>
          <w:color w:val="000000" w:themeColor="text1"/>
          <w:sz w:val="26"/>
          <w:szCs w:val="26"/>
        </w:rPr>
      </w:pPr>
      <w:r w:rsidRPr="00382BC6">
        <w:rPr>
          <w:color w:val="000000" w:themeColor="text1"/>
          <w:sz w:val="26"/>
          <w:szCs w:val="26"/>
        </w:rPr>
        <w:t>ученым советом НИУ ВШЭ</w:t>
      </w:r>
    </w:p>
    <w:p w:rsidR="009E77E5" w:rsidRPr="00382BC6" w:rsidRDefault="009E77E5" w:rsidP="009E77E5">
      <w:pPr>
        <w:autoSpaceDE w:val="0"/>
        <w:autoSpaceDN w:val="0"/>
        <w:adjustRightInd w:val="0"/>
        <w:ind w:left="5670"/>
        <w:contextualSpacing/>
        <w:jc w:val="left"/>
        <w:rPr>
          <w:sz w:val="26"/>
          <w:szCs w:val="26"/>
        </w:rPr>
      </w:pPr>
      <w:r w:rsidRPr="00382BC6">
        <w:rPr>
          <w:color w:val="000000" w:themeColor="text1"/>
          <w:sz w:val="26"/>
          <w:szCs w:val="26"/>
        </w:rPr>
        <w:t>(протокол от 19.08.2020 №12)</w:t>
      </w:r>
    </w:p>
    <w:p w:rsidR="009E77E5" w:rsidRPr="00382BC6" w:rsidRDefault="009E77E5" w:rsidP="009E77E5">
      <w:pPr>
        <w:pStyle w:val="a7"/>
        <w:tabs>
          <w:tab w:val="left" w:pos="0"/>
          <w:tab w:val="left" w:pos="993"/>
        </w:tabs>
        <w:spacing w:after="0" w:line="240" w:lineRule="auto"/>
        <w:ind w:left="567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:rsidR="009E77E5" w:rsidRPr="00CA76A8" w:rsidRDefault="009E77E5" w:rsidP="009E77E5">
      <w:pPr>
        <w:pStyle w:val="a7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:rsidR="009E77E5" w:rsidRPr="00CA76A8" w:rsidRDefault="009E77E5" w:rsidP="009E77E5">
      <w:pPr>
        <w:pStyle w:val="a7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A76A8">
        <w:rPr>
          <w:rFonts w:ascii="Times New Roman" w:hAnsi="Times New Roman" w:cs="Times New Roman"/>
          <w:b/>
          <w:sz w:val="26"/>
          <w:szCs w:val="26"/>
        </w:rPr>
        <w:t xml:space="preserve">Изменения в </w:t>
      </w:r>
      <w:r w:rsidRPr="009C13A9">
        <w:rPr>
          <w:rFonts w:ascii="Times New Roman" w:hAnsi="Times New Roman" w:cs="Times New Roman"/>
          <w:b/>
          <w:sz w:val="26"/>
          <w:szCs w:val="26"/>
        </w:rPr>
        <w:t>Правила внутреннего распорядка студенческого общежития</w:t>
      </w:r>
    </w:p>
    <w:p w:rsidR="009E77E5" w:rsidRPr="00CA76A8" w:rsidRDefault="009E77E5" w:rsidP="009E77E5">
      <w:pPr>
        <w:pStyle w:val="a7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A76A8">
        <w:rPr>
          <w:rFonts w:ascii="Times New Roman" w:hAnsi="Times New Roman" w:cs="Times New Roman"/>
          <w:b/>
          <w:sz w:val="26"/>
          <w:szCs w:val="26"/>
        </w:rPr>
        <w:t>Национального исследовательского университета «Высшая школа экономики</w:t>
      </w:r>
      <w:r>
        <w:rPr>
          <w:rFonts w:ascii="Times New Roman" w:hAnsi="Times New Roman" w:cs="Times New Roman"/>
          <w:b/>
          <w:sz w:val="26"/>
          <w:szCs w:val="26"/>
        </w:rPr>
        <w:t>»</w:t>
      </w:r>
    </w:p>
    <w:p w:rsidR="009E77E5" w:rsidRDefault="009E77E5" w:rsidP="009E77E5">
      <w:pPr>
        <w:pStyle w:val="a6"/>
        <w:ind w:firstLine="0"/>
        <w:rPr>
          <w:sz w:val="26"/>
          <w:szCs w:val="26"/>
          <w:lang w:val="ru-RU"/>
        </w:rPr>
      </w:pP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 w:rsidRPr="00802E8B">
        <w:rPr>
          <w:sz w:val="26"/>
          <w:szCs w:val="26"/>
        </w:rPr>
        <w:t>1</w:t>
      </w:r>
      <w:r>
        <w:t xml:space="preserve">. </w:t>
      </w:r>
      <w:r>
        <w:rPr>
          <w:sz w:val="26"/>
          <w:szCs w:val="26"/>
        </w:rPr>
        <w:t xml:space="preserve">дополнить новым пунктом 3.4 следующего содержания: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«3.4. При входе в общежитие, а также при нахождении в здании общежития в местах (помещениях) общего назначения, в том числе помещениях, предназначенных для самостоятельных занятий, помещениях культурного и бытового назначения, коридорах, проживающие, их гости, обучающиеся и работники Университета, общежития обязаны использовать средства индивидуальной защиты органов дыхания (маски, респираторы), антисептические средства при посещении мест общего пользования с учетом рекомендаций Главного санитарного врача Российской Федерации, а также соблюдать иные требования, предусмотренные для граждан при посещении ими зданий, строений, сооружений (помещений в них), и установленные законодательством Российской Федерации, в том числе санитарными эпидемиологическими нормами, локальными нормативными актами, действующие в период режима чрезвычайной ситуации или при возникновении угрозы распространения заболевания, представляющего опасность для окружающих, режима повышенной готовности, либо в период осуществления на соответствующей территории ограничительных мероприятий (карантина).»;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в пункте 6.1: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2.1. в пункте 6.1.15 слово «повлекших» заменить словом «имеющих»;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2.2. дополнить новым подпунктом 6.1.17 следующего содержания: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«6.1.17. несоблюдения при входе в общежитие, а также при нахождении в здании общежития в местах (помещениях) общего назначения, в том числе помещениях, предназначенных для самостоятельных занятий, помещениях культурного и бытового назначения, коридорах, обязанности использовать средства индивидуальной защиты органов дыхания (маски, респираторы), антисептические средства при посещении мест общего пользования с учетом рекомендаций Главного санитарного врача Российской Федерации, а также соблюдать иные требования, предусмотренные для граждан при посещении ими зданий, строений, сооружений (помещений в них), и установленные законодательством Российской Федерации, в том числе санитарными эпидемиологическими нормами, локальными нормативными актами, действующие в период режима чрезвычайной ситуации или при возникновении угрозы распространения заболевания, представляющего опасность для окружающих, режима повышенной готовности, либо в период осуществления на соответствующей территории ограничительных мероприятий (карантина);»;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2.3. подпункты 6.1.17 – 6.1.20 считать пунктами 6.1.18 – 6.1.21;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пункт 6.2 дополнить новым абзацем следующего содержания: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«Принятие решения о применении мер дисциплинарного взыскания за совершение дисциплинарного проступка, предусмотренного подпунктом 6.1.17 пункта 6.1 Правил, осуществляется без участия дисциплинарной комиссии НИУ ВШЭ.»;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в пункте 6.6 слова «6.1.16» заменить словами «6.1.17»;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 пункт 6.9 дополнить абзацем следующего содержания: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«При принятии решения о применении мер дисциплинарного взыскания за совершение дисциплинарного проступка, предусмотренного подпунктом 6.1.17 пункта 6.1 Правил, после получения мнения </w:t>
      </w:r>
      <w:proofErr w:type="spellStart"/>
      <w:r>
        <w:rPr>
          <w:sz w:val="26"/>
          <w:szCs w:val="26"/>
        </w:rPr>
        <w:t>Студсовета</w:t>
      </w:r>
      <w:proofErr w:type="spellEnd"/>
      <w:r>
        <w:rPr>
          <w:sz w:val="26"/>
          <w:szCs w:val="26"/>
        </w:rPr>
        <w:t xml:space="preserve"> Университета начальник УОДО направляет документы, связанные с процедурой привлечения к дисциплинарной ответственности, вместе со служебной запиской на имя уполномоченного лица о рекомендованной мере дисциплинарного взыскания и выпиской из протокола заседания </w:t>
      </w:r>
      <w:proofErr w:type="spellStart"/>
      <w:r>
        <w:rPr>
          <w:sz w:val="26"/>
          <w:szCs w:val="26"/>
        </w:rPr>
        <w:t>Студсовета</w:t>
      </w:r>
      <w:proofErr w:type="spellEnd"/>
      <w:r>
        <w:rPr>
          <w:sz w:val="26"/>
          <w:szCs w:val="26"/>
        </w:rPr>
        <w:t xml:space="preserve"> Университета, в отдел сопровождения учебного процесса соответствующей образовательной программы для подготовки приказа.»; </w:t>
      </w:r>
    </w:p>
    <w:p w:rsidR="009E77E5" w:rsidRDefault="009E77E5" w:rsidP="009E77E5">
      <w:pPr>
        <w:pStyle w:val="Defaul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 пункт 6.10 изложить в следующей редакции: </w:t>
      </w:r>
    </w:p>
    <w:p w:rsidR="009E77E5" w:rsidRPr="009C13A9" w:rsidRDefault="009E77E5" w:rsidP="009E77E5">
      <w:pPr>
        <w:pStyle w:val="a6"/>
        <w:rPr>
          <w:sz w:val="26"/>
          <w:szCs w:val="26"/>
          <w:lang w:val="ru-RU"/>
        </w:rPr>
      </w:pPr>
      <w:r w:rsidRPr="009C13A9">
        <w:rPr>
          <w:sz w:val="26"/>
          <w:szCs w:val="26"/>
          <w:lang w:val="ru-RU"/>
        </w:rPr>
        <w:t>«6.10. Решение дисциплинарной комиссии НИУ ВШЭ о применении меры дисциплинарного взыскания является основанием для издания соответствующего приказа уполномоченного лица, если Правилами не установлено иное. Проект приказа готовится с учетом пункта 6.12 Правил, и согласовывается в установленном порядке начальником УОДО. К приказу должны быть приложены все документы, подтверждающие факт совершения дисциплинарного проступка, указанные в пункте 6.9 Правил.».</w:t>
      </w:r>
    </w:p>
    <w:p w:rsidR="00C16E17" w:rsidRDefault="00C16E17"/>
    <w:sectPr w:rsidR="00C16E17" w:rsidSect="00802E8B">
      <w:headerReference w:type="even" r:id="rId8"/>
      <w:headerReference w:type="default" r:id="rId9"/>
      <w:headerReference w:type="first" r:id="rId10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5DC5" w:rsidRDefault="00885DC5">
      <w:r>
        <w:separator/>
      </w:r>
    </w:p>
  </w:endnote>
  <w:endnote w:type="continuationSeparator" w:id="0">
    <w:p w:rsidR="00885DC5" w:rsidRDefault="00885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5DC5" w:rsidRDefault="00885DC5">
      <w:r>
        <w:separator/>
      </w:r>
    </w:p>
  </w:footnote>
  <w:footnote w:type="continuationSeparator" w:id="0">
    <w:p w:rsidR="00885DC5" w:rsidRDefault="00885D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C41" w:rsidRDefault="009E77E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65C41" w:rsidRDefault="00885DC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51234497"/>
      <w:docPartObj>
        <w:docPartGallery w:val="Page Numbers (Top of Page)"/>
        <w:docPartUnique/>
      </w:docPartObj>
    </w:sdtPr>
    <w:sdtEndPr/>
    <w:sdtContent>
      <w:p w:rsidR="00802E8B" w:rsidRDefault="00802E8B" w:rsidP="00802E8B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23FC">
          <w:rPr>
            <w:noProof/>
          </w:rP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2E8B" w:rsidRDefault="00802E8B">
    <w:pPr>
      <w:pStyle w:val="a3"/>
      <w:jc w:val="center"/>
    </w:pPr>
  </w:p>
  <w:p w:rsidR="00802E8B" w:rsidRDefault="00802E8B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B37FD8"/>
    <w:multiLevelType w:val="hybridMultilevel"/>
    <w:tmpl w:val="C20A6BDA"/>
    <w:lvl w:ilvl="0" w:tplc="EF1C9D24">
      <w:start w:val="1"/>
      <w:numFmt w:val="decimal"/>
      <w:suff w:val="space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6F6"/>
    <w:rsid w:val="002410A4"/>
    <w:rsid w:val="00257E9C"/>
    <w:rsid w:val="00392AD6"/>
    <w:rsid w:val="00802E8B"/>
    <w:rsid w:val="008156F6"/>
    <w:rsid w:val="00885DC5"/>
    <w:rsid w:val="009223FC"/>
    <w:rsid w:val="009E77E5"/>
    <w:rsid w:val="00C1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7E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E77E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E77E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5">
    <w:name w:val="page number"/>
    <w:basedOn w:val="a0"/>
    <w:rsid w:val="009E77E5"/>
  </w:style>
  <w:style w:type="paragraph" w:customStyle="1" w:styleId="a6">
    <w:name w:val="Письмо"/>
    <w:basedOn w:val="a"/>
    <w:rsid w:val="009E77E5"/>
    <w:pPr>
      <w:ind w:firstLine="709"/>
    </w:pPr>
    <w:rPr>
      <w:lang w:val="en-US"/>
    </w:rPr>
  </w:style>
  <w:style w:type="paragraph" w:styleId="a7">
    <w:name w:val="List Paragraph"/>
    <w:basedOn w:val="a"/>
    <w:uiPriority w:val="34"/>
    <w:qFormat/>
    <w:rsid w:val="009E77E5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9E77E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802E8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E8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ody Text"/>
    <w:basedOn w:val="a"/>
    <w:link w:val="ab"/>
    <w:rsid w:val="009223FC"/>
    <w:pPr>
      <w:jc w:val="center"/>
    </w:pPr>
    <w:rPr>
      <w:color w:val="000000"/>
      <w:kern w:val="28"/>
      <w:szCs w:val="20"/>
      <w:lang w:val="en-US"/>
    </w:rPr>
  </w:style>
  <w:style w:type="character" w:customStyle="1" w:styleId="ab">
    <w:name w:val="Основной текст Знак"/>
    <w:basedOn w:val="a0"/>
    <w:link w:val="aa"/>
    <w:rsid w:val="009223FC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c">
    <w:name w:val="Balloon Text"/>
    <w:basedOn w:val="a"/>
    <w:link w:val="ad"/>
    <w:uiPriority w:val="99"/>
    <w:semiHidden/>
    <w:unhideWhenUsed/>
    <w:rsid w:val="009223FC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223FC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7E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E77E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E77E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5">
    <w:name w:val="page number"/>
    <w:basedOn w:val="a0"/>
    <w:rsid w:val="009E77E5"/>
  </w:style>
  <w:style w:type="paragraph" w:customStyle="1" w:styleId="a6">
    <w:name w:val="Письмо"/>
    <w:basedOn w:val="a"/>
    <w:rsid w:val="009E77E5"/>
    <w:pPr>
      <w:ind w:firstLine="709"/>
    </w:pPr>
    <w:rPr>
      <w:lang w:val="en-US"/>
    </w:rPr>
  </w:style>
  <w:style w:type="paragraph" w:styleId="a7">
    <w:name w:val="List Paragraph"/>
    <w:basedOn w:val="a"/>
    <w:uiPriority w:val="34"/>
    <w:qFormat/>
    <w:rsid w:val="009E77E5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9E77E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802E8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E8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ody Text"/>
    <w:basedOn w:val="a"/>
    <w:link w:val="ab"/>
    <w:rsid w:val="009223FC"/>
    <w:pPr>
      <w:jc w:val="center"/>
    </w:pPr>
    <w:rPr>
      <w:color w:val="000000"/>
      <w:kern w:val="28"/>
      <w:szCs w:val="20"/>
      <w:lang w:val="en-US"/>
    </w:rPr>
  </w:style>
  <w:style w:type="character" w:customStyle="1" w:styleId="ab">
    <w:name w:val="Основной текст Знак"/>
    <w:basedOn w:val="a0"/>
    <w:link w:val="aa"/>
    <w:rsid w:val="009223FC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c">
    <w:name w:val="Balloon Text"/>
    <w:basedOn w:val="a"/>
    <w:link w:val="ad"/>
    <w:uiPriority w:val="99"/>
    <w:semiHidden/>
    <w:unhideWhenUsed/>
    <w:rsid w:val="009223FC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223F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4953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Чупахина Екатерина Владимировна</dc:creator>
  <cp:keywords/>
  <dc:description/>
  <cp:lastModifiedBy>Яковлев А.И.</cp:lastModifiedBy>
  <cp:revision>5</cp:revision>
  <dcterms:created xsi:type="dcterms:W3CDTF">2020-08-24T09:36:00Z</dcterms:created>
  <dcterms:modified xsi:type="dcterms:W3CDTF">2020-08-31T10:37:00Z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Безукладникова А.В.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отдел правовых экспертиз</vt:lpwstr>
  </property>
  <property fmtid="{D5CDD505-2E9C-101B-9397-08002B2CF9AE}" pid="5" name="accessLevel">
    <vt:lpwstr>Полный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2020/8/24-306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внесении изменений в Правила внутреннего распорядка обучающихся Национального исследовательского университета «Высшая школа экономики»</vt:lpwstr>
  </property>
  <property fmtid="{D5CDD505-2E9C-101B-9397-08002B2CF9AE}" pid="13" name="creatorPost">
    <vt:lpwstr>Начальник отдела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