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1609" w:rsidRPr="00C51609" w:rsidRDefault="005D596D">
      <w:r>
        <w:rPr>
          <w:noProof/>
          <w:lang w:eastAsia="ru-RU"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margin">
              <wp:align>right</wp:align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6E0596" w:rsidRPr="0026561A" w:rsidRDefault="006E0596">
      <w:pPr>
        <w:rPr>
          <w:rFonts w:ascii="Times New Roman" w:hAnsi="Times New Roman" w:cs="Times New Roman"/>
        </w:rPr>
      </w:pPr>
    </w:p>
    <w:p w:rsidR="006E0596" w:rsidRPr="0026561A" w:rsidRDefault="006E0596">
      <w:pPr>
        <w:rPr>
          <w:rFonts w:ascii="Times New Roman" w:hAnsi="Times New Roman" w:cs="Times New Roman"/>
        </w:rPr>
      </w:pPr>
    </w:p>
    <w:p w:rsidR="001F009B" w:rsidRPr="0026561A" w:rsidRDefault="00B021C7">
      <w:pPr>
        <w:rPr>
          <w:rFonts w:ascii="Times New Roman" w:hAnsi="Times New Roman" w:cs="Times New Roman"/>
        </w:rPr>
      </w:pPr>
    </w:p>
    <w:p w:rsidR="00844417" w:rsidRPr="00465830" w:rsidRDefault="00465830">
      <w:pPr>
        <w:rPr>
          <w:rFonts w:ascii="Times New Roman" w:eastAsia="Arial Unicode MS" w:hAnsi="Times New Roman" w:cs="Times New Roman"/>
          <w:sz w:val="26"/>
          <w:szCs w:val="26"/>
        </w:rPr>
      </w:pPr>
      <w:r w:rsidRPr="00465830">
        <w:rPr>
          <w:rFonts w:ascii="Times New Roman" w:eastAsia="Arial Unicode MS" w:hAnsi="Times New Roman" w:cs="Times New Roman"/>
          <w:sz w:val="26"/>
          <w:szCs w:val="26"/>
        </w:rPr>
        <w:t>15.04.2022 № 6.18.1-01/150422-20</w:t>
      </w:r>
    </w:p>
    <w:p w:rsidR="00544330" w:rsidRPr="0026561A" w:rsidRDefault="00544330" w:rsidP="00C91558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sz w:val="26"/>
          <w:szCs w:val="26"/>
        </w:rPr>
      </w:pPr>
    </w:p>
    <w:p w:rsidR="00544330" w:rsidRPr="0026561A" w:rsidRDefault="00544330" w:rsidP="00C91558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sz w:val="26"/>
          <w:szCs w:val="26"/>
        </w:rPr>
      </w:pPr>
    </w:p>
    <w:p w:rsidR="003325C7" w:rsidRPr="0026561A" w:rsidRDefault="003325C7" w:rsidP="00C91558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sz w:val="26"/>
          <w:szCs w:val="26"/>
        </w:rPr>
      </w:pPr>
    </w:p>
    <w:p w:rsidR="00C91558" w:rsidRPr="0026561A" w:rsidRDefault="00AB118D" w:rsidP="00214735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  <w:r w:rsidRPr="0026561A">
        <w:rPr>
          <w:rFonts w:ascii="Times New Roman" w:hAnsi="Times New Roman" w:cs="Times New Roman"/>
          <w:b/>
          <w:sz w:val="26"/>
          <w:szCs w:val="26"/>
        </w:rPr>
        <w:t xml:space="preserve">О </w:t>
      </w:r>
      <w:r w:rsidR="00C91558" w:rsidRPr="0026561A">
        <w:rPr>
          <w:rFonts w:ascii="Times New Roman" w:hAnsi="Times New Roman" w:cs="Times New Roman"/>
          <w:b/>
          <w:sz w:val="26"/>
          <w:szCs w:val="26"/>
        </w:rPr>
        <w:t>внесении изменений в</w:t>
      </w:r>
      <w:r w:rsidRPr="0026561A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844417" w:rsidRPr="0026561A">
        <w:rPr>
          <w:rFonts w:ascii="Times New Roman" w:eastAsia="Arial Unicode MS" w:hAnsi="Times New Roman" w:cs="Times New Roman"/>
          <w:b/>
          <w:sz w:val="26"/>
          <w:szCs w:val="26"/>
        </w:rPr>
        <w:t>Положение о п</w:t>
      </w:r>
      <w:bookmarkStart w:id="0" w:name="_GoBack"/>
      <w:bookmarkEnd w:id="0"/>
      <w:r w:rsidR="00844417" w:rsidRPr="0026561A">
        <w:rPr>
          <w:rFonts w:ascii="Times New Roman" w:eastAsia="Arial Unicode MS" w:hAnsi="Times New Roman" w:cs="Times New Roman"/>
          <w:b/>
          <w:sz w:val="26"/>
          <w:szCs w:val="26"/>
        </w:rPr>
        <w:t>рактической подготовке студентов основных образовательных программ высшего образования – программ бакалавриата, специалитета и магистратуры Национального исследовательского университета «Высшая школа экономики»</w:t>
      </w:r>
    </w:p>
    <w:p w:rsidR="00C91558" w:rsidRPr="0026561A" w:rsidRDefault="00C91558" w:rsidP="00C91558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180126" w:rsidRPr="0026561A" w:rsidRDefault="00180126" w:rsidP="00C91558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544330" w:rsidRPr="0026561A" w:rsidRDefault="001A6990" w:rsidP="00A73C1D">
      <w:pPr>
        <w:spacing w:after="0" w:line="240" w:lineRule="auto"/>
        <w:contextualSpacing/>
        <w:jc w:val="both"/>
        <w:rPr>
          <w:rFonts w:ascii="Times New Roman" w:eastAsia="Arial Unicode MS" w:hAnsi="Times New Roman" w:cs="Times New Roman"/>
          <w:sz w:val="26"/>
          <w:lang w:eastAsia="ru-RU"/>
        </w:rPr>
      </w:pPr>
      <w:r>
        <w:rPr>
          <w:rFonts w:ascii="Times New Roman" w:hAnsi="Times New Roman" w:cs="Times New Roman"/>
          <w:sz w:val="26"/>
          <w:szCs w:val="26"/>
        </w:rPr>
        <w:t>На основании решения</w:t>
      </w:r>
      <w:r w:rsidR="0026561A" w:rsidRPr="0026561A">
        <w:rPr>
          <w:rFonts w:ascii="Times New Roman" w:eastAsia="Arial Unicode MS" w:hAnsi="Times New Roman" w:cs="Times New Roman"/>
          <w:sz w:val="26"/>
          <w:lang w:eastAsia="ru-RU"/>
        </w:rPr>
        <w:t xml:space="preserve"> ученого совета НИУ ВШЭ от 25.03.2022, протокол № 03</w:t>
      </w:r>
    </w:p>
    <w:p w:rsidR="0026561A" w:rsidRPr="0026561A" w:rsidRDefault="0026561A" w:rsidP="00A73C1D">
      <w:pPr>
        <w:spacing w:after="0" w:line="240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</w:p>
    <w:p w:rsidR="00C91558" w:rsidRPr="0026561A" w:rsidRDefault="00C91558" w:rsidP="00C91558">
      <w:pPr>
        <w:spacing w:after="0" w:line="240" w:lineRule="auto"/>
        <w:contextualSpacing/>
        <w:rPr>
          <w:rFonts w:ascii="Times New Roman" w:hAnsi="Times New Roman" w:cs="Times New Roman"/>
          <w:sz w:val="26"/>
          <w:szCs w:val="26"/>
        </w:rPr>
      </w:pPr>
      <w:r w:rsidRPr="0026561A">
        <w:rPr>
          <w:rFonts w:ascii="Times New Roman" w:hAnsi="Times New Roman" w:cs="Times New Roman"/>
          <w:sz w:val="26"/>
          <w:szCs w:val="26"/>
        </w:rPr>
        <w:t>П</w:t>
      </w:r>
      <w:r w:rsidR="00544330" w:rsidRPr="0026561A">
        <w:rPr>
          <w:rFonts w:ascii="Times New Roman" w:hAnsi="Times New Roman" w:cs="Times New Roman"/>
          <w:sz w:val="26"/>
          <w:szCs w:val="26"/>
        </w:rPr>
        <w:t>РИКАЗЫВАЮ</w:t>
      </w:r>
      <w:r w:rsidRPr="0026561A">
        <w:rPr>
          <w:rFonts w:ascii="Times New Roman" w:hAnsi="Times New Roman" w:cs="Times New Roman"/>
          <w:sz w:val="26"/>
          <w:szCs w:val="26"/>
        </w:rPr>
        <w:t>:</w:t>
      </w:r>
    </w:p>
    <w:p w:rsidR="00C91558" w:rsidRPr="0026561A" w:rsidRDefault="00C91558" w:rsidP="00C91558">
      <w:pPr>
        <w:spacing w:after="0" w:line="240" w:lineRule="auto"/>
        <w:contextualSpacing/>
        <w:rPr>
          <w:rFonts w:ascii="Times New Roman" w:hAnsi="Times New Roman" w:cs="Times New Roman"/>
          <w:sz w:val="26"/>
          <w:szCs w:val="26"/>
        </w:rPr>
      </w:pPr>
    </w:p>
    <w:p w:rsidR="00EA522A" w:rsidRPr="005056DB" w:rsidRDefault="00EA522A" w:rsidP="00F67641">
      <w:pPr>
        <w:pStyle w:val="a6"/>
        <w:numPr>
          <w:ilvl w:val="0"/>
          <w:numId w:val="1"/>
        </w:numPr>
        <w:suppressAutoHyphens/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5056DB">
        <w:rPr>
          <w:rFonts w:ascii="Times New Roman" w:hAnsi="Times New Roman" w:cs="Times New Roman"/>
          <w:sz w:val="26"/>
          <w:szCs w:val="26"/>
        </w:rPr>
        <w:t xml:space="preserve">Внести в </w:t>
      </w:r>
      <w:r w:rsidRPr="005056DB">
        <w:rPr>
          <w:rFonts w:ascii="Times New Roman" w:eastAsia="Arial Unicode MS" w:hAnsi="Times New Roman" w:cs="Times New Roman"/>
          <w:sz w:val="26"/>
          <w:szCs w:val="26"/>
        </w:rPr>
        <w:t>Положение о практической подготовке студентов основных образовательных программ высшего образования – программ бакалавриата, специалитета и магистратуры Национального исследовательского университета «Высшая школа экономики»</w:t>
      </w:r>
      <w:r w:rsidRPr="005056DB">
        <w:rPr>
          <w:rFonts w:ascii="Times New Roman" w:hAnsi="Times New Roman" w:cs="Times New Roman"/>
          <w:sz w:val="26"/>
          <w:szCs w:val="26"/>
        </w:rPr>
        <w:t xml:space="preserve">, утвержденное ученым советом НИУ ВШЭ 17.06.2021, </w:t>
      </w:r>
      <w:r w:rsidRPr="005056DB">
        <w:rPr>
          <w:rFonts w:ascii="Times New Roman" w:eastAsia="Arial Unicode MS" w:hAnsi="Times New Roman" w:cs="Times New Roman"/>
          <w:sz w:val="26"/>
          <w:szCs w:val="26"/>
        </w:rPr>
        <w:t>протокол № 6, и введенное в действие приказом от 13.07.2021 № 6.18.1-01/130721-</w:t>
      </w:r>
      <w:r w:rsidRPr="005056DB">
        <w:rPr>
          <w:rFonts w:ascii="Times New Roman" w:hAnsi="Times New Roman" w:cs="Times New Roman"/>
          <w:sz w:val="26"/>
          <w:szCs w:val="26"/>
        </w:rPr>
        <w:t>7, следующие изменения:</w:t>
      </w:r>
    </w:p>
    <w:p w:rsidR="00EA522A" w:rsidRPr="005056DB" w:rsidRDefault="00EA522A" w:rsidP="001A6990">
      <w:pPr>
        <w:pStyle w:val="a6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056DB">
        <w:rPr>
          <w:rFonts w:ascii="Times New Roman" w:hAnsi="Times New Roman" w:cs="Times New Roman"/>
          <w:sz w:val="26"/>
          <w:szCs w:val="26"/>
        </w:rPr>
        <w:t>в пункте 6.1 слова «(приложение 9 к Положению)» исключить;</w:t>
      </w:r>
    </w:p>
    <w:p w:rsidR="00EA522A" w:rsidRPr="005056DB" w:rsidRDefault="00EA522A">
      <w:pPr>
        <w:pStyle w:val="a6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056DB">
        <w:rPr>
          <w:rFonts w:ascii="Times New Roman" w:hAnsi="Times New Roman" w:cs="Times New Roman"/>
          <w:sz w:val="26"/>
          <w:szCs w:val="26"/>
        </w:rPr>
        <w:t>в пункте 6.4 слова «по формам приложения 10 к Положению» исключить;</w:t>
      </w:r>
    </w:p>
    <w:p w:rsidR="00EA522A" w:rsidRPr="005056DB" w:rsidRDefault="00EA522A">
      <w:pPr>
        <w:pStyle w:val="a6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056DB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в приложении 3 пункт 6.8 исключить;</w:t>
      </w:r>
    </w:p>
    <w:p w:rsidR="00EA522A" w:rsidRPr="005056DB" w:rsidRDefault="00EA522A">
      <w:pPr>
        <w:pStyle w:val="a6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056DB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в приложении 8 в пункте 4.5:</w:t>
      </w:r>
    </w:p>
    <w:p w:rsidR="00EA522A" w:rsidRPr="005056DB" w:rsidRDefault="00EA522A" w:rsidP="00F67641">
      <w:pPr>
        <w:pStyle w:val="a6"/>
        <w:numPr>
          <w:ilvl w:val="2"/>
          <w:numId w:val="2"/>
        </w:numPr>
        <w:suppressAutoHyphens/>
        <w:spacing w:after="0" w:line="240" w:lineRule="auto"/>
        <w:ind w:left="0" w:firstLine="851"/>
        <w:jc w:val="both"/>
        <w:rPr>
          <w:rFonts w:ascii="Times New Roman" w:hAnsi="Times New Roman" w:cs="Times New Roman"/>
          <w:sz w:val="26"/>
          <w:szCs w:val="26"/>
        </w:rPr>
      </w:pPr>
      <w:r w:rsidRPr="005056DB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дополнить новым подпунктом 4.5.11 следующего содержания:</w:t>
      </w:r>
    </w:p>
    <w:p w:rsidR="00EA522A" w:rsidRPr="005056DB" w:rsidRDefault="00EA522A" w:rsidP="00F67641">
      <w:pPr>
        <w:tabs>
          <w:tab w:val="left" w:pos="851"/>
          <w:tab w:val="left" w:pos="8789"/>
        </w:tabs>
        <w:suppressAutoHyphens/>
        <w:spacing w:after="0" w:line="240" w:lineRule="auto"/>
        <w:ind w:firstLine="851"/>
        <w:jc w:val="both"/>
        <w:rPr>
          <w:rFonts w:ascii="Times New Roman" w:hAnsi="Times New Roman" w:cs="Times New Roman"/>
          <w:sz w:val="26"/>
          <w:szCs w:val="26"/>
        </w:rPr>
      </w:pPr>
      <w:r w:rsidRPr="005056DB">
        <w:rPr>
          <w:rFonts w:ascii="Times New Roman" w:hAnsi="Times New Roman" w:cs="Times New Roman"/>
          <w:sz w:val="26"/>
          <w:szCs w:val="26"/>
        </w:rPr>
        <w:t>«4.5.11. Рецензентом ВКР магистра или специалиста может быть либо внешнее по отношению к НИУ ВШЭ лицо, либо лицо, внешнее по отношению к кафедре/департаменту/школе/институту/иному подразделению, в котором работает руководитель ВКР магистра или специалиста.»;</w:t>
      </w:r>
    </w:p>
    <w:p w:rsidR="00EA522A" w:rsidRPr="00EA522A" w:rsidRDefault="00EA522A" w:rsidP="00F67641">
      <w:pPr>
        <w:pStyle w:val="a6"/>
        <w:numPr>
          <w:ilvl w:val="2"/>
          <w:numId w:val="2"/>
        </w:numPr>
        <w:suppressAutoHyphens/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EA522A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подпункты 4.5.11</w:t>
      </w:r>
      <w:r w:rsidR="001A6990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 </w:t>
      </w:r>
      <w:r w:rsidRPr="00EA522A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– 4.5.20 считать подпунктами 4.5.12 – 4.5.21 соответственно;</w:t>
      </w:r>
    </w:p>
    <w:p w:rsidR="00EA522A" w:rsidRPr="005056DB" w:rsidRDefault="00EA522A">
      <w:pPr>
        <w:pStyle w:val="a6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056DB">
        <w:rPr>
          <w:rFonts w:ascii="Times New Roman" w:hAnsi="Times New Roman" w:cs="Times New Roman"/>
          <w:sz w:val="26"/>
          <w:szCs w:val="26"/>
        </w:rPr>
        <w:t>приложения 9</w:t>
      </w:r>
      <w:r w:rsidRPr="005056DB">
        <w:rPr>
          <w:rFonts w:ascii="Times New Roman" w:eastAsia="Arial Unicode MS" w:hAnsi="Times New Roman" w:cs="Times New Roman"/>
          <w:sz w:val="26"/>
          <w:szCs w:val="26"/>
        </w:rPr>
        <w:t>–</w:t>
      </w:r>
      <w:r w:rsidRPr="005056DB">
        <w:rPr>
          <w:rFonts w:ascii="Times New Roman" w:hAnsi="Times New Roman" w:cs="Times New Roman"/>
          <w:sz w:val="26"/>
          <w:szCs w:val="26"/>
        </w:rPr>
        <w:t>10 исключить.</w:t>
      </w:r>
    </w:p>
    <w:p w:rsidR="00993A2D" w:rsidRDefault="00993A2D" w:rsidP="00CE1CA4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26561A" w:rsidRPr="0026561A" w:rsidRDefault="0026561A" w:rsidP="00CE1CA4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4A4308" w:rsidRPr="0026561A" w:rsidRDefault="004A4308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2F7236" w:rsidRPr="0026561A" w:rsidRDefault="00544330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6561A">
        <w:rPr>
          <w:rFonts w:ascii="Times New Roman" w:hAnsi="Times New Roman" w:cs="Times New Roman"/>
          <w:sz w:val="26"/>
          <w:szCs w:val="26"/>
        </w:rPr>
        <w:t>Ректор</w:t>
      </w:r>
      <w:r w:rsidRPr="0026561A">
        <w:rPr>
          <w:rFonts w:ascii="Times New Roman" w:hAnsi="Times New Roman" w:cs="Times New Roman"/>
          <w:sz w:val="26"/>
          <w:szCs w:val="26"/>
        </w:rPr>
        <w:tab/>
      </w:r>
      <w:r w:rsidRPr="0026561A">
        <w:rPr>
          <w:rFonts w:ascii="Times New Roman" w:hAnsi="Times New Roman" w:cs="Times New Roman"/>
          <w:sz w:val="26"/>
          <w:szCs w:val="26"/>
        </w:rPr>
        <w:tab/>
      </w:r>
      <w:r w:rsidRPr="0026561A">
        <w:rPr>
          <w:rFonts w:ascii="Times New Roman" w:hAnsi="Times New Roman" w:cs="Times New Roman"/>
          <w:sz w:val="26"/>
          <w:szCs w:val="26"/>
        </w:rPr>
        <w:tab/>
      </w:r>
      <w:r w:rsidRPr="0026561A">
        <w:rPr>
          <w:rFonts w:ascii="Times New Roman" w:hAnsi="Times New Roman" w:cs="Times New Roman"/>
          <w:sz w:val="26"/>
          <w:szCs w:val="26"/>
        </w:rPr>
        <w:tab/>
      </w:r>
      <w:r w:rsidRPr="0026561A">
        <w:rPr>
          <w:rFonts w:ascii="Times New Roman" w:hAnsi="Times New Roman" w:cs="Times New Roman"/>
          <w:sz w:val="26"/>
          <w:szCs w:val="26"/>
        </w:rPr>
        <w:tab/>
      </w:r>
      <w:r w:rsidRPr="0026561A">
        <w:rPr>
          <w:rFonts w:ascii="Times New Roman" w:hAnsi="Times New Roman" w:cs="Times New Roman"/>
          <w:sz w:val="26"/>
          <w:szCs w:val="26"/>
        </w:rPr>
        <w:tab/>
      </w:r>
      <w:r w:rsidRPr="0026561A">
        <w:rPr>
          <w:rFonts w:ascii="Times New Roman" w:hAnsi="Times New Roman" w:cs="Times New Roman"/>
          <w:sz w:val="26"/>
          <w:szCs w:val="26"/>
        </w:rPr>
        <w:tab/>
      </w:r>
      <w:r w:rsidRPr="0026561A">
        <w:rPr>
          <w:rFonts w:ascii="Times New Roman" w:hAnsi="Times New Roman" w:cs="Times New Roman"/>
          <w:sz w:val="26"/>
          <w:szCs w:val="26"/>
        </w:rPr>
        <w:tab/>
      </w:r>
      <w:r w:rsidRPr="0026561A">
        <w:rPr>
          <w:rFonts w:ascii="Times New Roman" w:hAnsi="Times New Roman" w:cs="Times New Roman"/>
          <w:sz w:val="26"/>
          <w:szCs w:val="26"/>
        </w:rPr>
        <w:tab/>
      </w:r>
      <w:r w:rsidR="0026561A">
        <w:rPr>
          <w:rFonts w:ascii="Times New Roman" w:hAnsi="Times New Roman" w:cs="Times New Roman"/>
          <w:sz w:val="26"/>
          <w:szCs w:val="26"/>
        </w:rPr>
        <w:tab/>
      </w:r>
      <w:r w:rsidR="003C3728" w:rsidRPr="0026561A">
        <w:rPr>
          <w:rFonts w:ascii="Times New Roman" w:hAnsi="Times New Roman" w:cs="Times New Roman"/>
          <w:sz w:val="26"/>
          <w:szCs w:val="26"/>
        </w:rPr>
        <w:t>Н.Ю. Анисимов</w:t>
      </w:r>
    </w:p>
    <w:sectPr w:rsidR="002F7236" w:rsidRPr="0026561A" w:rsidSect="0050253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021C7" w:rsidRDefault="00B021C7" w:rsidP="003D52BC">
      <w:pPr>
        <w:spacing w:after="0" w:line="240" w:lineRule="auto"/>
      </w:pPr>
      <w:r>
        <w:separator/>
      </w:r>
    </w:p>
  </w:endnote>
  <w:endnote w:type="continuationSeparator" w:id="0">
    <w:p w:rsidR="00B021C7" w:rsidRDefault="00B021C7" w:rsidP="003D52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52BC" w:rsidRDefault="003D52BC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52BC" w:rsidRDefault="003D52BC">
    <w:pPr>
      <w:pStyle w:val="af1"/>
    </w:pPr>
  </w:p>
  <w:p w:rsidR="00263AE8" w:rsidRPr="00263AE8" w:rsidRDefault="00B021C7">
    <w:pPr>
      <w:jc w:val="right"/>
    </w:pPr>
    <w:r>
      <w:rPr>
        <w:b/>
        <w:lang w:val="en-US"/>
      </w:rPr>
      <w:t>15.04.2022 № 6.18.1-01/150422-20</w:t>
    </w:r>
  </w:p>
  <w:p w:rsidR="00263AE8" w:rsidRDefault="00B021C7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52BC" w:rsidRDefault="003D52BC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021C7" w:rsidRDefault="00B021C7" w:rsidP="003D52BC">
      <w:pPr>
        <w:spacing w:after="0" w:line="240" w:lineRule="auto"/>
      </w:pPr>
      <w:r>
        <w:separator/>
      </w:r>
    </w:p>
  </w:footnote>
  <w:footnote w:type="continuationSeparator" w:id="0">
    <w:p w:rsidR="00B021C7" w:rsidRDefault="00B021C7" w:rsidP="003D52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52BC" w:rsidRDefault="003D52BC">
    <w:pPr>
      <w:pStyle w:val="af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11816458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:rsidR="003D52BC" w:rsidRPr="00502539" w:rsidRDefault="003D52BC">
        <w:pPr>
          <w:pStyle w:val="af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502539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502539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502539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4F6420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502539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:rsidR="003D52BC" w:rsidRDefault="003D52BC">
    <w:pPr>
      <w:pStyle w:val="af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52BC" w:rsidRDefault="003D52BC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0C2B75"/>
    <w:multiLevelType w:val="multilevel"/>
    <w:tmpl w:val="B23052DA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16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320" w:hanging="1800"/>
      </w:pPr>
      <w:rPr>
        <w:rFonts w:hint="default"/>
      </w:rPr>
    </w:lvl>
  </w:abstractNum>
  <w:abstractNum w:abstractNumId="1" w15:restartNumberingAfterBreak="0">
    <w:nsid w:val="126B3913"/>
    <w:multiLevelType w:val="hybridMultilevel"/>
    <w:tmpl w:val="83EC8E04"/>
    <w:lvl w:ilvl="0" w:tplc="175EEAFC">
      <w:start w:val="1"/>
      <w:numFmt w:val="decimal"/>
      <w:suff w:val="space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0E7BAF"/>
    <w:multiLevelType w:val="multilevel"/>
    <w:tmpl w:val="1436B90E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851"/>
      </w:pPr>
      <w:rPr>
        <w:rFonts w:ascii="Times New Roman" w:hAnsi="Times New Roman" w:cs="Times New Roman" w:hint="default"/>
        <w:sz w:val="26"/>
        <w:szCs w:val="26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3" w15:restartNumberingAfterBreak="0">
    <w:nsid w:val="20545EEF"/>
    <w:multiLevelType w:val="multilevel"/>
    <w:tmpl w:val="4A2AA61A"/>
    <w:lvl w:ilvl="0">
      <w:start w:val="1"/>
      <w:numFmt w:val="decimal"/>
      <w:pStyle w:val="a"/>
      <w:lvlText w:val="%1."/>
      <w:lvlJc w:val="left"/>
      <w:pPr>
        <w:ind w:left="786" w:hanging="360"/>
      </w:pPr>
      <w:rPr>
        <w:rFonts w:hint="default"/>
        <w:b w:val="0"/>
        <w:strike w:val="0"/>
      </w:rPr>
    </w:lvl>
    <w:lvl w:ilvl="1">
      <w:start w:val="1"/>
      <w:numFmt w:val="decimal"/>
      <w:lvlText w:val="%1.%2."/>
      <w:lvlJc w:val="left"/>
      <w:pPr>
        <w:ind w:left="1709" w:hanging="432"/>
      </w:pPr>
    </w:lvl>
    <w:lvl w:ilvl="2">
      <w:start w:val="1"/>
      <w:numFmt w:val="bullet"/>
      <w:lvlText w:val="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92D39D6"/>
    <w:multiLevelType w:val="multilevel"/>
    <w:tmpl w:val="C6949968"/>
    <w:lvl w:ilvl="0">
      <w:start w:val="1"/>
      <w:numFmt w:val="decimal"/>
      <w:lvlText w:val="%1."/>
      <w:lvlJc w:val="left"/>
      <w:pPr>
        <w:ind w:left="567" w:firstLine="0"/>
      </w:pPr>
      <w:rPr>
        <w:rFonts w:hint="default"/>
        <w:vertAlign w:val="baseline"/>
      </w:rPr>
    </w:lvl>
    <w:lvl w:ilvl="1">
      <w:start w:val="1"/>
      <w:numFmt w:val="decimal"/>
      <w:suff w:val="space"/>
      <w:lvlText w:val="%1.%2."/>
      <w:lvlJc w:val="left"/>
      <w:pPr>
        <w:ind w:left="0" w:firstLine="964"/>
      </w:pPr>
      <w:rPr>
        <w:rFonts w:hint="default"/>
        <w:vertAlign w:val="baseline"/>
      </w:rPr>
    </w:lvl>
    <w:lvl w:ilvl="2">
      <w:start w:val="1"/>
      <w:numFmt w:val="decimal"/>
      <w:suff w:val="space"/>
      <w:lvlText w:val="%1.%2.%3."/>
      <w:lvlJc w:val="left"/>
      <w:pPr>
        <w:ind w:left="-10" w:firstLine="720"/>
      </w:pPr>
      <w:rPr>
        <w:rFonts w:hint="default"/>
        <w:vertAlign w:val="baseline"/>
      </w:rPr>
    </w:lvl>
    <w:lvl w:ilvl="3">
      <w:start w:val="1"/>
      <w:numFmt w:val="decimal"/>
      <w:lvlText w:val="%1.%2.%3.%4."/>
      <w:lvlJc w:val="left"/>
      <w:pPr>
        <w:ind w:left="1728" w:firstLine="1080"/>
      </w:pPr>
      <w:rPr>
        <w:rFonts w:hint="default"/>
        <w:vertAlign w:val="baseline"/>
      </w:rPr>
    </w:lvl>
    <w:lvl w:ilvl="4">
      <w:start w:val="1"/>
      <w:numFmt w:val="decimal"/>
      <w:lvlText w:val="%1.%2.%3.%4.%5."/>
      <w:lvlJc w:val="left"/>
      <w:pPr>
        <w:ind w:left="2232" w:firstLine="1440"/>
      </w:pPr>
      <w:rPr>
        <w:rFonts w:hint="default"/>
        <w:vertAlign w:val="baseline"/>
      </w:rPr>
    </w:lvl>
    <w:lvl w:ilvl="5">
      <w:start w:val="1"/>
      <w:numFmt w:val="decimal"/>
      <w:lvlText w:val="%1.%2.%3.%4.%5.%6."/>
      <w:lvlJc w:val="left"/>
      <w:pPr>
        <w:ind w:left="2736" w:firstLine="1800"/>
      </w:pPr>
      <w:rPr>
        <w:rFonts w:hint="default"/>
        <w:vertAlign w:val="baseline"/>
      </w:rPr>
    </w:lvl>
    <w:lvl w:ilvl="6">
      <w:start w:val="1"/>
      <w:numFmt w:val="decimal"/>
      <w:lvlText w:val="%1.%2.%3.%4.%5.%6.%7."/>
      <w:lvlJc w:val="left"/>
      <w:pPr>
        <w:ind w:left="3240" w:firstLine="2160"/>
      </w:pPr>
      <w:rPr>
        <w:rFonts w:hint="default"/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firstLine="2519"/>
      </w:pPr>
      <w:rPr>
        <w:rFonts w:hint="default"/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firstLine="2880"/>
      </w:pPr>
      <w:rPr>
        <w:rFonts w:hint="default"/>
        <w:vertAlign w:val="baseline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4"/>
    <w:lvlOverride w:ilvl="0">
      <w:lvl w:ilvl="0">
        <w:start w:val="1"/>
        <w:numFmt w:val="decimal"/>
        <w:lvlText w:val="%1."/>
        <w:lvlJc w:val="left"/>
        <w:pPr>
          <w:ind w:left="567" w:firstLine="0"/>
        </w:pPr>
        <w:rPr>
          <w:rFonts w:hint="default"/>
          <w:vertAlign w:val="baseline"/>
        </w:rPr>
      </w:lvl>
    </w:lvlOverride>
    <w:lvlOverride w:ilvl="1">
      <w:lvl w:ilvl="1">
        <w:start w:val="1"/>
        <w:numFmt w:val="decimal"/>
        <w:suff w:val="space"/>
        <w:lvlText w:val="%1.%2."/>
        <w:lvlJc w:val="left"/>
        <w:pPr>
          <w:ind w:left="0" w:firstLine="964"/>
        </w:pPr>
        <w:rPr>
          <w:rFonts w:hint="default"/>
          <w:vertAlign w:val="baseline"/>
        </w:rPr>
      </w:lvl>
    </w:lvlOverride>
    <w:lvlOverride w:ilvl="2">
      <w:lvl w:ilvl="2">
        <w:start w:val="1"/>
        <w:numFmt w:val="decimal"/>
        <w:suff w:val="space"/>
        <w:lvlText w:val="%1.%2.%3."/>
        <w:lvlJc w:val="left"/>
        <w:pPr>
          <w:ind w:left="0" w:firstLine="1134"/>
        </w:pPr>
        <w:rPr>
          <w:rFonts w:hint="default"/>
          <w:vertAlign w:val="baseline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firstLine="1080"/>
        </w:pPr>
        <w:rPr>
          <w:rFonts w:hint="default"/>
          <w:vertAlign w:val="baseline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firstLine="1440"/>
        </w:pPr>
        <w:rPr>
          <w:rFonts w:hint="default"/>
          <w:vertAlign w:val="baseline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firstLine="1800"/>
        </w:pPr>
        <w:rPr>
          <w:rFonts w:hint="default"/>
          <w:vertAlign w:val="baseline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firstLine="2160"/>
        </w:pPr>
        <w:rPr>
          <w:rFonts w:hint="default"/>
          <w:vertAlign w:val="baseline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firstLine="2519"/>
        </w:pPr>
        <w:rPr>
          <w:rFonts w:hint="default"/>
          <w:vertAlign w:val="baseline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firstLine="2880"/>
        </w:pPr>
        <w:rPr>
          <w:rFonts w:hint="default"/>
          <w:vertAlign w:val="baseline"/>
        </w:rPr>
      </w:lvl>
    </w:lvlOverride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118D"/>
    <w:rsid w:val="000012A1"/>
    <w:rsid w:val="0001365A"/>
    <w:rsid w:val="00013D1B"/>
    <w:rsid w:val="0003002B"/>
    <w:rsid w:val="00045A7D"/>
    <w:rsid w:val="00047561"/>
    <w:rsid w:val="000A6F19"/>
    <w:rsid w:val="000C7380"/>
    <w:rsid w:val="000C78C5"/>
    <w:rsid w:val="000D24AD"/>
    <w:rsid w:val="000E10CB"/>
    <w:rsid w:val="000F7484"/>
    <w:rsid w:val="0010101D"/>
    <w:rsid w:val="00111BB7"/>
    <w:rsid w:val="00113969"/>
    <w:rsid w:val="001167AB"/>
    <w:rsid w:val="00117E66"/>
    <w:rsid w:val="00137F5D"/>
    <w:rsid w:val="00142744"/>
    <w:rsid w:val="001465DC"/>
    <w:rsid w:val="00154724"/>
    <w:rsid w:val="001661FB"/>
    <w:rsid w:val="0017110C"/>
    <w:rsid w:val="00173355"/>
    <w:rsid w:val="00180126"/>
    <w:rsid w:val="00180DBB"/>
    <w:rsid w:val="0019576B"/>
    <w:rsid w:val="001A416B"/>
    <w:rsid w:val="001A5F46"/>
    <w:rsid w:val="001A6990"/>
    <w:rsid w:val="001B389C"/>
    <w:rsid w:val="001D0CE3"/>
    <w:rsid w:val="001D6795"/>
    <w:rsid w:val="001E19BD"/>
    <w:rsid w:val="001E25C8"/>
    <w:rsid w:val="001F404E"/>
    <w:rsid w:val="00205B73"/>
    <w:rsid w:val="00214735"/>
    <w:rsid w:val="00231ADB"/>
    <w:rsid w:val="00232B90"/>
    <w:rsid w:val="002346A7"/>
    <w:rsid w:val="00240CB3"/>
    <w:rsid w:val="00264264"/>
    <w:rsid w:val="0026561A"/>
    <w:rsid w:val="00271D74"/>
    <w:rsid w:val="00283C5C"/>
    <w:rsid w:val="00286385"/>
    <w:rsid w:val="002A7C76"/>
    <w:rsid w:val="002B4D9F"/>
    <w:rsid w:val="002B6722"/>
    <w:rsid w:val="002D24F8"/>
    <w:rsid w:val="002E006F"/>
    <w:rsid w:val="002E30E4"/>
    <w:rsid w:val="002E63C9"/>
    <w:rsid w:val="002F593A"/>
    <w:rsid w:val="002F6ADD"/>
    <w:rsid w:val="002F7236"/>
    <w:rsid w:val="00301418"/>
    <w:rsid w:val="003019DB"/>
    <w:rsid w:val="00302B39"/>
    <w:rsid w:val="00315036"/>
    <w:rsid w:val="00315D5A"/>
    <w:rsid w:val="00323E60"/>
    <w:rsid w:val="003244D2"/>
    <w:rsid w:val="00327135"/>
    <w:rsid w:val="003325C7"/>
    <w:rsid w:val="003532C7"/>
    <w:rsid w:val="00361CCE"/>
    <w:rsid w:val="00364799"/>
    <w:rsid w:val="003830AD"/>
    <w:rsid w:val="00385CFD"/>
    <w:rsid w:val="00397A84"/>
    <w:rsid w:val="003A0758"/>
    <w:rsid w:val="003B4BAC"/>
    <w:rsid w:val="003B4E26"/>
    <w:rsid w:val="003C3728"/>
    <w:rsid w:val="003D3CF5"/>
    <w:rsid w:val="003D52BC"/>
    <w:rsid w:val="003E0328"/>
    <w:rsid w:val="003E388A"/>
    <w:rsid w:val="003F1222"/>
    <w:rsid w:val="003F1547"/>
    <w:rsid w:val="00411782"/>
    <w:rsid w:val="004150F7"/>
    <w:rsid w:val="00416690"/>
    <w:rsid w:val="00420C73"/>
    <w:rsid w:val="00420F14"/>
    <w:rsid w:val="00425929"/>
    <w:rsid w:val="004330B0"/>
    <w:rsid w:val="00433CB6"/>
    <w:rsid w:val="00434B4E"/>
    <w:rsid w:val="004512B2"/>
    <w:rsid w:val="00456C0D"/>
    <w:rsid w:val="00465830"/>
    <w:rsid w:val="00470ED6"/>
    <w:rsid w:val="00474666"/>
    <w:rsid w:val="0047487C"/>
    <w:rsid w:val="00496AA1"/>
    <w:rsid w:val="00497933"/>
    <w:rsid w:val="004A1E7D"/>
    <w:rsid w:val="004A4308"/>
    <w:rsid w:val="004D09C7"/>
    <w:rsid w:val="004D180F"/>
    <w:rsid w:val="004D6F64"/>
    <w:rsid w:val="004E321E"/>
    <w:rsid w:val="004F3DEF"/>
    <w:rsid w:val="004F6420"/>
    <w:rsid w:val="00502539"/>
    <w:rsid w:val="00506864"/>
    <w:rsid w:val="00544330"/>
    <w:rsid w:val="00556BBF"/>
    <w:rsid w:val="005613DF"/>
    <w:rsid w:val="00567ED4"/>
    <w:rsid w:val="005737F6"/>
    <w:rsid w:val="00582B7B"/>
    <w:rsid w:val="005873CF"/>
    <w:rsid w:val="005A27F1"/>
    <w:rsid w:val="005D045E"/>
    <w:rsid w:val="005D1F70"/>
    <w:rsid w:val="005D2281"/>
    <w:rsid w:val="005D3F48"/>
    <w:rsid w:val="005D596D"/>
    <w:rsid w:val="005F2275"/>
    <w:rsid w:val="005F3287"/>
    <w:rsid w:val="0060730E"/>
    <w:rsid w:val="00611293"/>
    <w:rsid w:val="00615F8A"/>
    <w:rsid w:val="0062285E"/>
    <w:rsid w:val="00627554"/>
    <w:rsid w:val="0064217C"/>
    <w:rsid w:val="0065114F"/>
    <w:rsid w:val="00654E4C"/>
    <w:rsid w:val="0067323F"/>
    <w:rsid w:val="006826FC"/>
    <w:rsid w:val="006859FA"/>
    <w:rsid w:val="006E0596"/>
    <w:rsid w:val="006E3BF0"/>
    <w:rsid w:val="006E41C0"/>
    <w:rsid w:val="006F08CB"/>
    <w:rsid w:val="006F5072"/>
    <w:rsid w:val="00702404"/>
    <w:rsid w:val="00702FC2"/>
    <w:rsid w:val="007131F9"/>
    <w:rsid w:val="0072211C"/>
    <w:rsid w:val="00724DF6"/>
    <w:rsid w:val="0073096D"/>
    <w:rsid w:val="00742DA1"/>
    <w:rsid w:val="00743031"/>
    <w:rsid w:val="00790774"/>
    <w:rsid w:val="007A1F05"/>
    <w:rsid w:val="007C2391"/>
    <w:rsid w:val="007C767F"/>
    <w:rsid w:val="007F7167"/>
    <w:rsid w:val="00802D44"/>
    <w:rsid w:val="00822657"/>
    <w:rsid w:val="00824130"/>
    <w:rsid w:val="00840A78"/>
    <w:rsid w:val="00844417"/>
    <w:rsid w:val="0084478B"/>
    <w:rsid w:val="008A08EC"/>
    <w:rsid w:val="008B15BE"/>
    <w:rsid w:val="008B17BA"/>
    <w:rsid w:val="008D2B93"/>
    <w:rsid w:val="008E7559"/>
    <w:rsid w:val="008F0B15"/>
    <w:rsid w:val="009061EE"/>
    <w:rsid w:val="00906B42"/>
    <w:rsid w:val="0092068A"/>
    <w:rsid w:val="00950A11"/>
    <w:rsid w:val="00951C14"/>
    <w:rsid w:val="0095726F"/>
    <w:rsid w:val="00966808"/>
    <w:rsid w:val="00967682"/>
    <w:rsid w:val="00980256"/>
    <w:rsid w:val="00990C56"/>
    <w:rsid w:val="00993A2D"/>
    <w:rsid w:val="009967A1"/>
    <w:rsid w:val="009A6177"/>
    <w:rsid w:val="009A6C09"/>
    <w:rsid w:val="009B240E"/>
    <w:rsid w:val="009B702E"/>
    <w:rsid w:val="009C1E60"/>
    <w:rsid w:val="009E65A0"/>
    <w:rsid w:val="009E7E65"/>
    <w:rsid w:val="009F7096"/>
    <w:rsid w:val="00A136F7"/>
    <w:rsid w:val="00A17364"/>
    <w:rsid w:val="00A2735C"/>
    <w:rsid w:val="00A41B39"/>
    <w:rsid w:val="00A42B59"/>
    <w:rsid w:val="00A62810"/>
    <w:rsid w:val="00A63A69"/>
    <w:rsid w:val="00A66888"/>
    <w:rsid w:val="00A73C1D"/>
    <w:rsid w:val="00A822D0"/>
    <w:rsid w:val="00A9704E"/>
    <w:rsid w:val="00AB118D"/>
    <w:rsid w:val="00AC2CF4"/>
    <w:rsid w:val="00AE0483"/>
    <w:rsid w:val="00AF4FF5"/>
    <w:rsid w:val="00B021C7"/>
    <w:rsid w:val="00B05744"/>
    <w:rsid w:val="00B10B4D"/>
    <w:rsid w:val="00B264CE"/>
    <w:rsid w:val="00B40197"/>
    <w:rsid w:val="00B54B0C"/>
    <w:rsid w:val="00B64AFC"/>
    <w:rsid w:val="00B66860"/>
    <w:rsid w:val="00B86686"/>
    <w:rsid w:val="00B959E9"/>
    <w:rsid w:val="00B962F2"/>
    <w:rsid w:val="00BA04DB"/>
    <w:rsid w:val="00BA3162"/>
    <w:rsid w:val="00BA73B1"/>
    <w:rsid w:val="00BA76A3"/>
    <w:rsid w:val="00BD3B66"/>
    <w:rsid w:val="00BD62F5"/>
    <w:rsid w:val="00C02FA8"/>
    <w:rsid w:val="00C07431"/>
    <w:rsid w:val="00C243BA"/>
    <w:rsid w:val="00C27F15"/>
    <w:rsid w:val="00C322C4"/>
    <w:rsid w:val="00C37B80"/>
    <w:rsid w:val="00C37F96"/>
    <w:rsid w:val="00C538D1"/>
    <w:rsid w:val="00C53CAC"/>
    <w:rsid w:val="00C578AE"/>
    <w:rsid w:val="00C75F7D"/>
    <w:rsid w:val="00C91558"/>
    <w:rsid w:val="00C962BA"/>
    <w:rsid w:val="00CA643C"/>
    <w:rsid w:val="00CB6C61"/>
    <w:rsid w:val="00CC13A5"/>
    <w:rsid w:val="00CC5117"/>
    <w:rsid w:val="00CE1CA4"/>
    <w:rsid w:val="00CE22DC"/>
    <w:rsid w:val="00CF2369"/>
    <w:rsid w:val="00D02F09"/>
    <w:rsid w:val="00D0664A"/>
    <w:rsid w:val="00D067F8"/>
    <w:rsid w:val="00D26ACD"/>
    <w:rsid w:val="00D2720F"/>
    <w:rsid w:val="00D32288"/>
    <w:rsid w:val="00D478DE"/>
    <w:rsid w:val="00D47BDC"/>
    <w:rsid w:val="00D7114B"/>
    <w:rsid w:val="00D80CBC"/>
    <w:rsid w:val="00D96CA5"/>
    <w:rsid w:val="00DD452C"/>
    <w:rsid w:val="00DE3E2A"/>
    <w:rsid w:val="00DF5190"/>
    <w:rsid w:val="00E040ED"/>
    <w:rsid w:val="00E0719E"/>
    <w:rsid w:val="00E1525D"/>
    <w:rsid w:val="00E25B55"/>
    <w:rsid w:val="00E31B32"/>
    <w:rsid w:val="00E41DB9"/>
    <w:rsid w:val="00E45A1B"/>
    <w:rsid w:val="00E46419"/>
    <w:rsid w:val="00E550B4"/>
    <w:rsid w:val="00E64735"/>
    <w:rsid w:val="00E9113C"/>
    <w:rsid w:val="00E95245"/>
    <w:rsid w:val="00EA522A"/>
    <w:rsid w:val="00EB225B"/>
    <w:rsid w:val="00EB3E54"/>
    <w:rsid w:val="00EC0AE0"/>
    <w:rsid w:val="00EC14D2"/>
    <w:rsid w:val="00EC1A7E"/>
    <w:rsid w:val="00EC7C9E"/>
    <w:rsid w:val="00ED1855"/>
    <w:rsid w:val="00EF009D"/>
    <w:rsid w:val="00EF6E38"/>
    <w:rsid w:val="00F0141B"/>
    <w:rsid w:val="00F32B82"/>
    <w:rsid w:val="00F32C37"/>
    <w:rsid w:val="00F3524A"/>
    <w:rsid w:val="00F66F84"/>
    <w:rsid w:val="00F67641"/>
    <w:rsid w:val="00F72725"/>
    <w:rsid w:val="00F73E28"/>
    <w:rsid w:val="00F804E8"/>
    <w:rsid w:val="00F903D2"/>
    <w:rsid w:val="00F95A23"/>
    <w:rsid w:val="00FD2901"/>
    <w:rsid w:val="00FD30CC"/>
    <w:rsid w:val="00FD74EE"/>
    <w:rsid w:val="00FE3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3ADBB"/>
  <w15:docId w15:val="{737C61E1-B912-447F-B0E9-0DA6EB2B8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AB118D"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"/>
    <w:basedOn w:val="a0"/>
    <w:link w:val="a5"/>
    <w:semiHidden/>
    <w:unhideWhenUsed/>
    <w:rsid w:val="00AB118D"/>
    <w:pPr>
      <w:spacing w:after="0" w:line="240" w:lineRule="auto"/>
      <w:jc w:val="center"/>
    </w:pPr>
    <w:rPr>
      <w:rFonts w:ascii="Times New Roman" w:eastAsia="Times New Roman" w:hAnsi="Times New Roman" w:cs="Times New Roman"/>
      <w:color w:val="000000"/>
      <w:kern w:val="28"/>
      <w:sz w:val="28"/>
      <w:szCs w:val="20"/>
      <w:lang w:val="en-US" w:eastAsia="ru-RU"/>
    </w:rPr>
  </w:style>
  <w:style w:type="character" w:customStyle="1" w:styleId="a5">
    <w:name w:val="Основной текст Знак"/>
    <w:basedOn w:val="a1"/>
    <w:link w:val="a4"/>
    <w:semiHidden/>
    <w:rsid w:val="00AB118D"/>
    <w:rPr>
      <w:rFonts w:ascii="Times New Roman" w:eastAsia="Times New Roman" w:hAnsi="Times New Roman" w:cs="Times New Roman"/>
      <w:color w:val="000000"/>
      <w:kern w:val="28"/>
      <w:sz w:val="28"/>
      <w:szCs w:val="20"/>
      <w:lang w:val="en-US" w:eastAsia="ru-RU"/>
    </w:rPr>
  </w:style>
  <w:style w:type="paragraph" w:styleId="a6">
    <w:name w:val="List Paragraph"/>
    <w:basedOn w:val="a0"/>
    <w:uiPriority w:val="99"/>
    <w:qFormat/>
    <w:rsid w:val="00AB118D"/>
    <w:pPr>
      <w:ind w:left="720"/>
      <w:contextualSpacing/>
    </w:pPr>
  </w:style>
  <w:style w:type="paragraph" w:styleId="a7">
    <w:name w:val="Normal (Web)"/>
    <w:basedOn w:val="a0"/>
    <w:rsid w:val="00C9155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">
    <w:name w:val="пункт"/>
    <w:basedOn w:val="a7"/>
    <w:autoRedefine/>
    <w:qFormat/>
    <w:rsid w:val="00C91558"/>
    <w:pPr>
      <w:numPr>
        <w:numId w:val="3"/>
      </w:numPr>
      <w:tabs>
        <w:tab w:val="left" w:pos="709"/>
        <w:tab w:val="left" w:pos="851"/>
        <w:tab w:val="left" w:pos="993"/>
      </w:tabs>
      <w:spacing w:before="240"/>
      <w:jc w:val="both"/>
    </w:pPr>
    <w:rPr>
      <w:rFonts w:eastAsia="Calibri"/>
      <w:lang w:eastAsia="en-US"/>
    </w:rPr>
  </w:style>
  <w:style w:type="character" w:styleId="a8">
    <w:name w:val="annotation reference"/>
    <w:basedOn w:val="a1"/>
    <w:uiPriority w:val="99"/>
    <w:semiHidden/>
    <w:unhideWhenUsed/>
    <w:rsid w:val="00E9113C"/>
    <w:rPr>
      <w:sz w:val="16"/>
      <w:szCs w:val="16"/>
    </w:rPr>
  </w:style>
  <w:style w:type="paragraph" w:styleId="a9">
    <w:name w:val="annotation text"/>
    <w:basedOn w:val="a0"/>
    <w:link w:val="aa"/>
    <w:uiPriority w:val="99"/>
    <w:semiHidden/>
    <w:unhideWhenUsed/>
    <w:rsid w:val="00E9113C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1"/>
    <w:link w:val="a9"/>
    <w:uiPriority w:val="99"/>
    <w:semiHidden/>
    <w:rsid w:val="00E9113C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E9113C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E9113C"/>
    <w:rPr>
      <w:b/>
      <w:bCs/>
      <w:sz w:val="20"/>
      <w:szCs w:val="20"/>
    </w:rPr>
  </w:style>
  <w:style w:type="paragraph" w:styleId="ad">
    <w:name w:val="Balloon Text"/>
    <w:basedOn w:val="a0"/>
    <w:link w:val="ae"/>
    <w:uiPriority w:val="99"/>
    <w:semiHidden/>
    <w:unhideWhenUsed/>
    <w:rsid w:val="00E911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1"/>
    <w:link w:val="ad"/>
    <w:uiPriority w:val="99"/>
    <w:semiHidden/>
    <w:rsid w:val="00E9113C"/>
    <w:rPr>
      <w:rFonts w:ascii="Tahoma" w:hAnsi="Tahoma" w:cs="Tahoma"/>
      <w:sz w:val="16"/>
      <w:szCs w:val="16"/>
    </w:rPr>
  </w:style>
  <w:style w:type="paragraph" w:customStyle="1" w:styleId="1">
    <w:name w:val="Обычный1"/>
    <w:rsid w:val="00F32B82"/>
    <w:pPr>
      <w:widowControl w:val="0"/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paragraph" w:styleId="af">
    <w:name w:val="header"/>
    <w:basedOn w:val="a0"/>
    <w:link w:val="af0"/>
    <w:uiPriority w:val="99"/>
    <w:unhideWhenUsed/>
    <w:rsid w:val="003D52B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1"/>
    <w:link w:val="af"/>
    <w:uiPriority w:val="99"/>
    <w:rsid w:val="003D52BC"/>
  </w:style>
  <w:style w:type="paragraph" w:styleId="af1">
    <w:name w:val="footer"/>
    <w:basedOn w:val="a0"/>
    <w:link w:val="af2"/>
    <w:uiPriority w:val="99"/>
    <w:unhideWhenUsed/>
    <w:rsid w:val="003D52B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1"/>
    <w:link w:val="af1"/>
    <w:uiPriority w:val="99"/>
    <w:rsid w:val="003D52BC"/>
  </w:style>
  <w:style w:type="paragraph" w:styleId="af3">
    <w:name w:val="footnote text"/>
    <w:basedOn w:val="a0"/>
    <w:link w:val="af4"/>
    <w:uiPriority w:val="99"/>
    <w:semiHidden/>
    <w:rsid w:val="002F723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4">
    <w:name w:val="Текст сноски Знак"/>
    <w:basedOn w:val="a1"/>
    <w:link w:val="af3"/>
    <w:uiPriority w:val="99"/>
    <w:semiHidden/>
    <w:rsid w:val="002F7236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5">
    <w:name w:val="footnote reference"/>
    <w:uiPriority w:val="99"/>
    <w:semiHidden/>
    <w:rsid w:val="002F723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04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C56AB8-9DEE-4E53-9B36-37E37594C8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210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Марина Истомина</dc:creator>
  <cp:lastModifiedBy>Яковлев Александр Игоревич</cp:lastModifiedBy>
  <cp:revision>18</cp:revision>
  <cp:lastPrinted>2019-03-19T15:13:00Z</cp:lastPrinted>
  <dcterms:created xsi:type="dcterms:W3CDTF">2021-08-30T09:13:00Z</dcterms:created>
  <dcterms:modified xsi:type="dcterms:W3CDTF">2022-04-18T14:43:00Z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Малышева Г.А.</vt:lpwstr>
  </property>
  <property fmtid="{D5CDD505-2E9C-101B-9397-08002B2CF9AE}" pid="3" name="signerIof">
    <vt:lpwstr>Я.И. Кузьминов</vt:lpwstr>
  </property>
  <property fmtid="{D5CDD505-2E9C-101B-9397-08002B2CF9AE}" pid="4" name="creatorDepartment">
    <vt:lpwstr>Управление организации уч</vt:lpwstr>
  </property>
  <property fmtid="{D5CDD505-2E9C-101B-9397-08002B2CF9AE}" pid="5" name="accessLevel">
    <vt:lpwstr>Ограниченный</vt:lpwstr>
  </property>
  <property fmtid="{D5CDD505-2E9C-101B-9397-08002B2CF9AE}" pid="6" name="actuality">
    <vt:lpwstr>Проект</vt:lpwstr>
  </property>
  <property fmtid="{D5CDD505-2E9C-101B-9397-08002B2CF9AE}" pid="7" name="documentType">
    <vt:lpwstr>По основной деятельности</vt:lpwstr>
  </property>
  <property fmtid="{D5CDD505-2E9C-101B-9397-08002B2CF9AE}" pid="8" name="regnumProj">
    <vt:lpwstr>М 2019/9/17-338</vt:lpwstr>
  </property>
  <property fmtid="{D5CDD505-2E9C-101B-9397-08002B2CF9AE}" pid="9" name="stateValue">
    <vt:lpwstr>На доработке</vt:lpwstr>
  </property>
  <property fmtid="{D5CDD505-2E9C-101B-9397-08002B2CF9AE}" pid="10" name="docTitle">
    <vt:lpwstr>Приказ</vt:lpwstr>
  </property>
  <property fmtid="{D5CDD505-2E9C-101B-9397-08002B2CF9AE}" pid="11" name="signerLabel">
    <vt:lpwstr> Ректор Кузьминов Я.И.</vt:lpwstr>
  </property>
  <property fmtid="{D5CDD505-2E9C-101B-9397-08002B2CF9AE}" pid="12" name="documentContent">
    <vt:lpwstr>О внесении изменений в Правила перевода студентов бакалавриата, специалитета, магистратуры Национального исследовательского университета «Высшая школа экономики» и студентов бакалавриата, специалитета, магистратуры других образовательных организаций в Нац</vt:lpwstr>
  </property>
  <property fmtid="{D5CDD505-2E9C-101B-9397-08002B2CF9AE}" pid="13" name="creatorPost">
    <vt:lpwstr>Начальник управления</vt:lpwstr>
  </property>
  <property fmtid="{D5CDD505-2E9C-101B-9397-08002B2CF9AE}" pid="14" name="signerName">
    <vt:lpwstr>Кузьминов Я.И.</vt:lpwstr>
  </property>
  <property fmtid="{D5CDD505-2E9C-101B-9397-08002B2CF9AE}" pid="15" name="signerNameAndPostName">
    <vt:lpwstr>Кузьминов Я.И., Ректор</vt:lpwstr>
  </property>
  <property fmtid="{D5CDD505-2E9C-101B-9397-08002B2CF9AE}" pid="16" name="signerPost">
    <vt:lpwstr>Ректор</vt:lpwstr>
  </property>
  <property fmtid="{D5CDD505-2E9C-101B-9397-08002B2CF9AE}" pid="17" name="documentSubtype">
    <vt:lpwstr>Об утверждении и введении в действие локальных актов</vt:lpwstr>
  </property>
  <property fmtid="{D5CDD505-2E9C-101B-9397-08002B2CF9AE}" pid="18" name="docStatus">
    <vt:lpwstr>NOT_CONTROLLED</vt:lpwstr>
  </property>
  <property fmtid="{D5CDD505-2E9C-101B-9397-08002B2CF9AE}" pid="19" name="signerExtraDelegates">
    <vt:lpwstr> Ректор</vt:lpwstr>
  </property>
  <property fmtid="{D5CDD505-2E9C-101B-9397-08002B2CF9AE}" pid="20" name="mainDocSheetsCount">
    <vt:lpwstr>3</vt:lpwstr>
  </property>
  <property fmtid="{D5CDD505-2E9C-101B-9397-08002B2CF9AE}" pid="21" name="controlLabel">
    <vt:lpwstr>не осуществляется</vt:lpwstr>
  </property>
  <property fmtid="{D5CDD505-2E9C-101B-9397-08002B2CF9AE}" pid="22" name="signerDelegates">
    <vt:lpwstr>Кузьминов Я.И.</vt:lpwstr>
  </property>
</Properties>
</file>