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22698E">
      <w:r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B521BE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F850B21" wp14:editId="3E08CF2C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E0596" w:rsidRDefault="006E0596"/>
    <w:p w:rsidR="006E0596" w:rsidRPr="000706D3" w:rsidRDefault="000706D3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0706D3">
        <w:rPr>
          <w:rFonts w:ascii="Times New Roman" w:hAnsi="Times New Roman" w:cs="Times New Roman"/>
          <w:sz w:val="26"/>
          <w:szCs w:val="26"/>
        </w:rPr>
        <w:t>19.10.2021 № 6.18.1-01/191021-7</w:t>
      </w:r>
      <w:bookmarkEnd w:id="0"/>
    </w:p>
    <w:p w:rsidR="001F009B" w:rsidRDefault="0022698E"/>
    <w:p w:rsidR="00544330" w:rsidRPr="003325C7" w:rsidRDefault="00544330" w:rsidP="00C9155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:rsidR="003325C7" w:rsidRPr="003325C7" w:rsidRDefault="003325C7" w:rsidP="00C9155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:rsidR="00C91558" w:rsidRPr="00214735" w:rsidRDefault="00AB118D" w:rsidP="0021473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214735">
        <w:rPr>
          <w:rFonts w:ascii="Times New Roman" w:hAnsi="Times New Roman" w:cs="Times New Roman"/>
          <w:b/>
          <w:sz w:val="26"/>
          <w:szCs w:val="26"/>
        </w:rPr>
        <w:t xml:space="preserve">О </w:t>
      </w:r>
      <w:r w:rsidR="00C91558" w:rsidRPr="00214735">
        <w:rPr>
          <w:rFonts w:ascii="Times New Roman" w:hAnsi="Times New Roman" w:cs="Times New Roman"/>
          <w:b/>
          <w:sz w:val="26"/>
          <w:szCs w:val="26"/>
        </w:rPr>
        <w:t>внесении изменений в</w:t>
      </w:r>
      <w:r w:rsidRPr="0021473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44417" w:rsidRPr="00844417">
        <w:rPr>
          <w:rFonts w:ascii="Times New Roman" w:eastAsia="Arial Unicode MS" w:hAnsi="Times New Roman" w:cs="Times New Roman"/>
          <w:b/>
          <w:sz w:val="26"/>
          <w:szCs w:val="26"/>
        </w:rPr>
        <w:t>Положение о практической подготовке студентов основных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</w:t>
      </w:r>
    </w:p>
    <w:p w:rsidR="00C91558" w:rsidRDefault="00C91558" w:rsidP="00C9155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180126" w:rsidRPr="004512B2" w:rsidRDefault="00180126" w:rsidP="00C9155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44330" w:rsidRPr="004512B2" w:rsidRDefault="002D24F8" w:rsidP="00A73C1D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512B2">
        <w:rPr>
          <w:rFonts w:ascii="Times New Roman" w:hAnsi="Times New Roman" w:cs="Times New Roman"/>
          <w:sz w:val="26"/>
          <w:szCs w:val="26"/>
        </w:rPr>
        <w:t>На основании</w:t>
      </w:r>
      <w:r w:rsidR="00544330" w:rsidRPr="004512B2">
        <w:rPr>
          <w:rFonts w:ascii="Times New Roman" w:hAnsi="Times New Roman" w:cs="Times New Roman"/>
          <w:sz w:val="26"/>
          <w:szCs w:val="26"/>
        </w:rPr>
        <w:t xml:space="preserve"> </w:t>
      </w:r>
      <w:r w:rsidRPr="004512B2">
        <w:rPr>
          <w:rFonts w:ascii="Times New Roman" w:hAnsi="Times New Roman" w:cs="Times New Roman"/>
          <w:sz w:val="26"/>
          <w:szCs w:val="26"/>
        </w:rPr>
        <w:t>решения</w:t>
      </w:r>
      <w:r w:rsidR="00544330" w:rsidRPr="004512B2">
        <w:rPr>
          <w:rFonts w:ascii="Times New Roman" w:hAnsi="Times New Roman" w:cs="Times New Roman"/>
          <w:sz w:val="26"/>
          <w:szCs w:val="26"/>
        </w:rPr>
        <w:t xml:space="preserve"> ученого совета Национального исследовательского университета «Высшая школа экономики» от </w:t>
      </w:r>
      <w:r w:rsidR="00D7352F">
        <w:rPr>
          <w:rFonts w:ascii="Times New Roman" w:hAnsi="Times New Roman" w:cs="Times New Roman"/>
          <w:sz w:val="26"/>
          <w:szCs w:val="26"/>
        </w:rPr>
        <w:t>29</w:t>
      </w:r>
      <w:r w:rsidR="00544330" w:rsidRPr="004512B2">
        <w:rPr>
          <w:rFonts w:ascii="Times New Roman" w:hAnsi="Times New Roman" w:cs="Times New Roman"/>
          <w:sz w:val="26"/>
          <w:szCs w:val="26"/>
        </w:rPr>
        <w:t>.0</w:t>
      </w:r>
      <w:r w:rsidR="00214735" w:rsidRPr="004512B2">
        <w:rPr>
          <w:rFonts w:ascii="Times New Roman" w:hAnsi="Times New Roman" w:cs="Times New Roman"/>
          <w:sz w:val="26"/>
          <w:szCs w:val="26"/>
        </w:rPr>
        <w:t>9</w:t>
      </w:r>
      <w:r w:rsidR="00844417" w:rsidRPr="004512B2">
        <w:rPr>
          <w:rFonts w:ascii="Times New Roman" w:hAnsi="Times New Roman" w:cs="Times New Roman"/>
          <w:sz w:val="26"/>
          <w:szCs w:val="26"/>
        </w:rPr>
        <w:t>.2021</w:t>
      </w:r>
      <w:r w:rsidRPr="004512B2">
        <w:rPr>
          <w:rFonts w:ascii="Times New Roman" w:hAnsi="Times New Roman" w:cs="Times New Roman"/>
          <w:sz w:val="26"/>
          <w:szCs w:val="26"/>
        </w:rPr>
        <w:t>, протокол</w:t>
      </w:r>
      <w:r w:rsidR="00544330" w:rsidRPr="004512B2">
        <w:rPr>
          <w:rFonts w:ascii="Times New Roman" w:hAnsi="Times New Roman" w:cs="Times New Roman"/>
          <w:sz w:val="26"/>
          <w:szCs w:val="26"/>
        </w:rPr>
        <w:t xml:space="preserve"> № </w:t>
      </w:r>
      <w:r w:rsidR="00D7352F">
        <w:rPr>
          <w:rFonts w:ascii="Times New Roman" w:hAnsi="Times New Roman" w:cs="Times New Roman"/>
          <w:sz w:val="26"/>
          <w:szCs w:val="26"/>
        </w:rPr>
        <w:t>11</w:t>
      </w:r>
      <w:r w:rsidR="00544330" w:rsidRPr="004512B2">
        <w:rPr>
          <w:rFonts w:ascii="Times New Roman" w:hAnsi="Times New Roman" w:cs="Times New Roman"/>
          <w:sz w:val="26"/>
          <w:szCs w:val="26"/>
        </w:rPr>
        <w:t>,</w:t>
      </w:r>
    </w:p>
    <w:p w:rsidR="00544330" w:rsidRPr="004512B2" w:rsidRDefault="00544330" w:rsidP="00A73C1D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C91558" w:rsidRPr="004512B2" w:rsidRDefault="00C91558" w:rsidP="00C9155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4512B2">
        <w:rPr>
          <w:rFonts w:ascii="Times New Roman" w:hAnsi="Times New Roman" w:cs="Times New Roman"/>
          <w:sz w:val="26"/>
          <w:szCs w:val="26"/>
        </w:rPr>
        <w:t>П</w:t>
      </w:r>
      <w:r w:rsidR="00544330" w:rsidRPr="004512B2">
        <w:rPr>
          <w:rFonts w:ascii="Times New Roman" w:hAnsi="Times New Roman" w:cs="Times New Roman"/>
          <w:sz w:val="26"/>
          <w:szCs w:val="26"/>
        </w:rPr>
        <w:t>РИКАЗЫВАЮ</w:t>
      </w:r>
      <w:r w:rsidRPr="004512B2">
        <w:rPr>
          <w:rFonts w:ascii="Times New Roman" w:hAnsi="Times New Roman" w:cs="Times New Roman"/>
          <w:sz w:val="26"/>
          <w:szCs w:val="26"/>
        </w:rPr>
        <w:t>:</w:t>
      </w:r>
    </w:p>
    <w:p w:rsidR="00C91558" w:rsidRPr="004512B2" w:rsidRDefault="00C91558" w:rsidP="00C9155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993A2D" w:rsidRPr="004512B2" w:rsidRDefault="00993A2D" w:rsidP="00844417">
      <w:pPr>
        <w:pStyle w:val="a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512B2">
        <w:rPr>
          <w:rFonts w:ascii="Times New Roman" w:hAnsi="Times New Roman" w:cs="Times New Roman"/>
          <w:sz w:val="26"/>
          <w:szCs w:val="26"/>
        </w:rPr>
        <w:t xml:space="preserve">Внести в </w:t>
      </w:r>
      <w:r w:rsidR="00844417" w:rsidRPr="004512B2">
        <w:rPr>
          <w:rFonts w:ascii="Times New Roman" w:eastAsia="Arial Unicode MS" w:hAnsi="Times New Roman" w:cs="Times New Roman"/>
          <w:sz w:val="26"/>
          <w:szCs w:val="26"/>
        </w:rPr>
        <w:t>Положение о практической подготовке студентов основных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</w:t>
      </w:r>
      <w:r w:rsidRPr="004512B2">
        <w:rPr>
          <w:rFonts w:ascii="Times New Roman" w:hAnsi="Times New Roman" w:cs="Times New Roman"/>
          <w:sz w:val="26"/>
          <w:szCs w:val="26"/>
        </w:rPr>
        <w:t>, утвержденн</w:t>
      </w:r>
      <w:r w:rsidR="000923A0">
        <w:rPr>
          <w:rFonts w:ascii="Times New Roman" w:hAnsi="Times New Roman" w:cs="Times New Roman"/>
          <w:sz w:val="26"/>
          <w:szCs w:val="26"/>
        </w:rPr>
        <w:t>о</w:t>
      </w:r>
      <w:r w:rsidR="00844417" w:rsidRPr="004512B2">
        <w:rPr>
          <w:rFonts w:ascii="Times New Roman" w:hAnsi="Times New Roman" w:cs="Times New Roman"/>
          <w:sz w:val="26"/>
          <w:szCs w:val="26"/>
        </w:rPr>
        <w:t>е ученым советом НИУ ВШЭ 17.06.2021</w:t>
      </w:r>
      <w:r w:rsidRPr="004512B2">
        <w:rPr>
          <w:rFonts w:ascii="Times New Roman" w:hAnsi="Times New Roman" w:cs="Times New Roman"/>
          <w:sz w:val="26"/>
          <w:szCs w:val="26"/>
        </w:rPr>
        <w:t xml:space="preserve">, </w:t>
      </w:r>
      <w:r w:rsidRPr="004512B2">
        <w:rPr>
          <w:rFonts w:ascii="Times New Roman" w:eastAsia="Arial Unicode MS" w:hAnsi="Times New Roman" w:cs="Times New Roman"/>
          <w:sz w:val="26"/>
          <w:szCs w:val="26"/>
        </w:rPr>
        <w:t xml:space="preserve">протокол № </w:t>
      </w:r>
      <w:r w:rsidR="001A416B" w:rsidRPr="004512B2">
        <w:rPr>
          <w:rFonts w:ascii="Times New Roman" w:eastAsia="Arial Unicode MS" w:hAnsi="Times New Roman" w:cs="Times New Roman"/>
          <w:sz w:val="26"/>
          <w:szCs w:val="26"/>
        </w:rPr>
        <w:t>6</w:t>
      </w:r>
      <w:r w:rsidRPr="004512B2">
        <w:rPr>
          <w:rFonts w:ascii="Times New Roman" w:eastAsia="Arial Unicode MS" w:hAnsi="Times New Roman" w:cs="Times New Roman"/>
          <w:sz w:val="26"/>
          <w:szCs w:val="26"/>
        </w:rPr>
        <w:t xml:space="preserve">, </w:t>
      </w:r>
      <w:r w:rsidR="00180126" w:rsidRPr="004512B2">
        <w:rPr>
          <w:rFonts w:ascii="Times New Roman" w:eastAsia="Arial Unicode MS" w:hAnsi="Times New Roman" w:cs="Times New Roman"/>
          <w:sz w:val="26"/>
          <w:szCs w:val="26"/>
        </w:rPr>
        <w:t xml:space="preserve">и </w:t>
      </w:r>
      <w:r w:rsidRPr="004512B2">
        <w:rPr>
          <w:rFonts w:ascii="Times New Roman" w:eastAsia="Arial Unicode MS" w:hAnsi="Times New Roman" w:cs="Times New Roman"/>
          <w:sz w:val="26"/>
          <w:szCs w:val="26"/>
        </w:rPr>
        <w:t>введенн</w:t>
      </w:r>
      <w:r w:rsidR="000923A0">
        <w:rPr>
          <w:rFonts w:ascii="Times New Roman" w:eastAsia="Arial Unicode MS" w:hAnsi="Times New Roman" w:cs="Times New Roman"/>
          <w:sz w:val="26"/>
          <w:szCs w:val="26"/>
        </w:rPr>
        <w:t>о</w:t>
      </w:r>
      <w:r w:rsidRPr="004512B2">
        <w:rPr>
          <w:rFonts w:ascii="Times New Roman" w:eastAsia="Arial Unicode MS" w:hAnsi="Times New Roman" w:cs="Times New Roman"/>
          <w:sz w:val="26"/>
          <w:szCs w:val="26"/>
        </w:rPr>
        <w:t xml:space="preserve">е в действие приказом от </w:t>
      </w:r>
      <w:r w:rsidR="00844417" w:rsidRPr="004512B2">
        <w:rPr>
          <w:rFonts w:ascii="Times New Roman" w:eastAsia="Arial Unicode MS" w:hAnsi="Times New Roman" w:cs="Times New Roman"/>
          <w:sz w:val="26"/>
          <w:szCs w:val="26"/>
        </w:rPr>
        <w:t>13.07.2021 № 6.18.1-01/130721-</w:t>
      </w:r>
      <w:r w:rsidR="00844417" w:rsidRPr="004512B2">
        <w:rPr>
          <w:rFonts w:ascii="Times New Roman" w:hAnsi="Times New Roman" w:cs="Times New Roman"/>
          <w:sz w:val="26"/>
        </w:rPr>
        <w:t>7</w:t>
      </w:r>
      <w:r w:rsidRPr="004512B2">
        <w:rPr>
          <w:rFonts w:ascii="Times New Roman" w:hAnsi="Times New Roman" w:cs="Times New Roman"/>
          <w:sz w:val="26"/>
          <w:szCs w:val="26"/>
        </w:rPr>
        <w:t>, следующие изменения:</w:t>
      </w:r>
    </w:p>
    <w:p w:rsidR="00892B9E" w:rsidRDefault="00B53300" w:rsidP="004D6F64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</w:t>
      </w:r>
      <w:r w:rsidR="00892B9E">
        <w:rPr>
          <w:rFonts w:ascii="Times New Roman" w:hAnsi="Times New Roman" w:cs="Times New Roman"/>
          <w:sz w:val="26"/>
          <w:szCs w:val="26"/>
        </w:rPr>
        <w:t xml:space="preserve">ополнить новым </w:t>
      </w:r>
      <w:r w:rsidR="004D6F64">
        <w:rPr>
          <w:rFonts w:ascii="Times New Roman" w:hAnsi="Times New Roman" w:cs="Times New Roman"/>
          <w:sz w:val="26"/>
          <w:szCs w:val="26"/>
        </w:rPr>
        <w:t>пункт</w:t>
      </w:r>
      <w:r w:rsidR="00892B9E">
        <w:rPr>
          <w:rFonts w:ascii="Times New Roman" w:hAnsi="Times New Roman" w:cs="Times New Roman"/>
          <w:sz w:val="26"/>
          <w:szCs w:val="26"/>
        </w:rPr>
        <w:t>ом</w:t>
      </w:r>
      <w:r w:rsidR="004D6F64">
        <w:rPr>
          <w:rFonts w:ascii="Times New Roman" w:hAnsi="Times New Roman" w:cs="Times New Roman"/>
          <w:sz w:val="26"/>
          <w:szCs w:val="26"/>
        </w:rPr>
        <w:t xml:space="preserve"> 1.4</w:t>
      </w:r>
      <w:r w:rsidR="00892B9E">
        <w:rPr>
          <w:rFonts w:ascii="Times New Roman" w:hAnsi="Times New Roman" w:cs="Times New Roman"/>
          <w:sz w:val="26"/>
          <w:szCs w:val="26"/>
        </w:rPr>
        <w:t xml:space="preserve"> следующего содержания:</w:t>
      </w:r>
    </w:p>
    <w:p w:rsidR="004D6F64" w:rsidRDefault="004D6F64" w:rsidP="00892B9E">
      <w:pPr>
        <w:pStyle w:val="a6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«1.4 </w:t>
      </w:r>
      <w:r w:rsidRPr="00BA5048">
        <w:rPr>
          <w:rFonts w:ascii="Times New Roman" w:hAnsi="Times New Roman" w:cs="Times New Roman"/>
          <w:sz w:val="26"/>
          <w:szCs w:val="26"/>
        </w:rPr>
        <w:t>Продолжительность контактной работы во время занятий руководителей ЭПП со студентами устанавливается не менее нормативов, указанных в локальных нормативных актах по планированию учебной нагрузки научно-педагогических работников.</w:t>
      </w:r>
      <w:r>
        <w:rPr>
          <w:rFonts w:ascii="Times New Roman" w:hAnsi="Times New Roman" w:cs="Times New Roman"/>
          <w:sz w:val="26"/>
          <w:szCs w:val="26"/>
        </w:rPr>
        <w:t>»</w:t>
      </w:r>
    </w:p>
    <w:p w:rsidR="004D6F64" w:rsidRPr="00BA5048" w:rsidRDefault="004D6F64" w:rsidP="004D6F64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пункты 1.4 и 1.5 считать пунктами 1.5 и 1.6 соответственно;</w:t>
      </w:r>
    </w:p>
    <w:p w:rsidR="00993A2D" w:rsidRDefault="00844417" w:rsidP="005A27F1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512B2">
        <w:rPr>
          <w:rFonts w:ascii="Times New Roman" w:hAnsi="Times New Roman" w:cs="Times New Roman"/>
          <w:sz w:val="26"/>
          <w:szCs w:val="26"/>
        </w:rPr>
        <w:t xml:space="preserve">в </w:t>
      </w:r>
      <w:r w:rsidR="005A27F1" w:rsidRPr="004512B2">
        <w:rPr>
          <w:rFonts w:ascii="Times New Roman" w:hAnsi="Times New Roman" w:cs="Times New Roman"/>
          <w:sz w:val="26"/>
          <w:szCs w:val="26"/>
        </w:rPr>
        <w:t>под</w:t>
      </w:r>
      <w:r w:rsidRPr="004512B2">
        <w:rPr>
          <w:rFonts w:ascii="Times New Roman" w:hAnsi="Times New Roman" w:cs="Times New Roman"/>
          <w:sz w:val="26"/>
          <w:szCs w:val="26"/>
        </w:rPr>
        <w:t>пункте 2.1.3</w:t>
      </w:r>
      <w:r w:rsidR="005A27F1" w:rsidRPr="004512B2">
        <w:rPr>
          <w:rFonts w:ascii="Times New Roman" w:hAnsi="Times New Roman" w:cs="Times New Roman"/>
          <w:sz w:val="26"/>
          <w:szCs w:val="26"/>
        </w:rPr>
        <w:t xml:space="preserve"> пункта 2.1</w:t>
      </w:r>
      <w:r w:rsidRPr="004512B2">
        <w:rPr>
          <w:rFonts w:ascii="Times New Roman" w:hAnsi="Times New Roman" w:cs="Times New Roman"/>
          <w:sz w:val="26"/>
          <w:szCs w:val="26"/>
        </w:rPr>
        <w:t xml:space="preserve"> слов</w:t>
      </w:r>
      <w:r w:rsidR="005A27F1" w:rsidRPr="004512B2">
        <w:rPr>
          <w:rFonts w:ascii="Times New Roman" w:hAnsi="Times New Roman" w:cs="Times New Roman"/>
          <w:sz w:val="26"/>
          <w:szCs w:val="26"/>
        </w:rPr>
        <w:t>а</w:t>
      </w:r>
      <w:r w:rsidRPr="004512B2">
        <w:rPr>
          <w:rFonts w:ascii="Times New Roman" w:hAnsi="Times New Roman" w:cs="Times New Roman"/>
          <w:sz w:val="26"/>
          <w:szCs w:val="26"/>
        </w:rPr>
        <w:t xml:space="preserve"> «</w:t>
      </w:r>
      <w:r w:rsidR="005A27F1" w:rsidRPr="004512B2">
        <w:rPr>
          <w:rFonts w:ascii="Times New Roman" w:hAnsi="Times New Roman" w:cs="Times New Roman"/>
          <w:sz w:val="26"/>
          <w:szCs w:val="26"/>
        </w:rPr>
        <w:t>исследовательская практика</w:t>
      </w:r>
      <w:r w:rsidRPr="004512B2">
        <w:rPr>
          <w:rFonts w:ascii="Times New Roman" w:hAnsi="Times New Roman" w:cs="Times New Roman"/>
          <w:sz w:val="26"/>
          <w:szCs w:val="26"/>
        </w:rPr>
        <w:t>»</w:t>
      </w:r>
      <w:r w:rsidR="005A27F1" w:rsidRPr="004512B2">
        <w:rPr>
          <w:rFonts w:ascii="Times New Roman" w:hAnsi="Times New Roman" w:cs="Times New Roman"/>
          <w:sz w:val="26"/>
          <w:szCs w:val="26"/>
        </w:rPr>
        <w:t xml:space="preserve"> заменить словами «научно-исследовательская практика»</w:t>
      </w:r>
      <w:r w:rsidR="0019576B" w:rsidRPr="004512B2">
        <w:rPr>
          <w:rFonts w:ascii="Times New Roman" w:hAnsi="Times New Roman" w:cs="Times New Roman"/>
          <w:sz w:val="26"/>
          <w:szCs w:val="26"/>
        </w:rPr>
        <w:t>;</w:t>
      </w:r>
    </w:p>
    <w:p w:rsidR="00142744" w:rsidRDefault="00142744" w:rsidP="005A27F1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2657">
        <w:rPr>
          <w:rFonts w:ascii="Times New Roman" w:hAnsi="Times New Roman" w:cs="Times New Roman"/>
          <w:sz w:val="26"/>
          <w:szCs w:val="26"/>
        </w:rPr>
        <w:t>подпункт 3.6.1 пункта 3.6 после слов «</w:t>
      </w:r>
      <w:r w:rsidRPr="00743031">
        <w:rPr>
          <w:rFonts w:ascii="Times New Roman" w:hAnsi="Times New Roman" w:cs="Times New Roman"/>
          <w:sz w:val="26"/>
          <w:szCs w:val="26"/>
        </w:rPr>
        <w:t>(оценочные листы)</w:t>
      </w:r>
      <w:r w:rsidRPr="00822657">
        <w:rPr>
          <w:rFonts w:ascii="Times New Roman" w:hAnsi="Times New Roman" w:cs="Times New Roman"/>
          <w:sz w:val="26"/>
          <w:szCs w:val="26"/>
        </w:rPr>
        <w:t>»</w:t>
      </w:r>
      <w:r w:rsidR="00420C73" w:rsidRPr="00822657">
        <w:rPr>
          <w:rFonts w:ascii="Times New Roman" w:hAnsi="Times New Roman" w:cs="Times New Roman"/>
          <w:sz w:val="26"/>
          <w:szCs w:val="26"/>
        </w:rPr>
        <w:t xml:space="preserve"> дополнить словами «</w:t>
      </w:r>
      <w:r w:rsidR="00822657" w:rsidRPr="00743031">
        <w:rPr>
          <w:rFonts w:ascii="Times New Roman" w:hAnsi="Times New Roman" w:cs="Times New Roman"/>
          <w:sz w:val="26"/>
          <w:szCs w:val="26"/>
        </w:rPr>
        <w:t>(приложение 12 к Положению)</w:t>
      </w:r>
      <w:r w:rsidR="00420C73" w:rsidRPr="00822657">
        <w:rPr>
          <w:rFonts w:ascii="Times New Roman" w:hAnsi="Times New Roman" w:cs="Times New Roman"/>
          <w:sz w:val="26"/>
          <w:szCs w:val="26"/>
        </w:rPr>
        <w:t>»</w:t>
      </w:r>
      <w:r w:rsidR="00822657" w:rsidRPr="00822657">
        <w:rPr>
          <w:rFonts w:ascii="Times New Roman" w:hAnsi="Times New Roman" w:cs="Times New Roman"/>
          <w:sz w:val="26"/>
          <w:szCs w:val="26"/>
        </w:rPr>
        <w:t>;</w:t>
      </w:r>
    </w:p>
    <w:p w:rsidR="009967A1" w:rsidRPr="009967A1" w:rsidRDefault="009967A1" w:rsidP="009967A1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пункт 5.2</w:t>
      </w:r>
      <w:r w:rsidRPr="00822657">
        <w:rPr>
          <w:rFonts w:ascii="Times New Roman" w:hAnsi="Times New Roman" w:cs="Times New Roman"/>
          <w:sz w:val="26"/>
          <w:szCs w:val="26"/>
        </w:rPr>
        <w:t xml:space="preserve"> после слов «</w:t>
      </w:r>
      <w:r w:rsidRPr="00C002B2">
        <w:rPr>
          <w:rFonts w:ascii="Times New Roman" w:hAnsi="Times New Roman" w:cs="Times New Roman"/>
          <w:sz w:val="26"/>
          <w:szCs w:val="26"/>
        </w:rPr>
        <w:t>предусмотренных на ОП на весь период обучения</w:t>
      </w:r>
      <w:r w:rsidRPr="00822657">
        <w:rPr>
          <w:rFonts w:ascii="Times New Roman" w:hAnsi="Times New Roman" w:cs="Times New Roman"/>
          <w:sz w:val="26"/>
          <w:szCs w:val="26"/>
        </w:rPr>
        <w:t>» дополнить словами «</w:t>
      </w:r>
      <w:r w:rsidRPr="00B63CAF">
        <w:rPr>
          <w:rFonts w:ascii="Times New Roman" w:hAnsi="Times New Roman"/>
          <w:color w:val="000000" w:themeColor="text1"/>
          <w:sz w:val="26"/>
          <w:szCs w:val="26"/>
        </w:rPr>
        <w:t>для каждого года набора</w:t>
      </w:r>
      <w:r>
        <w:rPr>
          <w:rFonts w:ascii="Times New Roman" w:hAnsi="Times New Roman"/>
          <w:color w:val="000000" w:themeColor="text1"/>
          <w:sz w:val="26"/>
          <w:szCs w:val="26"/>
        </w:rPr>
        <w:t xml:space="preserve"> на </w:t>
      </w:r>
      <w:r w:rsidRPr="00B63CAF">
        <w:rPr>
          <w:rFonts w:ascii="Times New Roman" w:hAnsi="Times New Roman"/>
          <w:color w:val="000000" w:themeColor="text1"/>
          <w:sz w:val="26"/>
          <w:szCs w:val="26"/>
        </w:rPr>
        <w:t>ОП</w:t>
      </w:r>
      <w:r w:rsidR="003D3CF5">
        <w:rPr>
          <w:rFonts w:ascii="Times New Roman" w:hAnsi="Times New Roman" w:cs="Times New Roman"/>
          <w:sz w:val="26"/>
          <w:szCs w:val="26"/>
        </w:rPr>
        <w:t>»</w:t>
      </w:r>
      <w:r w:rsidRPr="00822657">
        <w:rPr>
          <w:rFonts w:ascii="Times New Roman" w:hAnsi="Times New Roman" w:cs="Times New Roman"/>
          <w:sz w:val="26"/>
          <w:szCs w:val="26"/>
        </w:rPr>
        <w:t>;</w:t>
      </w:r>
    </w:p>
    <w:p w:rsidR="0019576B" w:rsidRPr="004512B2" w:rsidRDefault="00DD452C" w:rsidP="009C1E60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512B2">
        <w:rPr>
          <w:rFonts w:ascii="Times New Roman" w:hAnsi="Times New Roman" w:cs="Times New Roman"/>
          <w:sz w:val="26"/>
          <w:szCs w:val="26"/>
        </w:rPr>
        <w:t xml:space="preserve">приложение 1 </w:t>
      </w:r>
      <w:r w:rsidR="009C1E60" w:rsidRPr="004512B2">
        <w:rPr>
          <w:rFonts w:ascii="Times New Roman" w:hAnsi="Times New Roman" w:cs="Times New Roman"/>
          <w:sz w:val="26"/>
          <w:szCs w:val="26"/>
        </w:rPr>
        <w:t>изложить в новой редакции согласно приложению 1 к настоящему приказу</w:t>
      </w:r>
      <w:r w:rsidR="00D32288" w:rsidRPr="004512B2">
        <w:rPr>
          <w:rFonts w:ascii="Times New Roman" w:hAnsi="Times New Roman" w:cs="Times New Roman"/>
          <w:sz w:val="26"/>
          <w:szCs w:val="26"/>
        </w:rPr>
        <w:t>;</w:t>
      </w:r>
    </w:p>
    <w:p w:rsidR="00D32288" w:rsidRPr="004512B2" w:rsidRDefault="00D32288" w:rsidP="00CE1CA4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512B2">
        <w:rPr>
          <w:rFonts w:ascii="Times New Roman" w:hAnsi="Times New Roman" w:cs="Times New Roman"/>
          <w:sz w:val="26"/>
          <w:szCs w:val="26"/>
        </w:rPr>
        <w:t xml:space="preserve">приложение 8 </w:t>
      </w:r>
      <w:r w:rsidR="009C1E60" w:rsidRPr="004512B2">
        <w:rPr>
          <w:rFonts w:ascii="Times New Roman" w:hAnsi="Times New Roman" w:cs="Times New Roman"/>
          <w:sz w:val="26"/>
          <w:szCs w:val="26"/>
        </w:rPr>
        <w:t xml:space="preserve">изложить в новой редакции согласно приложению </w:t>
      </w:r>
      <w:r w:rsidR="004512B2" w:rsidRPr="004512B2">
        <w:rPr>
          <w:rFonts w:ascii="Times New Roman" w:hAnsi="Times New Roman" w:cs="Times New Roman"/>
          <w:sz w:val="26"/>
          <w:szCs w:val="26"/>
        </w:rPr>
        <w:t>2</w:t>
      </w:r>
      <w:r w:rsidR="009C1E60" w:rsidRPr="004512B2">
        <w:rPr>
          <w:rFonts w:ascii="Times New Roman" w:hAnsi="Times New Roman" w:cs="Times New Roman"/>
          <w:sz w:val="26"/>
          <w:szCs w:val="26"/>
        </w:rPr>
        <w:t xml:space="preserve"> к настоящему приказу</w:t>
      </w:r>
      <w:r w:rsidRPr="004512B2">
        <w:rPr>
          <w:rFonts w:ascii="Times New Roman" w:hAnsi="Times New Roman" w:cs="Times New Roman"/>
          <w:sz w:val="26"/>
          <w:szCs w:val="26"/>
        </w:rPr>
        <w:t>;</w:t>
      </w:r>
    </w:p>
    <w:p w:rsidR="004512B2" w:rsidRPr="004512B2" w:rsidRDefault="004512B2" w:rsidP="00CE1CA4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512B2">
        <w:rPr>
          <w:rFonts w:ascii="Times New Roman" w:hAnsi="Times New Roman" w:cs="Times New Roman"/>
          <w:bCs/>
          <w:sz w:val="26"/>
          <w:szCs w:val="26"/>
        </w:rPr>
        <w:t>дополнить приложением</w:t>
      </w:r>
      <w:r w:rsidR="00CE1CA4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4512B2">
        <w:rPr>
          <w:rFonts w:ascii="Times New Roman" w:hAnsi="Times New Roman" w:cs="Times New Roman"/>
          <w:bCs/>
          <w:sz w:val="26"/>
          <w:szCs w:val="26"/>
        </w:rPr>
        <w:t>12 в редакции согласно приложению 3 к настоящему приказу.</w:t>
      </w:r>
    </w:p>
    <w:p w:rsidR="00993A2D" w:rsidRPr="00502539" w:rsidRDefault="00993A2D" w:rsidP="00CE1CA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4A4308" w:rsidRPr="003325C7" w:rsidRDefault="004A430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F7236" w:rsidRDefault="0054433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325C7">
        <w:rPr>
          <w:rFonts w:ascii="Times New Roman" w:hAnsi="Times New Roman" w:cs="Times New Roman"/>
          <w:sz w:val="26"/>
          <w:szCs w:val="26"/>
        </w:rPr>
        <w:t>Ректор</w:t>
      </w:r>
      <w:r w:rsidRPr="003325C7">
        <w:rPr>
          <w:rFonts w:ascii="Times New Roman" w:hAnsi="Times New Roman" w:cs="Times New Roman"/>
          <w:sz w:val="26"/>
          <w:szCs w:val="26"/>
        </w:rPr>
        <w:tab/>
      </w:r>
      <w:r w:rsidRPr="003325C7">
        <w:rPr>
          <w:rFonts w:ascii="Times New Roman" w:hAnsi="Times New Roman" w:cs="Times New Roman"/>
          <w:sz w:val="26"/>
          <w:szCs w:val="26"/>
        </w:rPr>
        <w:tab/>
      </w:r>
      <w:r w:rsidRPr="003325C7">
        <w:rPr>
          <w:rFonts w:ascii="Times New Roman" w:hAnsi="Times New Roman" w:cs="Times New Roman"/>
          <w:sz w:val="26"/>
          <w:szCs w:val="26"/>
        </w:rPr>
        <w:tab/>
      </w:r>
      <w:r w:rsidRPr="003325C7">
        <w:rPr>
          <w:rFonts w:ascii="Times New Roman" w:hAnsi="Times New Roman" w:cs="Times New Roman"/>
          <w:sz w:val="26"/>
          <w:szCs w:val="26"/>
        </w:rPr>
        <w:tab/>
      </w:r>
      <w:r w:rsidRPr="003325C7">
        <w:rPr>
          <w:rFonts w:ascii="Times New Roman" w:hAnsi="Times New Roman" w:cs="Times New Roman"/>
          <w:sz w:val="26"/>
          <w:szCs w:val="26"/>
        </w:rPr>
        <w:tab/>
      </w:r>
      <w:r w:rsidRPr="003325C7">
        <w:rPr>
          <w:rFonts w:ascii="Times New Roman" w:hAnsi="Times New Roman" w:cs="Times New Roman"/>
          <w:sz w:val="26"/>
          <w:szCs w:val="26"/>
        </w:rPr>
        <w:tab/>
      </w:r>
      <w:r w:rsidRPr="003325C7">
        <w:rPr>
          <w:rFonts w:ascii="Times New Roman" w:hAnsi="Times New Roman" w:cs="Times New Roman"/>
          <w:sz w:val="26"/>
          <w:szCs w:val="26"/>
        </w:rPr>
        <w:tab/>
      </w:r>
      <w:r w:rsidRPr="003325C7">
        <w:rPr>
          <w:rFonts w:ascii="Times New Roman" w:hAnsi="Times New Roman" w:cs="Times New Roman"/>
          <w:sz w:val="26"/>
          <w:szCs w:val="26"/>
        </w:rPr>
        <w:tab/>
      </w:r>
      <w:r w:rsidRPr="003325C7">
        <w:rPr>
          <w:rFonts w:ascii="Times New Roman" w:hAnsi="Times New Roman" w:cs="Times New Roman"/>
          <w:sz w:val="26"/>
          <w:szCs w:val="26"/>
        </w:rPr>
        <w:tab/>
      </w:r>
      <w:r w:rsidR="00180126">
        <w:rPr>
          <w:rFonts w:ascii="Times New Roman" w:hAnsi="Times New Roman" w:cs="Times New Roman"/>
          <w:sz w:val="26"/>
          <w:szCs w:val="26"/>
        </w:rPr>
        <w:t xml:space="preserve">         </w:t>
      </w:r>
      <w:r w:rsidR="003C3728">
        <w:rPr>
          <w:rFonts w:ascii="Times New Roman" w:hAnsi="Times New Roman" w:cs="Times New Roman"/>
          <w:sz w:val="26"/>
          <w:szCs w:val="26"/>
        </w:rPr>
        <w:t>Н.Ю. Анисимов</w:t>
      </w:r>
    </w:p>
    <w:sectPr w:rsidR="002F7236" w:rsidSect="00502539">
      <w:head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698E" w:rsidRDefault="0022698E" w:rsidP="003D52BC">
      <w:pPr>
        <w:spacing w:after="0" w:line="240" w:lineRule="auto"/>
      </w:pPr>
      <w:r>
        <w:separator/>
      </w:r>
    </w:p>
  </w:endnote>
  <w:endnote w:type="continuationSeparator" w:id="0">
    <w:p w:rsidR="0022698E" w:rsidRDefault="0022698E" w:rsidP="003D5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698E" w:rsidRDefault="0022698E" w:rsidP="003D52BC">
      <w:pPr>
        <w:spacing w:after="0" w:line="240" w:lineRule="auto"/>
      </w:pPr>
      <w:r>
        <w:separator/>
      </w:r>
    </w:p>
  </w:footnote>
  <w:footnote w:type="continuationSeparator" w:id="0">
    <w:p w:rsidR="0022698E" w:rsidRDefault="0022698E" w:rsidP="003D5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181645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3D52BC" w:rsidRPr="00502539" w:rsidRDefault="003D52BC">
        <w:pPr>
          <w:pStyle w:val="af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0253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0253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0253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E4FE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50253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3D52BC" w:rsidRDefault="003D52B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B3913"/>
    <w:multiLevelType w:val="hybridMultilevel"/>
    <w:tmpl w:val="83EC8E04"/>
    <w:lvl w:ilvl="0" w:tplc="175EEAFC">
      <w:start w:val="1"/>
      <w:numFmt w:val="decimal"/>
      <w:suff w:val="space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E7BAF"/>
    <w:multiLevelType w:val="multilevel"/>
    <w:tmpl w:val="1436B9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20545EEF"/>
    <w:multiLevelType w:val="multilevel"/>
    <w:tmpl w:val="4A2AA61A"/>
    <w:lvl w:ilvl="0">
      <w:start w:val="1"/>
      <w:numFmt w:val="decimal"/>
      <w:pStyle w:val="a"/>
      <w:lvlText w:val="%1."/>
      <w:lvlJc w:val="left"/>
      <w:pPr>
        <w:ind w:left="786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92D39D6"/>
    <w:multiLevelType w:val="multilevel"/>
    <w:tmpl w:val="C6949968"/>
    <w:lvl w:ilvl="0">
      <w:start w:val="1"/>
      <w:numFmt w:val="decimal"/>
      <w:lvlText w:val="%1."/>
      <w:lvlJc w:val="left"/>
      <w:pPr>
        <w:ind w:left="567" w:firstLine="0"/>
      </w:pPr>
      <w:rPr>
        <w:rFonts w:hint="default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0" w:firstLine="964"/>
      </w:pPr>
      <w:rPr>
        <w:rFonts w:hint="default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-10" w:firstLine="720"/>
      </w:pPr>
      <w:rPr>
        <w:rFonts w:hint="default"/>
        <w:vertAlign w:val="baseline"/>
      </w:rPr>
    </w:lvl>
    <w:lvl w:ilvl="3">
      <w:start w:val="1"/>
      <w:numFmt w:val="decimal"/>
      <w:lvlText w:val="%1.%2.%3.%4."/>
      <w:lvlJc w:val="left"/>
      <w:pPr>
        <w:ind w:left="1728" w:firstLine="1080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32" w:firstLine="144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736" w:firstLine="180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firstLine="216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firstLine="2519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firstLine="2880"/>
      </w:pPr>
      <w:rPr>
        <w:rFonts w:hint="default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3"/>
    <w:lvlOverride w:ilvl="0">
      <w:lvl w:ilvl="0">
        <w:start w:val="1"/>
        <w:numFmt w:val="decimal"/>
        <w:lvlText w:val="%1."/>
        <w:lvlJc w:val="left"/>
        <w:pPr>
          <w:ind w:left="567" w:firstLine="0"/>
        </w:pPr>
        <w:rPr>
          <w:rFonts w:hint="default"/>
          <w:vertAlign w:val="baseline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964"/>
        </w:pPr>
        <w:rPr>
          <w:rFonts w:hint="default"/>
          <w:vertAlign w:val="baseline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1134"/>
        </w:pPr>
        <w:rPr>
          <w:rFonts w:hint="default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firstLine="1080"/>
        </w:pPr>
        <w:rPr>
          <w:rFonts w:hint="default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firstLine="1440"/>
        </w:pPr>
        <w:rPr>
          <w:rFonts w:hint="default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firstLine="1800"/>
        </w:pPr>
        <w:rPr>
          <w:rFonts w:hint="default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firstLine="2160"/>
        </w:pPr>
        <w:rPr>
          <w:rFonts w:hint="default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firstLine="2519"/>
        </w:pPr>
        <w:rPr>
          <w:rFonts w:hint="default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firstLine="2880"/>
        </w:pPr>
        <w:rPr>
          <w:rFonts w:hint="default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18D"/>
    <w:rsid w:val="000012A1"/>
    <w:rsid w:val="0001365A"/>
    <w:rsid w:val="00013D1B"/>
    <w:rsid w:val="0003002B"/>
    <w:rsid w:val="00045A7D"/>
    <w:rsid w:val="00047561"/>
    <w:rsid w:val="000706D3"/>
    <w:rsid w:val="000923A0"/>
    <w:rsid w:val="000A6F19"/>
    <w:rsid w:val="000C78C5"/>
    <w:rsid w:val="000D24AD"/>
    <w:rsid w:val="000E10CB"/>
    <w:rsid w:val="000F7484"/>
    <w:rsid w:val="0010101D"/>
    <w:rsid w:val="00111BB7"/>
    <w:rsid w:val="00113969"/>
    <w:rsid w:val="001167AB"/>
    <w:rsid w:val="00117E66"/>
    <w:rsid w:val="00137F5D"/>
    <w:rsid w:val="00142744"/>
    <w:rsid w:val="001465DC"/>
    <w:rsid w:val="00154724"/>
    <w:rsid w:val="001661FB"/>
    <w:rsid w:val="0017110C"/>
    <w:rsid w:val="00173355"/>
    <w:rsid w:val="00180126"/>
    <w:rsid w:val="00180DBB"/>
    <w:rsid w:val="0019576B"/>
    <w:rsid w:val="001A416B"/>
    <w:rsid w:val="001A5F46"/>
    <w:rsid w:val="001B389C"/>
    <w:rsid w:val="001D0CE3"/>
    <w:rsid w:val="001D6795"/>
    <w:rsid w:val="001E19BD"/>
    <w:rsid w:val="001E25C8"/>
    <w:rsid w:val="001F404E"/>
    <w:rsid w:val="00205B73"/>
    <w:rsid w:val="00214735"/>
    <w:rsid w:val="0022698E"/>
    <w:rsid w:val="00231ADB"/>
    <w:rsid w:val="00232B90"/>
    <w:rsid w:val="002346A7"/>
    <w:rsid w:val="00240CB3"/>
    <w:rsid w:val="00264264"/>
    <w:rsid w:val="00271D74"/>
    <w:rsid w:val="00283C5C"/>
    <w:rsid w:val="00286385"/>
    <w:rsid w:val="002A7C76"/>
    <w:rsid w:val="002B4D9F"/>
    <w:rsid w:val="002B6722"/>
    <w:rsid w:val="002D24F8"/>
    <w:rsid w:val="002E006F"/>
    <w:rsid w:val="002E30E4"/>
    <w:rsid w:val="002E63C9"/>
    <w:rsid w:val="002F593A"/>
    <w:rsid w:val="002F6ADD"/>
    <w:rsid w:val="002F7236"/>
    <w:rsid w:val="00301418"/>
    <w:rsid w:val="003019DB"/>
    <w:rsid w:val="00302B39"/>
    <w:rsid w:val="00315036"/>
    <w:rsid w:val="00315D5A"/>
    <w:rsid w:val="00323E60"/>
    <w:rsid w:val="003244D2"/>
    <w:rsid w:val="00327135"/>
    <w:rsid w:val="003325C7"/>
    <w:rsid w:val="003532C7"/>
    <w:rsid w:val="00361CCE"/>
    <w:rsid w:val="00364799"/>
    <w:rsid w:val="003830AD"/>
    <w:rsid w:val="00385CFD"/>
    <w:rsid w:val="00397A84"/>
    <w:rsid w:val="003A0758"/>
    <w:rsid w:val="003B4BAC"/>
    <w:rsid w:val="003B4E26"/>
    <w:rsid w:val="003C3728"/>
    <w:rsid w:val="003D3CF5"/>
    <w:rsid w:val="003D52BC"/>
    <w:rsid w:val="003E0328"/>
    <w:rsid w:val="003E388A"/>
    <w:rsid w:val="003F1222"/>
    <w:rsid w:val="003F1547"/>
    <w:rsid w:val="00411782"/>
    <w:rsid w:val="004150F7"/>
    <w:rsid w:val="00416690"/>
    <w:rsid w:val="00420C73"/>
    <w:rsid w:val="00420F14"/>
    <w:rsid w:val="004330B0"/>
    <w:rsid w:val="00433CB6"/>
    <w:rsid w:val="00434B4E"/>
    <w:rsid w:val="004512B2"/>
    <w:rsid w:val="00456C0D"/>
    <w:rsid w:val="00470ED6"/>
    <w:rsid w:val="00496AA1"/>
    <w:rsid w:val="00497933"/>
    <w:rsid w:val="004A1E7D"/>
    <w:rsid w:val="004A4308"/>
    <w:rsid w:val="004D09C7"/>
    <w:rsid w:val="004D180F"/>
    <w:rsid w:val="004D6F64"/>
    <w:rsid w:val="004E321E"/>
    <w:rsid w:val="004F3DEF"/>
    <w:rsid w:val="004F6420"/>
    <w:rsid w:val="00502539"/>
    <w:rsid w:val="00506864"/>
    <w:rsid w:val="00544330"/>
    <w:rsid w:val="00556BBF"/>
    <w:rsid w:val="005613DF"/>
    <w:rsid w:val="00567ED4"/>
    <w:rsid w:val="005737F6"/>
    <w:rsid w:val="00582B7B"/>
    <w:rsid w:val="005873CF"/>
    <w:rsid w:val="005A27F1"/>
    <w:rsid w:val="005D045E"/>
    <w:rsid w:val="005D1F70"/>
    <w:rsid w:val="005D2281"/>
    <w:rsid w:val="005D3F48"/>
    <w:rsid w:val="005F3287"/>
    <w:rsid w:val="0060730E"/>
    <w:rsid w:val="00611293"/>
    <w:rsid w:val="00615F8A"/>
    <w:rsid w:val="0062285E"/>
    <w:rsid w:val="00627554"/>
    <w:rsid w:val="0064217C"/>
    <w:rsid w:val="0065114F"/>
    <w:rsid w:val="00654E4C"/>
    <w:rsid w:val="0067323F"/>
    <w:rsid w:val="006826FC"/>
    <w:rsid w:val="006859FA"/>
    <w:rsid w:val="006E0596"/>
    <w:rsid w:val="006E3BF0"/>
    <w:rsid w:val="006E41C0"/>
    <w:rsid w:val="006F08CB"/>
    <w:rsid w:val="006F5072"/>
    <w:rsid w:val="00702404"/>
    <w:rsid w:val="00702FC2"/>
    <w:rsid w:val="007131F9"/>
    <w:rsid w:val="0072211C"/>
    <w:rsid w:val="00724DF6"/>
    <w:rsid w:val="0073096D"/>
    <w:rsid w:val="00742DA1"/>
    <w:rsid w:val="00743031"/>
    <w:rsid w:val="007444D3"/>
    <w:rsid w:val="007A1F05"/>
    <w:rsid w:val="007C2391"/>
    <w:rsid w:val="007C767F"/>
    <w:rsid w:val="007F7167"/>
    <w:rsid w:val="00802D44"/>
    <w:rsid w:val="00822657"/>
    <w:rsid w:val="00824130"/>
    <w:rsid w:val="00840A78"/>
    <w:rsid w:val="00844417"/>
    <w:rsid w:val="0084478B"/>
    <w:rsid w:val="00892B9E"/>
    <w:rsid w:val="008A08EC"/>
    <w:rsid w:val="008B15BE"/>
    <w:rsid w:val="008B17BA"/>
    <w:rsid w:val="008D1CA7"/>
    <w:rsid w:val="008D2B93"/>
    <w:rsid w:val="008E7559"/>
    <w:rsid w:val="008F0B15"/>
    <w:rsid w:val="009061EE"/>
    <w:rsid w:val="00906B42"/>
    <w:rsid w:val="0092068A"/>
    <w:rsid w:val="00924CCE"/>
    <w:rsid w:val="00951C14"/>
    <w:rsid w:val="0095726F"/>
    <w:rsid w:val="00966808"/>
    <w:rsid w:val="00967682"/>
    <w:rsid w:val="00980256"/>
    <w:rsid w:val="00990C56"/>
    <w:rsid w:val="00993A2D"/>
    <w:rsid w:val="009967A1"/>
    <w:rsid w:val="009A6177"/>
    <w:rsid w:val="009A6C09"/>
    <w:rsid w:val="009B240E"/>
    <w:rsid w:val="009B702E"/>
    <w:rsid w:val="009C1E60"/>
    <w:rsid w:val="009E65A0"/>
    <w:rsid w:val="009E7E65"/>
    <w:rsid w:val="009F7096"/>
    <w:rsid w:val="00A136F7"/>
    <w:rsid w:val="00A17364"/>
    <w:rsid w:val="00A2735C"/>
    <w:rsid w:val="00A41B39"/>
    <w:rsid w:val="00A42B59"/>
    <w:rsid w:val="00A62810"/>
    <w:rsid w:val="00A63A69"/>
    <w:rsid w:val="00A66888"/>
    <w:rsid w:val="00A73C1D"/>
    <w:rsid w:val="00A822D0"/>
    <w:rsid w:val="00A9704E"/>
    <w:rsid w:val="00AB07D6"/>
    <w:rsid w:val="00AB118D"/>
    <w:rsid w:val="00AC2CF4"/>
    <w:rsid w:val="00AE0483"/>
    <w:rsid w:val="00AF4FF5"/>
    <w:rsid w:val="00B05744"/>
    <w:rsid w:val="00B10B4D"/>
    <w:rsid w:val="00B264CE"/>
    <w:rsid w:val="00B40197"/>
    <w:rsid w:val="00B521BE"/>
    <w:rsid w:val="00B53300"/>
    <w:rsid w:val="00B54B0C"/>
    <w:rsid w:val="00B64AFC"/>
    <w:rsid w:val="00B66860"/>
    <w:rsid w:val="00B86686"/>
    <w:rsid w:val="00B959E9"/>
    <w:rsid w:val="00B962F2"/>
    <w:rsid w:val="00BA04DB"/>
    <w:rsid w:val="00BA3162"/>
    <w:rsid w:val="00BA73B1"/>
    <w:rsid w:val="00BA76A3"/>
    <w:rsid w:val="00BC3859"/>
    <w:rsid w:val="00BD3B66"/>
    <w:rsid w:val="00BD62F5"/>
    <w:rsid w:val="00C02FA8"/>
    <w:rsid w:val="00C07431"/>
    <w:rsid w:val="00C243BA"/>
    <w:rsid w:val="00C27F15"/>
    <w:rsid w:val="00C322C4"/>
    <w:rsid w:val="00C37B80"/>
    <w:rsid w:val="00C37F96"/>
    <w:rsid w:val="00C538D1"/>
    <w:rsid w:val="00C53CAC"/>
    <w:rsid w:val="00C578AE"/>
    <w:rsid w:val="00C75F7D"/>
    <w:rsid w:val="00C91558"/>
    <w:rsid w:val="00C962BA"/>
    <w:rsid w:val="00CA643C"/>
    <w:rsid w:val="00CB6C61"/>
    <w:rsid w:val="00CC13A5"/>
    <w:rsid w:val="00CC5117"/>
    <w:rsid w:val="00CE1CA4"/>
    <w:rsid w:val="00CE22DC"/>
    <w:rsid w:val="00CF2369"/>
    <w:rsid w:val="00D02F09"/>
    <w:rsid w:val="00D0664A"/>
    <w:rsid w:val="00D067F8"/>
    <w:rsid w:val="00D26ACD"/>
    <w:rsid w:val="00D2720F"/>
    <w:rsid w:val="00D32288"/>
    <w:rsid w:val="00D478DE"/>
    <w:rsid w:val="00D47BDC"/>
    <w:rsid w:val="00D7114B"/>
    <w:rsid w:val="00D7352F"/>
    <w:rsid w:val="00D80CBC"/>
    <w:rsid w:val="00D96CA5"/>
    <w:rsid w:val="00DD452C"/>
    <w:rsid w:val="00DE3E2A"/>
    <w:rsid w:val="00DF5190"/>
    <w:rsid w:val="00E040ED"/>
    <w:rsid w:val="00E0719E"/>
    <w:rsid w:val="00E1525D"/>
    <w:rsid w:val="00E25B55"/>
    <w:rsid w:val="00E31B32"/>
    <w:rsid w:val="00E41DB9"/>
    <w:rsid w:val="00E45A1B"/>
    <w:rsid w:val="00E46419"/>
    <w:rsid w:val="00E550B4"/>
    <w:rsid w:val="00E64735"/>
    <w:rsid w:val="00E9113C"/>
    <w:rsid w:val="00E95245"/>
    <w:rsid w:val="00EB225B"/>
    <w:rsid w:val="00EB3E54"/>
    <w:rsid w:val="00EC0AE0"/>
    <w:rsid w:val="00EC1458"/>
    <w:rsid w:val="00EC14D2"/>
    <w:rsid w:val="00EC1A7E"/>
    <w:rsid w:val="00EC7C9E"/>
    <w:rsid w:val="00ED1855"/>
    <w:rsid w:val="00EE4FEE"/>
    <w:rsid w:val="00EF009D"/>
    <w:rsid w:val="00EF6E38"/>
    <w:rsid w:val="00F0141B"/>
    <w:rsid w:val="00F32B82"/>
    <w:rsid w:val="00F32C37"/>
    <w:rsid w:val="00F3524A"/>
    <w:rsid w:val="00F66F84"/>
    <w:rsid w:val="00F72725"/>
    <w:rsid w:val="00F73E28"/>
    <w:rsid w:val="00F804E8"/>
    <w:rsid w:val="00F95A23"/>
    <w:rsid w:val="00FA3310"/>
    <w:rsid w:val="00FD30CC"/>
    <w:rsid w:val="00FD74EE"/>
    <w:rsid w:val="00FE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57091"/>
  <w15:docId w15:val="{737C61E1-B912-447F-B0E9-0DA6EB2B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B118D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semiHidden/>
    <w:unhideWhenUsed/>
    <w:rsid w:val="00AB118D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character" w:customStyle="1" w:styleId="a5">
    <w:name w:val="Основной текст Знак"/>
    <w:basedOn w:val="a1"/>
    <w:link w:val="a4"/>
    <w:semiHidden/>
    <w:rsid w:val="00AB118D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6">
    <w:name w:val="List Paragraph"/>
    <w:basedOn w:val="a0"/>
    <w:uiPriority w:val="34"/>
    <w:qFormat/>
    <w:rsid w:val="00AB118D"/>
    <w:pPr>
      <w:ind w:left="720"/>
      <w:contextualSpacing/>
    </w:pPr>
  </w:style>
  <w:style w:type="paragraph" w:styleId="a7">
    <w:name w:val="Normal (Web)"/>
    <w:basedOn w:val="a0"/>
    <w:rsid w:val="00C915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пункт"/>
    <w:basedOn w:val="a7"/>
    <w:autoRedefine/>
    <w:qFormat/>
    <w:rsid w:val="00C91558"/>
    <w:pPr>
      <w:numPr>
        <w:numId w:val="3"/>
      </w:numPr>
      <w:tabs>
        <w:tab w:val="left" w:pos="709"/>
        <w:tab w:val="left" w:pos="851"/>
        <w:tab w:val="left" w:pos="993"/>
      </w:tabs>
      <w:spacing w:before="240"/>
      <w:jc w:val="both"/>
    </w:pPr>
    <w:rPr>
      <w:rFonts w:eastAsia="Calibri"/>
      <w:lang w:eastAsia="en-US"/>
    </w:rPr>
  </w:style>
  <w:style w:type="character" w:styleId="a8">
    <w:name w:val="annotation reference"/>
    <w:basedOn w:val="a1"/>
    <w:uiPriority w:val="99"/>
    <w:semiHidden/>
    <w:unhideWhenUsed/>
    <w:rsid w:val="00E9113C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E9113C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E9113C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9113C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9113C"/>
    <w:rPr>
      <w:b/>
      <w:bCs/>
      <w:sz w:val="20"/>
      <w:szCs w:val="20"/>
    </w:rPr>
  </w:style>
  <w:style w:type="paragraph" w:styleId="ad">
    <w:name w:val="Balloon Text"/>
    <w:basedOn w:val="a0"/>
    <w:link w:val="ae"/>
    <w:uiPriority w:val="99"/>
    <w:semiHidden/>
    <w:unhideWhenUsed/>
    <w:rsid w:val="00E911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E9113C"/>
    <w:rPr>
      <w:rFonts w:ascii="Tahoma" w:hAnsi="Tahoma" w:cs="Tahoma"/>
      <w:sz w:val="16"/>
      <w:szCs w:val="16"/>
    </w:rPr>
  </w:style>
  <w:style w:type="paragraph" w:customStyle="1" w:styleId="1">
    <w:name w:val="Обычный1"/>
    <w:rsid w:val="00F32B82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">
    <w:name w:val="header"/>
    <w:basedOn w:val="a0"/>
    <w:link w:val="af0"/>
    <w:uiPriority w:val="99"/>
    <w:unhideWhenUsed/>
    <w:rsid w:val="003D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3D52BC"/>
  </w:style>
  <w:style w:type="paragraph" w:styleId="af1">
    <w:name w:val="footer"/>
    <w:basedOn w:val="a0"/>
    <w:link w:val="af2"/>
    <w:uiPriority w:val="99"/>
    <w:unhideWhenUsed/>
    <w:rsid w:val="003D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3D52BC"/>
  </w:style>
  <w:style w:type="paragraph" w:styleId="af3">
    <w:name w:val="footnote text"/>
    <w:basedOn w:val="a0"/>
    <w:link w:val="af4"/>
    <w:uiPriority w:val="99"/>
    <w:semiHidden/>
    <w:rsid w:val="002F72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4">
    <w:name w:val="Текст сноски Знак"/>
    <w:basedOn w:val="a1"/>
    <w:link w:val="af3"/>
    <w:uiPriority w:val="99"/>
    <w:semiHidden/>
    <w:rsid w:val="002F723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uiPriority w:val="99"/>
    <w:semiHidden/>
    <w:rsid w:val="002F723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234AC4-AC77-43B4-934D-AD512ABB1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Истомина</dc:creator>
  <cp:lastModifiedBy>Яковлев Александр Игоревич</cp:lastModifiedBy>
  <cp:revision>3</cp:revision>
  <cp:lastPrinted>2019-03-19T15:13:00Z</cp:lastPrinted>
  <dcterms:created xsi:type="dcterms:W3CDTF">2021-10-15T12:57:00Z</dcterms:created>
  <dcterms:modified xsi:type="dcterms:W3CDTF">2021-10-22T08:15:00Z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2019/9/17-338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внесении изменений в Правила перевода студентов бакалавриата, специалитета, магистратуры Национального исследовательского университета «Высшая школа экономики» и студентов бакалавриата, специалитета, магистратуры других образовательных организаций в Нац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3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