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</w:t>
          </w:r>
        </w:hyperlink>
      </w:r>
    </w:p>
    <w:p>
      <w:pPr>
        <w:autoSpaceDN w:val="0"/>
        <w:autoSpaceDE w:val="0"/>
        <w:widowControl/>
        <w:spacing w:line="240" w:lineRule="auto" w:before="1546" w:after="494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48"/>
        </w:rPr>
        <w:t>Библиотека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2558"/>
        <w:gridCol w:w="2558"/>
        <w:gridCol w:w="2558"/>
        <w:gridCol w:w="2558"/>
      </w:tblGrid>
      <w:tr>
        <w:trPr>
          <w:trHeight w:hRule="exact" w:val="1030"/>
        </w:trPr>
        <w:tc>
          <w:tcPr>
            <w:tcW w:type="dxa" w:w="2784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5.99999999999994" w:type="dxa"/>
            </w:tblPr>
            <w:tblGrid>
              <w:gridCol w:w="2784"/>
            </w:tblGrid>
            <w:tr>
              <w:trPr>
                <w:trHeight w:hRule="exact" w:val="528"/>
              </w:trPr>
              <w:tc>
                <w:tcPr>
                  <w:tcW w:type="dxa" w:w="56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3276600</wp:posOffset>
                        </wp:positionV>
                        <wp:extent cx="317500" cy="304800"/>
                        <wp:wrapNone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75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6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2952750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82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3276600</wp:posOffset>
                  </wp:positionV>
                  <wp:extent cx="330200" cy="3048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04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32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2952750</wp:posOffset>
                  </wp:positionV>
                  <wp:extent cx="190500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06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Библиотека НИУ</w:t>
                </w:r>
              </w:hyperlink>
            </w:r>
          </w:p>
        </w:tc>
        <w:tc>
          <w:tcPr>
            <w:tcW w:type="dxa" w:w="786"/>
            <w:vMerge w:val="restart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Библиотека НИУ</w:t>
                </w:r>
              </w:hyperlink>
            </w:r>
          </w:p>
        </w:tc>
        <w:tc>
          <w:tcPr>
            <w:tcW w:type="dxa" w:w="332"/>
            <w:vMerge w:val="restart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98"/>
        </w:trPr>
        <w:tc>
          <w:tcPr>
            <w:tcW w:type="dxa" w:w="2784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ВШЭ-Москва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4241800</wp:posOffset>
                  </wp:positionV>
                  <wp:extent cx="1206500" cy="254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558"/>
            <w:vMerge/>
            <w:tcBorders>
              <w:bottom w:sz="6.0" w:val="single" w:color="#75666A"/>
            </w:tcBorders>
          </w:tcPr>
          <w:p/>
        </w:tc>
        <w:tc>
          <w:tcPr>
            <w:tcW w:type="dxa" w:w="2782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ВШЭ-Санкт-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4241800</wp:posOffset>
                  </wp:positionV>
                  <wp:extent cx="1117600" cy="254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Петербург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4495800</wp:posOffset>
                  </wp:positionV>
                  <wp:extent cx="965200" cy="254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558"/>
            <w:vMerge/>
            <w:tcBorders>
              <w:bottom w:sz="6.0" w:val="single" w:color="#75666A"/>
            </w:tcBorders>
          </w:tcPr>
          <w:p/>
        </w:tc>
      </w:tr>
      <w:tr>
        <w:trPr>
          <w:trHeight w:hRule="exact" w:val="758"/>
        </w:trPr>
        <w:tc>
          <w:tcPr>
            <w:tcW w:type="dxa" w:w="2784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86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86"/>
            </w:tblGrid>
            <w:tr>
              <w:trPr>
                <w:trHeight w:hRule="exact" w:val="312"/>
              </w:trPr>
              <w:tc>
                <w:tcPr>
                  <w:tcW w:type="dxa" w:w="328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5219700</wp:posOffset>
                        </wp:positionV>
                        <wp:extent cx="190500" cy="190500"/>
                        <wp:wrapNone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82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2"/>
            </w:tblGrid>
            <w:tr>
              <w:trPr>
                <w:trHeight w:hRule="exact" w:val="312"/>
              </w:trPr>
              <w:tc>
                <w:tcPr>
                  <w:tcW w:type="dxa" w:w="332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5219700</wp:posOffset>
                        </wp:positionV>
                        <wp:extent cx="190500" cy="190500"/>
                        <wp:wrapNone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5117"/>
        <w:gridCol w:w="5117"/>
      </w:tblGrid>
      <w:tr>
        <w:trPr>
          <w:trHeight w:hRule="exact" w:val="542"/>
        </w:trPr>
        <w:tc>
          <w:tcPr>
            <w:tcW w:type="dxa" w:w="30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5.99999999999994" w:type="dxa"/>
            </w:tblPr>
            <w:tblGrid>
              <w:gridCol w:w="3076"/>
            </w:tblGrid>
            <w:tr>
              <w:trPr>
                <w:trHeight w:hRule="exact" w:val="522"/>
              </w:trPr>
              <w:tc>
                <w:tcPr>
                  <w:tcW w:type="dxa" w:w="56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5549900</wp:posOffset>
                        </wp:positionV>
                        <wp:extent cx="317500" cy="292100"/>
                        <wp:wrapNone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7500" cy="292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7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5549900</wp:posOffset>
                  </wp:positionV>
                  <wp:extent cx="330200" cy="2921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292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108"/>
        </w:trPr>
        <w:tc>
          <w:tcPr>
            <w:tcW w:type="dxa" w:w="3076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1" w:history="1">
                <w:r>
                  <w:rPr>
                    <w:rStyle w:val="Hyperlink"/>
                  </w:rPr>
                  <w:t>Библиотека НИУ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6248400</wp:posOffset>
                  </wp:positionV>
                  <wp:extent cx="1536700" cy="254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48" w:right="72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1" w:history="1">
                <w:r>
                  <w:rPr>
                    <w:rStyle w:val="Hyperlink"/>
                  </w:rPr>
                  <w:t>ВШЭ-Нижний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1" w:history="1">
                <w:r>
                  <w:rPr>
                    <w:rStyle w:val="Hyperlink"/>
                  </w:rPr>
                  <w:t>Новгород</w:t>
                </w:r>
              </w:hyperlink>
            </w:r>
          </w:p>
        </w:tc>
        <w:tc>
          <w:tcPr>
            <w:tcW w:type="dxa" w:w="3570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742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3" w:history="1">
                <w:r>
                  <w:rPr>
                    <w:rStyle w:val="Hyperlink"/>
                  </w:rPr>
                  <w:t>Библиотека НИУ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6248400</wp:posOffset>
                  </wp:positionV>
                  <wp:extent cx="1549400" cy="2540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42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3" w:history="1">
                <w:r>
                  <w:rPr>
                    <w:rStyle w:val="Hyperlink"/>
                  </w:rPr>
                  <w:t>ВШЭ-Пермь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53" w:lineRule="auto" w:before="1364" w:after="0"/>
        <w:ind w:left="0" w:right="720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5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Фонд целевого капитала</w:t>
          </w:r>
        </w:hyperlink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7448550</wp:posOffset>
            </wp:positionV>
            <wp:extent cx="6877050" cy="2830793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8307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1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4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3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300" w:right="619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420370</wp:posOffset>
            </wp:positionV>
            <wp:extent cx="6877050" cy="175179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7517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60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4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/handbook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library.hse.ru/" TargetMode="External"/><Relationship Id="rId15" Type="http://schemas.openxmlformats.org/officeDocument/2006/relationships/hyperlink" Target="https://spb.hse.ru/library/" TargetMode="Externa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nnov.hse.ru/library/" TargetMode="External"/><Relationship Id="rId22" Type="http://schemas.openxmlformats.org/officeDocument/2006/relationships/image" Target="media/image9.png"/><Relationship Id="rId23" Type="http://schemas.openxmlformats.org/officeDocument/2006/relationships/hyperlink" Target="https://perm.hse.ru/library/" TargetMode="External"/><Relationship Id="rId24" Type="http://schemas.openxmlformats.org/officeDocument/2006/relationships/image" Target="media/image10.png"/><Relationship Id="rId25" Type="http://schemas.openxmlformats.org/officeDocument/2006/relationships/hyperlink" Target="https://www.hse.ru/org/hse/info/" TargetMode="External"/><Relationship Id="rId26" Type="http://schemas.openxmlformats.org/officeDocument/2006/relationships/hyperlink" Target="https://figures.hse.ru/" TargetMode="External"/><Relationship Id="rId27" Type="http://schemas.openxmlformats.org/officeDocument/2006/relationships/hyperlink" Target="https://www.hse.ru/orgstructure/" TargetMode="External"/><Relationship Id="rId28" Type="http://schemas.openxmlformats.org/officeDocument/2006/relationships/hyperlink" Target="https://sustainability.hse.ru/" TargetMode="External"/><Relationship Id="rId29" Type="http://schemas.openxmlformats.org/officeDocument/2006/relationships/hyperlink" Target="https://www.hse.ru/org/persons/" TargetMode="External"/><Relationship Id="rId30" Type="http://schemas.openxmlformats.org/officeDocument/2006/relationships/hyperlink" Target="https://www.hse.ru/buildinghse" TargetMode="External"/><Relationship Id="rId31" Type="http://schemas.openxmlformats.org/officeDocument/2006/relationships/hyperlink" Target="https://www.hse.ru/org/hse/aup/procurement/" TargetMode="External"/><Relationship Id="rId32" Type="http://schemas.openxmlformats.org/officeDocument/2006/relationships/hyperlink" Target="https://www.hse.ru/appeal/" TargetMode="External"/><Relationship Id="rId33" Type="http://schemas.openxmlformats.org/officeDocument/2006/relationships/hyperlink" Target="https://endowment.hse.ru/" TargetMode="External"/><Relationship Id="rId34" Type="http://schemas.openxmlformats.org/officeDocument/2006/relationships/image" Target="media/image11.png"/><Relationship Id="rId35" Type="http://schemas.openxmlformats.org/officeDocument/2006/relationships/hyperlink" Target="https://www.hse.ru/anticorruption" TargetMode="External"/><Relationship Id="rId36" Type="http://schemas.openxmlformats.org/officeDocument/2006/relationships/hyperlink" Target="https://www.hse.ru/anticorruption/information" TargetMode="External"/><Relationship Id="rId37" Type="http://schemas.openxmlformats.org/officeDocument/2006/relationships/hyperlink" Target="https://www.hse.ru/sveden/" TargetMode="External"/><Relationship Id="rId38" Type="http://schemas.openxmlformats.org/officeDocument/2006/relationships/hyperlink" Target="https://inclusive.hse.ru/" TargetMode="External"/><Relationship Id="rId39" Type="http://schemas.openxmlformats.org/officeDocument/2006/relationships/hyperlink" Target="https://pay.hse.ru/" TargetMode="External"/><Relationship Id="rId40" Type="http://schemas.openxmlformats.org/officeDocument/2006/relationships/hyperlink" Target="https://www.hse.ru/career" TargetMode="External"/><Relationship Id="rId41" Type="http://schemas.openxmlformats.org/officeDocument/2006/relationships/hyperlink" Target="https://www.hse.ru/education/" TargetMode="External"/><Relationship Id="rId42" Type="http://schemas.openxmlformats.org/officeDocument/2006/relationships/hyperlink" Target="https://school.hse.ru/" TargetMode="External"/><Relationship Id="rId43" Type="http://schemas.openxmlformats.org/officeDocument/2006/relationships/hyperlink" Target="https://fdp.hse.ru/" TargetMode="External"/><Relationship Id="rId44" Type="http://schemas.openxmlformats.org/officeDocument/2006/relationships/hyperlink" Target="https://olymp.hse.ru/" TargetMode="External"/><Relationship Id="rId45" Type="http://schemas.openxmlformats.org/officeDocument/2006/relationships/hyperlink" Target="https://ba.hse.ru/" TargetMode="External"/><Relationship Id="rId46" Type="http://schemas.openxmlformats.org/officeDocument/2006/relationships/hyperlink" Target="https://www.hse.ru/plus" TargetMode="External"/><Relationship Id="rId47" Type="http://schemas.openxmlformats.org/officeDocument/2006/relationships/hyperlink" Target="https://ma.hse.ru/" TargetMode="External"/><Relationship Id="rId48" Type="http://schemas.openxmlformats.org/officeDocument/2006/relationships/hyperlink" Target="https://aspirantura.hse.ru/" TargetMode="External"/><Relationship Id="rId49" Type="http://schemas.openxmlformats.org/officeDocument/2006/relationships/hyperlink" Target="https://busedu.hse.ru/" TargetMode="External"/><Relationship Id="rId50" Type="http://schemas.openxmlformats.org/officeDocument/2006/relationships/hyperlink" Target="https://career.hse.ru/" TargetMode="External"/><Relationship Id="rId51" Type="http://schemas.openxmlformats.org/officeDocument/2006/relationships/hyperlink" Target="http://inc.hse.ru/" TargetMode="External"/><Relationship Id="rId52" Type="http://schemas.openxmlformats.org/officeDocument/2006/relationships/hyperlink" Target="https://dd.hse.ru/" TargetMode="External"/><Relationship Id="rId53" Type="http://schemas.openxmlformats.org/officeDocument/2006/relationships/hyperlink" Target="https://www.hse.ru/feedback" TargetMode="External"/><Relationship Id="rId54" Type="http://schemas.openxmlformats.org/officeDocument/2006/relationships/hyperlink" Target="https://www.hse.ru/science/" TargetMode="External"/><Relationship Id="rId55" Type="http://schemas.openxmlformats.org/officeDocument/2006/relationships/hyperlink" Target="https://www.hse.ru/science/centers" TargetMode="External"/><Relationship Id="rId56" Type="http://schemas.openxmlformats.org/officeDocument/2006/relationships/hyperlink" Target="https://www.hse.ru/org/projects/" TargetMode="External"/><Relationship Id="rId57" Type="http://schemas.openxmlformats.org/officeDocument/2006/relationships/hyperlink" Target="https://www.hse.ru/monitoring/" TargetMode="External"/><Relationship Id="rId58" Type="http://schemas.openxmlformats.org/officeDocument/2006/relationships/hyperlink" Target="https://www.hse.ru/science/disscoun/" TargetMode="External"/><Relationship Id="rId59" Type="http://schemas.openxmlformats.org/officeDocument/2006/relationships/hyperlink" Target="https://aspirantura.hse.ru/defence/announcements/" TargetMode="External"/><Relationship Id="rId60" Type="http://schemas.openxmlformats.org/officeDocument/2006/relationships/hyperlink" Target="https://academics.hse.ru/" TargetMode="External"/><Relationship Id="rId61" Type="http://schemas.openxmlformats.org/officeDocument/2006/relationships/hyperlink" Target="https://www.hse.ru/science/hsegrants" TargetMode="External"/><Relationship Id="rId62" Type="http://schemas.openxmlformats.org/officeDocument/2006/relationships/hyperlink" Target="https://sezam.hse.ru/" TargetMode="External"/><Relationship Id="rId63" Type="http://schemas.openxmlformats.org/officeDocument/2006/relationships/hyperlink" Target="https://publications.hse.ru/" TargetMode="External"/><Relationship Id="rId64" Type="http://schemas.openxmlformats.org/officeDocument/2006/relationships/hyperlink" Target="https://id.hse.ru/" TargetMode="External"/><Relationship Id="rId65" Type="http://schemas.openxmlformats.org/officeDocument/2006/relationships/hyperlink" Target="https://bookshop.hse.ru/" TargetMode="External"/><Relationship Id="rId66" Type="http://schemas.openxmlformats.org/officeDocument/2006/relationships/hyperlink" Target="https://print.hse.ru/" TargetMode="External"/><Relationship Id="rId67" Type="http://schemas.openxmlformats.org/officeDocument/2006/relationships/hyperlink" Target="https://mc.hse.ru/" TargetMode="External"/><Relationship Id="rId68" Type="http://schemas.openxmlformats.org/officeDocument/2006/relationships/hyperlink" Target="https://www.hse.ru/science/journals" TargetMode="External"/><Relationship Id="rId69" Type="http://schemas.openxmlformats.org/officeDocument/2006/relationships/hyperlink" Target="http://www.minobrnauki.gov.ru/" TargetMode="External"/><Relationship Id="rId70" Type="http://schemas.openxmlformats.org/officeDocument/2006/relationships/image" Target="media/image12.png"/><Relationship Id="rId71" Type="http://schemas.openxmlformats.org/officeDocument/2006/relationships/hyperlink" Target="https://edu.gov.ru/" TargetMode="External"/><Relationship Id="rId72" Type="http://schemas.openxmlformats.org/officeDocument/2006/relationships/hyperlink" Target="http://www.edu.ru/" TargetMode="External"/><Relationship Id="rId73" Type="http://schemas.openxmlformats.org/officeDocument/2006/relationships/hyperlink" Target="https://elearning.hse.ru/mooc" TargetMode="External"/><Relationship Id="rId74" Type="http://schemas.openxmlformats.org/officeDocument/2006/relationships/hyperlink" Target="https://www.hse.ru/adm/edit/edit.html?goto=%2AL3N0dWR5c3ByYXZrYS9oYW5kYm9vay9zdHVkeXNwcmF2a2Ffc3RkL2NhcmQvMTA1MDMwMzgzMD9f%5Ecj0zNjIyNDQ2MTc3NTA4MTE1NC4zNzkwNQ%3D%3D%5E&amp;id=182064181&amp;cid=22700&amp;addon_name=default&amp;newportal=1" TargetMode="External"/><Relationship Id="rId75" Type="http://schemas.openxmlformats.org/officeDocument/2006/relationships/hyperlink" Target="https://www.hse.ru/contacts.html" TargetMode="External"/><Relationship Id="rId76" Type="http://schemas.openxmlformats.org/officeDocument/2006/relationships/hyperlink" Target="https://www.hse.ru/copyright" TargetMode="External"/><Relationship Id="rId77" Type="http://schemas.openxmlformats.org/officeDocument/2006/relationships/hyperlink" Target="https://www.hse.ru/data_protection_regulation" TargetMode="External"/><Relationship Id="rId78" Type="http://schemas.openxmlformats.org/officeDocument/2006/relationships/hyperlink" Target="https://www.hse.ru/sitemap.html" TargetMode="External"/><Relationship Id="rId79" Type="http://schemas.openxmlformats.org/officeDocument/2006/relationships/hyperlink" Target="https://design.hse.ru/" TargetMode="External"/><Relationship Id="rId8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