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09B" w:rsidRDefault="0063236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arcode" o:spid="_x0000_s1026" type="#_x0000_t75" alt="Generated" style="position:absolute;margin-left:7in;margin-top:7.05pt;width:56.25pt;height:56.25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8" o:title="Generated"/>
            <w10:wrap anchorx="page" anchory="page"/>
          </v:shape>
        </w:pict>
      </w:r>
    </w:p>
    <w:p w:rsidR="00F313F5" w:rsidRDefault="00F313F5" w:rsidP="003E3622">
      <w:pPr>
        <w:jc w:val="right"/>
        <w:rPr>
          <w:sz w:val="22"/>
          <w:szCs w:val="22"/>
        </w:rPr>
      </w:pPr>
    </w:p>
    <w:p w:rsidR="00034A90" w:rsidRDefault="00034A90" w:rsidP="003E3622">
      <w:pPr>
        <w:jc w:val="right"/>
        <w:rPr>
          <w:sz w:val="22"/>
          <w:szCs w:val="22"/>
        </w:rPr>
      </w:pPr>
    </w:p>
    <w:p w:rsidR="003E3622" w:rsidRDefault="003E3622" w:rsidP="003E3622">
      <w:pPr>
        <w:jc w:val="right"/>
        <w:rPr>
          <w:sz w:val="22"/>
          <w:szCs w:val="22"/>
        </w:rPr>
      </w:pPr>
    </w:p>
    <w:p w:rsidR="003E3622" w:rsidRPr="00B30FAC" w:rsidRDefault="003E3622" w:rsidP="003E3622">
      <w:pPr>
        <w:jc w:val="right"/>
        <w:rPr>
          <w:sz w:val="22"/>
          <w:szCs w:val="22"/>
        </w:rPr>
      </w:pPr>
    </w:p>
    <w:p w:rsidR="00BC69A3" w:rsidRPr="00A27D68" w:rsidRDefault="00BC69A3" w:rsidP="008D24C2">
      <w:pPr>
        <w:jc w:val="right"/>
        <w:rPr>
          <w:i/>
          <w:sz w:val="26"/>
          <w:szCs w:val="26"/>
        </w:rPr>
      </w:pPr>
    </w:p>
    <w:p w:rsidR="00787244" w:rsidRPr="002F7C5C" w:rsidRDefault="002F7C5C" w:rsidP="002F7C5C">
      <w:pPr>
        <w:rPr>
          <w:sz w:val="26"/>
          <w:szCs w:val="26"/>
        </w:rPr>
      </w:pPr>
      <w:r>
        <w:rPr>
          <w:sz w:val="26"/>
          <w:szCs w:val="26"/>
        </w:rPr>
        <w:t xml:space="preserve">25.10.2017 № </w:t>
      </w:r>
      <w:r>
        <w:t>6.18.1-01/2510-16</w:t>
      </w:r>
      <w:bookmarkStart w:id="0" w:name="_GoBack"/>
      <w:bookmarkEnd w:id="0"/>
    </w:p>
    <w:p w:rsidR="00787244" w:rsidRPr="00A27D68" w:rsidRDefault="00787244" w:rsidP="008D24C2">
      <w:pPr>
        <w:jc w:val="right"/>
        <w:rPr>
          <w:i/>
          <w:sz w:val="26"/>
          <w:szCs w:val="26"/>
        </w:rPr>
      </w:pPr>
    </w:p>
    <w:p w:rsidR="00BC69A3" w:rsidRPr="00A27D68" w:rsidRDefault="00BC69A3" w:rsidP="008D24C2">
      <w:pPr>
        <w:jc w:val="right"/>
        <w:rPr>
          <w:i/>
          <w:sz w:val="26"/>
          <w:szCs w:val="26"/>
        </w:rPr>
      </w:pPr>
    </w:p>
    <w:p w:rsidR="00BC69A3" w:rsidRPr="00A27D68" w:rsidRDefault="00BC69A3" w:rsidP="008D24C2">
      <w:pPr>
        <w:jc w:val="right"/>
        <w:rPr>
          <w:i/>
          <w:sz w:val="26"/>
          <w:szCs w:val="26"/>
        </w:rPr>
      </w:pPr>
    </w:p>
    <w:p w:rsidR="00BC69A3" w:rsidRPr="00A27D68" w:rsidRDefault="00BC69A3" w:rsidP="008D24C2">
      <w:pPr>
        <w:jc w:val="right"/>
        <w:rPr>
          <w:i/>
          <w:sz w:val="26"/>
          <w:szCs w:val="26"/>
        </w:rPr>
      </w:pPr>
    </w:p>
    <w:p w:rsidR="002A4B6A" w:rsidRPr="00D75A7F" w:rsidRDefault="002A4B6A" w:rsidP="002A4B6A">
      <w:pPr>
        <w:tabs>
          <w:tab w:val="left" w:pos="993"/>
        </w:tabs>
        <w:contextualSpacing/>
        <w:jc w:val="both"/>
        <w:outlineLvl w:val="0"/>
        <w:rPr>
          <w:b/>
          <w:sz w:val="26"/>
          <w:szCs w:val="26"/>
        </w:rPr>
      </w:pPr>
    </w:p>
    <w:p w:rsidR="00736CDC" w:rsidRDefault="00736CDC" w:rsidP="00736CDC">
      <w:pPr>
        <w:tabs>
          <w:tab w:val="left" w:pos="993"/>
        </w:tabs>
        <w:jc w:val="both"/>
        <w:outlineLvl w:val="0"/>
        <w:rPr>
          <w:b/>
          <w:sz w:val="26"/>
          <w:szCs w:val="26"/>
        </w:rPr>
      </w:pPr>
      <w:r>
        <w:rPr>
          <w:b/>
          <w:sz w:val="26"/>
          <w:szCs w:val="26"/>
        </w:rPr>
        <w:t>О внесении изменений в Порядок назначения и выплаты именных стипендий Национального исследовательского университета «Высшая школа экономики» имени выдающихся ученых</w:t>
      </w:r>
    </w:p>
    <w:p w:rsidR="00736CDC" w:rsidRDefault="00736CDC" w:rsidP="00736CDC">
      <w:pPr>
        <w:tabs>
          <w:tab w:val="left" w:pos="993"/>
        </w:tabs>
        <w:outlineLvl w:val="0"/>
        <w:rPr>
          <w:b/>
          <w:sz w:val="26"/>
          <w:szCs w:val="26"/>
        </w:rPr>
      </w:pPr>
    </w:p>
    <w:p w:rsidR="00736CDC" w:rsidRDefault="00736CDC" w:rsidP="00736CDC">
      <w:pPr>
        <w:tabs>
          <w:tab w:val="left" w:pos="993"/>
        </w:tabs>
        <w:outlineLvl w:val="0"/>
        <w:rPr>
          <w:b/>
          <w:sz w:val="26"/>
          <w:szCs w:val="26"/>
        </w:rPr>
      </w:pPr>
    </w:p>
    <w:p w:rsidR="00736CDC" w:rsidRDefault="00736CDC" w:rsidP="00736CDC">
      <w:pPr>
        <w:pStyle w:val="1"/>
        <w:tabs>
          <w:tab w:val="left" w:pos="993"/>
        </w:tabs>
        <w:spacing w:before="0" w:after="0"/>
        <w:contextualSpacing/>
        <w:jc w:val="both"/>
        <w:rPr>
          <w:rFonts w:eastAsia="Arial Unicode MS"/>
          <w:b w:val="0"/>
          <w:bCs w:val="0"/>
          <w:sz w:val="26"/>
          <w:szCs w:val="26"/>
        </w:rPr>
      </w:pPr>
      <w:r>
        <w:rPr>
          <w:rFonts w:eastAsia="Arial Unicode MS"/>
          <w:b w:val="0"/>
          <w:bCs w:val="0"/>
          <w:sz w:val="26"/>
          <w:szCs w:val="26"/>
        </w:rPr>
        <w:t>На основании решения ученого совета Национального исследовательского университета «Высшая школа экономики» от 29.09.2017, протокол № 09</w:t>
      </w:r>
    </w:p>
    <w:p w:rsidR="00736CDC" w:rsidRDefault="00736CDC" w:rsidP="00736CDC">
      <w:pPr>
        <w:pStyle w:val="1"/>
        <w:tabs>
          <w:tab w:val="left" w:pos="993"/>
        </w:tabs>
        <w:spacing w:before="0" w:after="0"/>
        <w:contextualSpacing/>
        <w:jc w:val="both"/>
        <w:rPr>
          <w:rFonts w:eastAsia="Arial Unicode MS"/>
          <w:b w:val="0"/>
          <w:bCs w:val="0"/>
          <w:sz w:val="26"/>
          <w:szCs w:val="26"/>
        </w:rPr>
      </w:pPr>
    </w:p>
    <w:p w:rsidR="00736CDC" w:rsidRDefault="00736CDC" w:rsidP="00736CDC">
      <w:pPr>
        <w:pStyle w:val="1"/>
        <w:tabs>
          <w:tab w:val="left" w:pos="993"/>
        </w:tabs>
        <w:spacing w:before="0" w:after="0"/>
        <w:contextualSpacing/>
        <w:jc w:val="both"/>
        <w:rPr>
          <w:rFonts w:eastAsia="Arial Unicode MS"/>
          <w:b w:val="0"/>
          <w:bCs w:val="0"/>
          <w:sz w:val="26"/>
          <w:szCs w:val="26"/>
        </w:rPr>
      </w:pPr>
      <w:r>
        <w:rPr>
          <w:rFonts w:eastAsia="Arial Unicode MS"/>
          <w:b w:val="0"/>
          <w:bCs w:val="0"/>
          <w:sz w:val="26"/>
          <w:szCs w:val="26"/>
        </w:rPr>
        <w:t>ПРИКАЗЫВАЮ:</w:t>
      </w:r>
    </w:p>
    <w:p w:rsidR="00736CDC" w:rsidRDefault="00736CDC" w:rsidP="00736CDC">
      <w:pPr>
        <w:tabs>
          <w:tab w:val="left" w:pos="993"/>
        </w:tabs>
        <w:rPr>
          <w:sz w:val="26"/>
          <w:szCs w:val="26"/>
        </w:rPr>
      </w:pPr>
    </w:p>
    <w:p w:rsidR="00736CDC" w:rsidRDefault="00736CDC" w:rsidP="00736CDC">
      <w:pPr>
        <w:tabs>
          <w:tab w:val="left" w:pos="993"/>
        </w:tabs>
        <w:ind w:firstLine="709"/>
        <w:jc w:val="both"/>
        <w:rPr>
          <w:bCs/>
          <w:sz w:val="26"/>
          <w:szCs w:val="26"/>
        </w:rPr>
      </w:pPr>
      <w:r>
        <w:rPr>
          <w:sz w:val="26"/>
          <w:szCs w:val="26"/>
        </w:rPr>
        <w:t xml:space="preserve">1. Внести в Порядок назначения и выплаты именных стипендий </w:t>
      </w:r>
      <w:r>
        <w:rPr>
          <w:bCs/>
          <w:sz w:val="26"/>
          <w:szCs w:val="26"/>
        </w:rPr>
        <w:t>Национального исследовательского университета «</w:t>
      </w:r>
      <w:r>
        <w:rPr>
          <w:sz w:val="26"/>
          <w:szCs w:val="26"/>
          <w:lang w:eastAsia="en-US"/>
        </w:rPr>
        <w:t>Высшая</w:t>
      </w:r>
      <w:r>
        <w:rPr>
          <w:bCs/>
          <w:sz w:val="26"/>
          <w:szCs w:val="26"/>
        </w:rPr>
        <w:t xml:space="preserve"> школа экономики» имени выдающихся ученых, утвержденный ученым советом НИУ ВШЭ 27.02.2015, протокол № 02, и введенный в действие приказом от 07.05.2015 № 6.18.1-01/0705-19, следующие изменения:</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1.1. в подпункте 2.2.3 пункта 2.2 слова «(при условии поступления в аспирантуру в год окончания магистратуры НИУ ВШЭ).» исключить;</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1.2. пункт 2.3 изложить в следующей редакции:</w:t>
      </w:r>
    </w:p>
    <w:p w:rsidR="00736CDC" w:rsidRDefault="00736CDC" w:rsidP="00736CDC">
      <w:pPr>
        <w:pStyle w:val="a9"/>
        <w:widowControl w:val="0"/>
        <w:shd w:val="clear" w:color="auto" w:fill="FFFFFF"/>
        <w:tabs>
          <w:tab w:val="left" w:pos="567"/>
        </w:tabs>
        <w:autoSpaceDE w:val="0"/>
        <w:ind w:firstLine="851"/>
        <w:jc w:val="both"/>
        <w:rPr>
          <w:bCs/>
          <w:color w:val="000000"/>
          <w:sz w:val="26"/>
          <w:szCs w:val="26"/>
        </w:rPr>
      </w:pPr>
      <w:r>
        <w:rPr>
          <w:bCs/>
          <w:color w:val="000000"/>
          <w:sz w:val="26"/>
          <w:szCs w:val="26"/>
        </w:rPr>
        <w:t>«2.3. В течение года может быть назначено не более одной именной стипендии имени одного и того же выдающегося ученого.»;</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1.3. пункт 2.4 изложить в следующей редакции:</w:t>
      </w:r>
    </w:p>
    <w:p w:rsidR="00736CDC" w:rsidRDefault="00736CDC" w:rsidP="00736CDC">
      <w:pPr>
        <w:pStyle w:val="a9"/>
        <w:widowControl w:val="0"/>
        <w:shd w:val="clear" w:color="auto" w:fill="FFFFFF"/>
        <w:tabs>
          <w:tab w:val="left" w:pos="567"/>
        </w:tabs>
        <w:autoSpaceDE w:val="0"/>
        <w:ind w:firstLine="851"/>
        <w:jc w:val="both"/>
        <w:rPr>
          <w:bCs/>
          <w:color w:val="000000"/>
          <w:sz w:val="26"/>
          <w:szCs w:val="26"/>
        </w:rPr>
      </w:pPr>
      <w:r>
        <w:rPr>
          <w:bCs/>
          <w:color w:val="000000"/>
          <w:sz w:val="26"/>
          <w:szCs w:val="26"/>
        </w:rPr>
        <w:t xml:space="preserve">«2.4. Именные стипендии назначаются ежегодно на 10 (десять) месяцев с даты начала учебного года приказом ректора НИУ ВШЭ или уполномоченного им должностного лица на основании решения ученого совета НИУ ВШЭ, принимаемого по представлению ученого совета факультета или </w:t>
      </w:r>
      <w:r>
        <w:rPr>
          <w:color w:val="000000"/>
          <w:sz w:val="26"/>
          <w:szCs w:val="26"/>
        </w:rPr>
        <w:t>иного уполномоченного коллегиального органа структурного подразделения, реализующего образовательные программы высшего образования</w:t>
      </w:r>
      <w:r>
        <w:rPr>
          <w:bCs/>
          <w:color w:val="000000"/>
          <w:sz w:val="26"/>
          <w:szCs w:val="26"/>
        </w:rPr>
        <w:t>.»;</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1.4. пункт 2.5 исключить;</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1.5. пункт 3.2 изложить в следующей редакции:</w:t>
      </w:r>
    </w:p>
    <w:p w:rsidR="00736CDC" w:rsidRDefault="00736CDC" w:rsidP="00736CDC">
      <w:pPr>
        <w:pStyle w:val="a9"/>
        <w:widowControl w:val="0"/>
        <w:shd w:val="clear" w:color="auto" w:fill="FFFFFF"/>
        <w:tabs>
          <w:tab w:val="left" w:pos="567"/>
        </w:tabs>
        <w:autoSpaceDE w:val="0"/>
        <w:ind w:firstLine="851"/>
        <w:jc w:val="both"/>
        <w:rPr>
          <w:bCs/>
          <w:color w:val="000000"/>
          <w:sz w:val="26"/>
          <w:szCs w:val="26"/>
        </w:rPr>
      </w:pPr>
      <w:r>
        <w:rPr>
          <w:bCs/>
          <w:color w:val="000000"/>
          <w:sz w:val="26"/>
          <w:szCs w:val="26"/>
        </w:rPr>
        <w:t>«3.2. Решение о выдвижении кандидата для назначения именной стипендии принимается ученым советом факультета или иным уполномоченным коллегиальным органом структурного подразделения, реализующего образовательные программы высшего образования.»;</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1.6. пункт 3.3 исключить;</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1.7. пункт 3.4 считать пунктом 3.3 с соответствующим изменением нумерации подпунктов;</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1.8. пункт 3.6 исключить;</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lastRenderedPageBreak/>
        <w:t>1.9. пункт 4.2 исключить;</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1.10. пункт 4.3 считать пунктом 4.2;</w:t>
      </w:r>
    </w:p>
    <w:p w:rsidR="00736CDC" w:rsidRDefault="00736CDC" w:rsidP="00736CDC">
      <w:pPr>
        <w:pStyle w:val="a9"/>
        <w:widowControl w:val="0"/>
        <w:shd w:val="clear" w:color="auto" w:fill="FFFFFF"/>
        <w:tabs>
          <w:tab w:val="left" w:pos="567"/>
        </w:tabs>
        <w:suppressAutoHyphens/>
        <w:autoSpaceDE w:val="0"/>
        <w:ind w:firstLine="851"/>
        <w:jc w:val="both"/>
        <w:rPr>
          <w:bCs/>
          <w:color w:val="000000"/>
          <w:sz w:val="26"/>
          <w:szCs w:val="26"/>
        </w:rPr>
      </w:pPr>
      <w:r>
        <w:rPr>
          <w:bCs/>
          <w:color w:val="000000"/>
          <w:sz w:val="26"/>
          <w:szCs w:val="26"/>
        </w:rPr>
        <w:t>1.11. в пункте 5.2:</w:t>
      </w:r>
    </w:p>
    <w:p w:rsidR="00736CDC" w:rsidRDefault="00736CDC" w:rsidP="00736CDC">
      <w:pPr>
        <w:pStyle w:val="a9"/>
        <w:widowControl w:val="0"/>
        <w:shd w:val="clear" w:color="auto" w:fill="FFFFFF"/>
        <w:tabs>
          <w:tab w:val="left" w:pos="567"/>
        </w:tabs>
        <w:suppressAutoHyphens/>
        <w:autoSpaceDE w:val="0"/>
        <w:ind w:firstLine="992"/>
        <w:jc w:val="both"/>
        <w:rPr>
          <w:bCs/>
          <w:color w:val="000000"/>
          <w:sz w:val="26"/>
          <w:szCs w:val="26"/>
        </w:rPr>
      </w:pPr>
      <w:r>
        <w:rPr>
          <w:bCs/>
          <w:color w:val="000000"/>
          <w:sz w:val="26"/>
          <w:szCs w:val="26"/>
        </w:rPr>
        <w:t>1.11.1. абзац 1 изложить в следующей редакции:</w:t>
      </w:r>
    </w:p>
    <w:p w:rsidR="00736CDC" w:rsidRDefault="00736CDC" w:rsidP="00736CDC">
      <w:pPr>
        <w:pStyle w:val="a9"/>
        <w:widowControl w:val="0"/>
        <w:shd w:val="clear" w:color="auto" w:fill="FFFFFF"/>
        <w:tabs>
          <w:tab w:val="left" w:pos="567"/>
        </w:tabs>
        <w:autoSpaceDE w:val="0"/>
        <w:ind w:firstLine="992"/>
        <w:jc w:val="both"/>
        <w:rPr>
          <w:bCs/>
          <w:color w:val="000000"/>
          <w:sz w:val="26"/>
          <w:szCs w:val="26"/>
        </w:rPr>
      </w:pPr>
      <w:r>
        <w:rPr>
          <w:bCs/>
          <w:color w:val="000000"/>
          <w:sz w:val="26"/>
          <w:szCs w:val="26"/>
        </w:rPr>
        <w:t>«5.2.</w:t>
      </w:r>
      <w:r>
        <w:rPr>
          <w:color w:val="000000"/>
        </w:rPr>
        <w:t xml:space="preserve"> </w:t>
      </w:r>
      <w:r>
        <w:rPr>
          <w:bCs/>
          <w:color w:val="000000"/>
          <w:sz w:val="26"/>
          <w:szCs w:val="26"/>
        </w:rPr>
        <w:t>Выплата именной стипендии студенту или аспиранту может быть досрочно прекращена приказом ректора НИУ ВШЭ или уполномоченного им должностного лица на основании представления ученого совета структурного подразделения НИУ ВШЭ, реализующего соответствующие образовательные программы высшего образования, а в случае его отсутствия – уполномоченным коллегиальным органом структурного подразделения, реализующего образовательные программы высшего образования:»;</w:t>
      </w:r>
    </w:p>
    <w:p w:rsidR="00736CDC" w:rsidRDefault="00736CDC" w:rsidP="00736CDC">
      <w:pPr>
        <w:pStyle w:val="a9"/>
        <w:widowControl w:val="0"/>
        <w:shd w:val="clear" w:color="auto" w:fill="FFFFFF"/>
        <w:tabs>
          <w:tab w:val="left" w:pos="567"/>
        </w:tabs>
        <w:autoSpaceDE w:val="0"/>
        <w:ind w:firstLine="992"/>
        <w:jc w:val="both"/>
        <w:rPr>
          <w:bCs/>
          <w:color w:val="000000"/>
          <w:sz w:val="26"/>
          <w:szCs w:val="26"/>
        </w:rPr>
      </w:pPr>
      <w:r>
        <w:rPr>
          <w:bCs/>
          <w:color w:val="000000"/>
          <w:sz w:val="26"/>
          <w:szCs w:val="26"/>
        </w:rPr>
        <w:t>1.11.2. подпункт 5.2.2 изложить в следующей редакции:</w:t>
      </w:r>
    </w:p>
    <w:p w:rsidR="00736CDC" w:rsidRDefault="00736CDC" w:rsidP="00736CDC">
      <w:pPr>
        <w:pStyle w:val="a9"/>
        <w:widowControl w:val="0"/>
        <w:shd w:val="clear" w:color="auto" w:fill="FFFFFF"/>
        <w:tabs>
          <w:tab w:val="left" w:pos="567"/>
        </w:tabs>
        <w:autoSpaceDE w:val="0"/>
        <w:ind w:firstLine="992"/>
        <w:jc w:val="both"/>
        <w:rPr>
          <w:bCs/>
          <w:color w:val="000000"/>
          <w:sz w:val="26"/>
          <w:szCs w:val="26"/>
        </w:rPr>
      </w:pPr>
      <w:r>
        <w:rPr>
          <w:bCs/>
          <w:color w:val="000000"/>
          <w:sz w:val="26"/>
          <w:szCs w:val="26"/>
        </w:rPr>
        <w:t>«5.2.2.</w:t>
      </w:r>
      <w:r>
        <w:rPr>
          <w:color w:val="000000"/>
        </w:rPr>
        <w:t xml:space="preserve"> </w:t>
      </w:r>
      <w:r>
        <w:rPr>
          <w:bCs/>
          <w:color w:val="000000"/>
          <w:sz w:val="26"/>
          <w:szCs w:val="26"/>
        </w:rPr>
        <w:t>при нарушении студентом или аспирантом устава и/или Правил внутреннего распорядка обучающихся НИУ ВШЭ, Правил внутреннего распорядка студенческого общежития НИУ ВШЭ;»;</w:t>
      </w:r>
    </w:p>
    <w:p w:rsidR="00736CDC" w:rsidRDefault="00736CDC" w:rsidP="00736CDC">
      <w:pPr>
        <w:pStyle w:val="a9"/>
        <w:widowControl w:val="0"/>
        <w:shd w:val="clear" w:color="auto" w:fill="FFFFFF"/>
        <w:tabs>
          <w:tab w:val="left" w:pos="567"/>
        </w:tabs>
        <w:autoSpaceDE w:val="0"/>
        <w:ind w:firstLine="992"/>
        <w:jc w:val="both"/>
        <w:rPr>
          <w:bCs/>
          <w:color w:val="000000"/>
          <w:sz w:val="26"/>
          <w:szCs w:val="26"/>
        </w:rPr>
      </w:pPr>
      <w:r>
        <w:rPr>
          <w:bCs/>
          <w:color w:val="000000"/>
          <w:sz w:val="26"/>
          <w:szCs w:val="26"/>
        </w:rPr>
        <w:t>1.11.3. подпункт 5.2.3 исключить;</w:t>
      </w:r>
    </w:p>
    <w:p w:rsidR="00736CDC" w:rsidRDefault="00736CDC" w:rsidP="00736CDC">
      <w:pPr>
        <w:pStyle w:val="a9"/>
        <w:widowControl w:val="0"/>
        <w:shd w:val="clear" w:color="auto" w:fill="FFFFFF"/>
        <w:tabs>
          <w:tab w:val="left" w:pos="567"/>
        </w:tabs>
        <w:autoSpaceDE w:val="0"/>
        <w:ind w:firstLine="992"/>
        <w:jc w:val="both"/>
        <w:rPr>
          <w:bCs/>
          <w:color w:val="000000"/>
          <w:sz w:val="26"/>
          <w:szCs w:val="26"/>
        </w:rPr>
      </w:pPr>
      <w:r>
        <w:rPr>
          <w:bCs/>
          <w:color w:val="000000"/>
          <w:sz w:val="26"/>
          <w:szCs w:val="26"/>
        </w:rPr>
        <w:t xml:space="preserve">1.11.4. подпункт 5.2.4 считать подпунктом 5.2.3. </w:t>
      </w:r>
    </w:p>
    <w:p w:rsidR="00034A90" w:rsidRDefault="00034A90" w:rsidP="00034A90">
      <w:pPr>
        <w:tabs>
          <w:tab w:val="left" w:pos="993"/>
        </w:tabs>
        <w:ind w:firstLine="709"/>
        <w:contextualSpacing/>
        <w:jc w:val="both"/>
        <w:rPr>
          <w:color w:val="000000"/>
          <w:sz w:val="26"/>
          <w:szCs w:val="26"/>
        </w:rPr>
      </w:pPr>
    </w:p>
    <w:p w:rsidR="00F977CC" w:rsidRPr="001B2270" w:rsidRDefault="00F977CC" w:rsidP="00F977CC">
      <w:pPr>
        <w:tabs>
          <w:tab w:val="left" w:pos="993"/>
        </w:tabs>
        <w:ind w:firstLine="709"/>
        <w:contextualSpacing/>
        <w:jc w:val="both"/>
        <w:rPr>
          <w:sz w:val="26"/>
          <w:szCs w:val="26"/>
        </w:rPr>
      </w:pPr>
    </w:p>
    <w:p w:rsidR="00F977CC" w:rsidRDefault="00F977CC" w:rsidP="00F977CC">
      <w:pPr>
        <w:tabs>
          <w:tab w:val="left" w:pos="993"/>
        </w:tabs>
        <w:contextualSpacing/>
        <w:jc w:val="both"/>
        <w:rPr>
          <w:sz w:val="26"/>
          <w:szCs w:val="26"/>
        </w:rPr>
      </w:pPr>
    </w:p>
    <w:p w:rsidR="00F977CC" w:rsidRDefault="00F977CC" w:rsidP="00F977CC">
      <w:pPr>
        <w:tabs>
          <w:tab w:val="left" w:pos="993"/>
        </w:tabs>
        <w:contextualSpacing/>
        <w:jc w:val="both"/>
        <w:rPr>
          <w:sz w:val="26"/>
          <w:szCs w:val="26"/>
        </w:rPr>
      </w:pPr>
    </w:p>
    <w:p w:rsidR="00F977CC" w:rsidRPr="001B2270" w:rsidRDefault="00F977CC" w:rsidP="00F977CC">
      <w:pPr>
        <w:tabs>
          <w:tab w:val="left" w:pos="993"/>
        </w:tabs>
        <w:contextualSpacing/>
        <w:jc w:val="both"/>
        <w:rPr>
          <w:sz w:val="26"/>
          <w:szCs w:val="26"/>
        </w:rPr>
      </w:pPr>
      <w:r w:rsidRPr="001B2270">
        <w:rPr>
          <w:sz w:val="26"/>
          <w:szCs w:val="26"/>
        </w:rPr>
        <w:t>Ректор</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1B2270">
        <w:rPr>
          <w:sz w:val="26"/>
          <w:szCs w:val="26"/>
        </w:rPr>
        <w:t>Я.И. Кузьминов</w:t>
      </w:r>
    </w:p>
    <w:p w:rsidR="00F977CC" w:rsidRDefault="00F977CC" w:rsidP="00F977CC">
      <w:pPr>
        <w:contextualSpacing/>
        <w:jc w:val="right"/>
        <w:rPr>
          <w:sz w:val="26"/>
          <w:szCs w:val="26"/>
        </w:rPr>
      </w:pPr>
    </w:p>
    <w:p w:rsidR="00F977CC" w:rsidRPr="00A27D68" w:rsidRDefault="00F977CC" w:rsidP="00F977CC">
      <w:pPr>
        <w:contextualSpacing/>
        <w:rPr>
          <w:i/>
          <w:sz w:val="26"/>
          <w:szCs w:val="26"/>
        </w:rPr>
      </w:pPr>
    </w:p>
    <w:p w:rsidR="00BC69A3" w:rsidRPr="00A27D68" w:rsidRDefault="00BC69A3" w:rsidP="00F977CC">
      <w:pPr>
        <w:tabs>
          <w:tab w:val="left" w:pos="993"/>
        </w:tabs>
        <w:contextualSpacing/>
        <w:jc w:val="both"/>
        <w:outlineLvl w:val="0"/>
        <w:rPr>
          <w:i/>
          <w:sz w:val="26"/>
          <w:szCs w:val="26"/>
        </w:rPr>
      </w:pPr>
    </w:p>
    <w:sectPr w:rsidR="00BC69A3" w:rsidRPr="00A27D68" w:rsidSect="009B311D">
      <w:headerReference w:type="even" r:id="rId9"/>
      <w:footerReference w:type="even" r:id="rId10"/>
      <w:footerReference w:type="default" r:id="rId11"/>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36C" w:rsidRDefault="0063236C">
      <w:r>
        <w:separator/>
      </w:r>
    </w:p>
  </w:endnote>
  <w:endnote w:type="continuationSeparator" w:id="0">
    <w:p w:rsidR="0063236C" w:rsidRDefault="0063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14" w:rsidRDefault="00601614">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01614" w:rsidRDefault="00601614">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14" w:rsidRDefault="00601614">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36C" w:rsidRDefault="0063236C">
      <w:r>
        <w:separator/>
      </w:r>
    </w:p>
  </w:footnote>
  <w:footnote w:type="continuationSeparator" w:id="0">
    <w:p w:rsidR="0063236C" w:rsidRDefault="006323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14" w:rsidRDefault="00601614">
    <w:pPr>
      <w:pStyle w:val="a8"/>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01614" w:rsidRDefault="00601614">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7"/>
    <w:lvl w:ilvl="0">
      <w:start w:val="1"/>
      <w:numFmt w:val="decimal"/>
      <w:lvlText w:val="%1."/>
      <w:lvlJc w:val="left"/>
      <w:pPr>
        <w:tabs>
          <w:tab w:val="num" w:pos="360"/>
        </w:tabs>
        <w:ind w:left="360" w:hanging="360"/>
      </w:pPr>
      <w:rPr>
        <w:rFonts w:hint="default"/>
        <w:color w:val="auto"/>
        <w:sz w:val="26"/>
        <w:szCs w:val="26"/>
      </w:rPr>
    </w:lvl>
  </w:abstractNum>
  <w:abstractNum w:abstractNumId="1" w15:restartNumberingAfterBreak="0">
    <w:nsid w:val="0BDA550D"/>
    <w:multiLevelType w:val="hybridMultilevel"/>
    <w:tmpl w:val="808E4608"/>
    <w:lvl w:ilvl="0" w:tplc="18EEBE1A">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7AE1D70"/>
    <w:multiLevelType w:val="hybridMultilevel"/>
    <w:tmpl w:val="C43CDA1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1168B2"/>
    <w:multiLevelType w:val="hybridMultilevel"/>
    <w:tmpl w:val="CE483722"/>
    <w:lvl w:ilvl="0" w:tplc="A914148E">
      <w:start w:val="2"/>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CF43F7"/>
    <w:multiLevelType w:val="multilevel"/>
    <w:tmpl w:val="B31A87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1B10B1"/>
    <w:multiLevelType w:val="hybridMultilevel"/>
    <w:tmpl w:val="62FE13BA"/>
    <w:lvl w:ilvl="0" w:tplc="86E8D5A2">
      <w:start w:val="1"/>
      <w:numFmt w:val="decimal"/>
      <w:lvlText w:val="%1."/>
      <w:lvlJc w:val="left"/>
      <w:pPr>
        <w:ind w:left="720" w:hanging="360"/>
      </w:pPr>
      <w:rPr>
        <w:rFonts w:eastAsia="Times New Roman" w:hint="default"/>
        <w:color w:val="auto"/>
      </w:rPr>
    </w:lvl>
    <w:lvl w:ilvl="1" w:tplc="04190017">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3A781B"/>
    <w:multiLevelType w:val="hybridMultilevel"/>
    <w:tmpl w:val="CCEAC2BA"/>
    <w:lvl w:ilvl="0" w:tplc="1B2020CE">
      <w:start w:val="1"/>
      <w:numFmt w:val="decimal"/>
      <w:lvlText w:val="%1."/>
      <w:lvlJc w:val="left"/>
      <w:pPr>
        <w:tabs>
          <w:tab w:val="num" w:pos="1069"/>
        </w:tabs>
        <w:ind w:left="1069" w:hanging="360"/>
      </w:pPr>
      <w:rPr>
        <w:rFonts w:hint="default"/>
      </w:rPr>
    </w:lvl>
    <w:lvl w:ilvl="1" w:tplc="04190019">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7" w15:restartNumberingAfterBreak="0">
    <w:nsid w:val="26EA13A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4B7383"/>
    <w:multiLevelType w:val="multilevel"/>
    <w:tmpl w:val="0C9E8A88"/>
    <w:lvl w:ilvl="0">
      <w:start w:val="2"/>
      <w:numFmt w:val="decimal"/>
      <w:lvlText w:val="%1."/>
      <w:lvlJc w:val="left"/>
      <w:pPr>
        <w:ind w:left="720" w:hanging="360"/>
      </w:pPr>
      <w:rPr>
        <w:rFonts w:hint="default"/>
      </w:rPr>
    </w:lvl>
    <w:lvl w:ilvl="1">
      <w:start w:val="1"/>
      <w:numFmt w:val="decimal"/>
      <w:isLgl/>
      <w:lvlText w:val="%1.%2."/>
      <w:lvlJc w:val="left"/>
      <w:pPr>
        <w:ind w:left="2130" w:hanging="720"/>
      </w:pPr>
      <w:rPr>
        <w:rFonts w:hint="default"/>
      </w:rPr>
    </w:lvl>
    <w:lvl w:ilvl="2">
      <w:start w:val="1"/>
      <w:numFmt w:val="decimal"/>
      <w:isLgl/>
      <w:lvlText w:val="%1.%2.%3."/>
      <w:lvlJc w:val="left"/>
      <w:pPr>
        <w:ind w:left="3180" w:hanging="720"/>
      </w:pPr>
      <w:rPr>
        <w:rFonts w:hint="default"/>
      </w:rPr>
    </w:lvl>
    <w:lvl w:ilvl="3">
      <w:start w:val="1"/>
      <w:numFmt w:val="decimal"/>
      <w:isLgl/>
      <w:lvlText w:val="%1.%2.%3.%4."/>
      <w:lvlJc w:val="left"/>
      <w:pPr>
        <w:ind w:left="4590" w:hanging="1080"/>
      </w:pPr>
      <w:rPr>
        <w:rFonts w:hint="default"/>
      </w:rPr>
    </w:lvl>
    <w:lvl w:ilvl="4">
      <w:start w:val="1"/>
      <w:numFmt w:val="decimal"/>
      <w:isLgl/>
      <w:lvlText w:val="%1.%2.%3.%4.%5."/>
      <w:lvlJc w:val="left"/>
      <w:pPr>
        <w:ind w:left="5640" w:hanging="1080"/>
      </w:pPr>
      <w:rPr>
        <w:rFonts w:hint="default"/>
      </w:rPr>
    </w:lvl>
    <w:lvl w:ilvl="5">
      <w:start w:val="1"/>
      <w:numFmt w:val="decimal"/>
      <w:isLgl/>
      <w:lvlText w:val="%1.%2.%3.%4.%5.%6."/>
      <w:lvlJc w:val="left"/>
      <w:pPr>
        <w:ind w:left="7050" w:hanging="1440"/>
      </w:pPr>
      <w:rPr>
        <w:rFonts w:hint="default"/>
      </w:rPr>
    </w:lvl>
    <w:lvl w:ilvl="6">
      <w:start w:val="1"/>
      <w:numFmt w:val="decimal"/>
      <w:isLgl/>
      <w:lvlText w:val="%1.%2.%3.%4.%5.%6.%7."/>
      <w:lvlJc w:val="left"/>
      <w:pPr>
        <w:ind w:left="8100" w:hanging="1440"/>
      </w:pPr>
      <w:rPr>
        <w:rFonts w:hint="default"/>
      </w:rPr>
    </w:lvl>
    <w:lvl w:ilvl="7">
      <w:start w:val="1"/>
      <w:numFmt w:val="decimal"/>
      <w:isLgl/>
      <w:lvlText w:val="%1.%2.%3.%4.%5.%6.%7.%8."/>
      <w:lvlJc w:val="left"/>
      <w:pPr>
        <w:ind w:left="9510" w:hanging="1800"/>
      </w:pPr>
      <w:rPr>
        <w:rFonts w:hint="default"/>
      </w:rPr>
    </w:lvl>
    <w:lvl w:ilvl="8">
      <w:start w:val="1"/>
      <w:numFmt w:val="decimal"/>
      <w:isLgl/>
      <w:lvlText w:val="%1.%2.%3.%4.%5.%6.%7.%8.%9."/>
      <w:lvlJc w:val="left"/>
      <w:pPr>
        <w:ind w:left="10560" w:hanging="1800"/>
      </w:pPr>
      <w:rPr>
        <w:rFonts w:hint="default"/>
      </w:rPr>
    </w:lvl>
  </w:abstractNum>
  <w:abstractNum w:abstractNumId="9" w15:restartNumberingAfterBreak="0">
    <w:nsid w:val="3808439B"/>
    <w:multiLevelType w:val="multilevel"/>
    <w:tmpl w:val="82DCD9F8"/>
    <w:lvl w:ilvl="0">
      <w:start w:val="5"/>
      <w:numFmt w:val="decimal"/>
      <w:lvlText w:val="%1."/>
      <w:lvlJc w:val="left"/>
      <w:pPr>
        <w:ind w:left="390" w:hanging="39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317215"/>
    <w:multiLevelType w:val="multilevel"/>
    <w:tmpl w:val="0288528E"/>
    <w:lvl w:ilvl="0">
      <w:start w:val="1"/>
      <w:numFmt w:val="decimal"/>
      <w:suff w:val="space"/>
      <w:lvlText w:val="%1."/>
      <w:lvlJc w:val="left"/>
      <w:pPr>
        <w:ind w:left="1699" w:hanging="990"/>
      </w:pPr>
      <w:rPr>
        <w:rFonts w:hint="default"/>
        <w:b w:val="0"/>
      </w:rPr>
    </w:lvl>
    <w:lvl w:ilvl="1">
      <w:start w:val="1"/>
      <w:numFmt w:val="decimal"/>
      <w:isLgl/>
      <w:suff w:val="space"/>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1" w15:restartNumberingAfterBreak="0">
    <w:nsid w:val="3F9E5E40"/>
    <w:multiLevelType w:val="hybridMultilevel"/>
    <w:tmpl w:val="2716C0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0DB5543"/>
    <w:multiLevelType w:val="hybridMultilevel"/>
    <w:tmpl w:val="41EA0D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03D7BB3"/>
    <w:multiLevelType w:val="hybridMultilevel"/>
    <w:tmpl w:val="FABA78EE"/>
    <w:lvl w:ilvl="0" w:tplc="7E5861E4">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4" w15:restartNumberingAfterBreak="0">
    <w:nsid w:val="54993FDD"/>
    <w:multiLevelType w:val="hybridMultilevel"/>
    <w:tmpl w:val="A80C7AF6"/>
    <w:lvl w:ilvl="0" w:tplc="0419000F">
      <w:start w:val="1"/>
      <w:numFmt w:val="decimal"/>
      <w:lvlText w:val="%1."/>
      <w:lvlJc w:val="left"/>
      <w:pPr>
        <w:ind w:left="1260" w:hanging="360"/>
      </w:p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5" w15:restartNumberingAfterBreak="0">
    <w:nsid w:val="580B5DD1"/>
    <w:multiLevelType w:val="hybridMultilevel"/>
    <w:tmpl w:val="B9E4F54A"/>
    <w:lvl w:ilvl="0" w:tplc="FFCCC75C">
      <w:start w:val="1"/>
      <w:numFmt w:val="decimal"/>
      <w:lvlText w:val="%1."/>
      <w:lvlJc w:val="left"/>
      <w:pPr>
        <w:tabs>
          <w:tab w:val="num" w:pos="723"/>
        </w:tabs>
        <w:ind w:left="723" w:hanging="36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5B0A45D8"/>
    <w:multiLevelType w:val="multilevel"/>
    <w:tmpl w:val="4F2C9C4E"/>
    <w:lvl w:ilvl="0">
      <w:start w:val="1"/>
      <w:numFmt w:val="decimal"/>
      <w:lvlText w:val="%1."/>
      <w:lvlJc w:val="left"/>
      <w:pPr>
        <w:ind w:left="390" w:hanging="390"/>
      </w:pPr>
      <w:rPr>
        <w:rFonts w:hint="default"/>
        <w:color w:val="000000"/>
      </w:rPr>
    </w:lvl>
    <w:lvl w:ilvl="1">
      <w:start w:val="1"/>
      <w:numFmt w:val="decimal"/>
      <w:lvlText w:val="%1.%2."/>
      <w:lvlJc w:val="left"/>
      <w:pPr>
        <w:ind w:left="1800" w:hanging="72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4320" w:hanging="108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840" w:hanging="144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360" w:hanging="1800"/>
      </w:pPr>
      <w:rPr>
        <w:rFonts w:hint="default"/>
        <w:color w:val="000000"/>
      </w:rPr>
    </w:lvl>
    <w:lvl w:ilvl="8">
      <w:start w:val="1"/>
      <w:numFmt w:val="decimal"/>
      <w:lvlText w:val="%1.%2.%3.%4.%5.%6.%7.%8.%9."/>
      <w:lvlJc w:val="left"/>
      <w:pPr>
        <w:ind w:left="10440" w:hanging="1800"/>
      </w:pPr>
      <w:rPr>
        <w:rFonts w:hint="default"/>
        <w:color w:val="000000"/>
      </w:rPr>
    </w:lvl>
  </w:abstractNum>
  <w:abstractNum w:abstractNumId="17" w15:restartNumberingAfterBreak="0">
    <w:nsid w:val="6B5B53FA"/>
    <w:multiLevelType w:val="hybridMultilevel"/>
    <w:tmpl w:val="E7FEADD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71A6486F"/>
    <w:multiLevelType w:val="hybridMultilevel"/>
    <w:tmpl w:val="A4B671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5F768F6"/>
    <w:multiLevelType w:val="hybridMultilevel"/>
    <w:tmpl w:val="A80C7AF6"/>
    <w:lvl w:ilvl="0" w:tplc="0419000F">
      <w:start w:val="1"/>
      <w:numFmt w:val="decimal"/>
      <w:lvlText w:val="%1."/>
      <w:lvlJc w:val="left"/>
      <w:pPr>
        <w:ind w:left="1260" w:hanging="360"/>
      </w:p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20" w15:restartNumberingAfterBreak="0">
    <w:nsid w:val="77A83540"/>
    <w:multiLevelType w:val="hybridMultilevel"/>
    <w:tmpl w:val="393ABC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F106E6C"/>
    <w:multiLevelType w:val="multilevel"/>
    <w:tmpl w:val="7D2218A0"/>
    <w:lvl w:ilvl="0">
      <w:start w:val="1"/>
      <w:numFmt w:val="decimal"/>
      <w:lvlText w:val="%1."/>
      <w:lvlJc w:val="left"/>
      <w:pPr>
        <w:tabs>
          <w:tab w:val="num" w:pos="0"/>
        </w:tabs>
        <w:ind w:left="360" w:hanging="360"/>
      </w:pPr>
      <w:rPr>
        <w:rFonts w:cs="Times New Roman" w:hint="default"/>
      </w:rPr>
    </w:lvl>
    <w:lvl w:ilvl="1">
      <w:start w:val="1"/>
      <w:numFmt w:val="decimal"/>
      <w:lvlText w:val="%1.%2."/>
      <w:lvlJc w:val="left"/>
      <w:pPr>
        <w:tabs>
          <w:tab w:val="num" w:pos="0"/>
        </w:tabs>
        <w:ind w:left="1142" w:hanging="432"/>
      </w:pPr>
      <w:rPr>
        <w:rFonts w:cs="Times New Roman" w:hint="default"/>
        <w:b w:val="0"/>
        <w:color w:val="auto"/>
        <w:sz w:val="26"/>
        <w:szCs w:val="26"/>
      </w:rPr>
    </w:lvl>
    <w:lvl w:ilvl="2">
      <w:start w:val="1"/>
      <w:numFmt w:val="decimal"/>
      <w:lvlText w:val="%1.%2.%3."/>
      <w:lvlJc w:val="left"/>
      <w:pPr>
        <w:tabs>
          <w:tab w:val="num" w:pos="0"/>
        </w:tabs>
        <w:ind w:left="1214" w:hanging="504"/>
      </w:pPr>
      <w:rPr>
        <w:rFonts w:cs="Times New Roman" w:hint="default"/>
      </w:rPr>
    </w:lvl>
    <w:lvl w:ilvl="3">
      <w:start w:val="1"/>
      <w:numFmt w:val="decimal"/>
      <w:lvlText w:val="%1.%2.%3.%4."/>
      <w:lvlJc w:val="left"/>
      <w:pPr>
        <w:tabs>
          <w:tab w:val="num" w:pos="0"/>
        </w:tabs>
        <w:ind w:left="1728" w:hanging="648"/>
      </w:pPr>
      <w:rPr>
        <w:rFonts w:cs="Times New Roman" w:hint="default"/>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22" w15:restartNumberingAfterBreak="0">
    <w:nsid w:val="7FB812FB"/>
    <w:multiLevelType w:val="hybridMultilevel"/>
    <w:tmpl w:val="C46E3070"/>
    <w:lvl w:ilvl="0" w:tplc="0419000F">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5"/>
  </w:num>
  <w:num w:numId="3">
    <w:abstractNumId w:val="14"/>
  </w:num>
  <w:num w:numId="4">
    <w:abstractNumId w:val="12"/>
  </w:num>
  <w:num w:numId="5">
    <w:abstractNumId w:val="5"/>
  </w:num>
  <w:num w:numId="6">
    <w:abstractNumId w:val="16"/>
  </w:num>
  <w:num w:numId="7">
    <w:abstractNumId w:val="9"/>
  </w:num>
  <w:num w:numId="8">
    <w:abstractNumId w:val="20"/>
  </w:num>
  <w:num w:numId="9">
    <w:abstractNumId w:val="18"/>
  </w:num>
  <w:num w:numId="10">
    <w:abstractNumId w:val="19"/>
  </w:num>
  <w:num w:numId="11">
    <w:abstractNumId w:val="17"/>
  </w:num>
  <w:num w:numId="12">
    <w:abstractNumId w:val="6"/>
  </w:num>
  <w:num w:numId="13">
    <w:abstractNumId w:val="8"/>
  </w:num>
  <w:num w:numId="14">
    <w:abstractNumId w:val="22"/>
  </w:num>
  <w:num w:numId="15">
    <w:abstractNumId w:val="21"/>
  </w:num>
  <w:num w:numId="16">
    <w:abstractNumId w:val="2"/>
  </w:num>
  <w:num w:numId="17">
    <w:abstractNumId w:val="3"/>
  </w:num>
  <w:num w:numId="18">
    <w:abstractNumId w:val="13"/>
  </w:num>
  <w:num w:numId="19">
    <w:abstractNumId w:val="0"/>
  </w:num>
  <w:num w:numId="20">
    <w:abstractNumId w:val="7"/>
  </w:num>
  <w:num w:numId="21">
    <w:abstractNumId w:val="4"/>
  </w:num>
  <w:num w:numId="22">
    <w:abstractNumId w:val="11"/>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87FE8"/>
    <w:rsid w:val="000079F7"/>
    <w:rsid w:val="00012A64"/>
    <w:rsid w:val="00015D9F"/>
    <w:rsid w:val="0003421C"/>
    <w:rsid w:val="00034A90"/>
    <w:rsid w:val="0004508F"/>
    <w:rsid w:val="000575F9"/>
    <w:rsid w:val="0006012F"/>
    <w:rsid w:val="000A3459"/>
    <w:rsid w:val="000A5524"/>
    <w:rsid w:val="000B31B4"/>
    <w:rsid w:val="000B5573"/>
    <w:rsid w:val="000C3C13"/>
    <w:rsid w:val="000D17C9"/>
    <w:rsid w:val="000D7D1A"/>
    <w:rsid w:val="000E6D8B"/>
    <w:rsid w:val="000F062D"/>
    <w:rsid w:val="000F1574"/>
    <w:rsid w:val="000F7637"/>
    <w:rsid w:val="00102C36"/>
    <w:rsid w:val="0011027E"/>
    <w:rsid w:val="00114D05"/>
    <w:rsid w:val="00124577"/>
    <w:rsid w:val="001509B3"/>
    <w:rsid w:val="0015359E"/>
    <w:rsid w:val="00156032"/>
    <w:rsid w:val="0016190B"/>
    <w:rsid w:val="001854F9"/>
    <w:rsid w:val="00187FE8"/>
    <w:rsid w:val="00191148"/>
    <w:rsid w:val="001E396F"/>
    <w:rsid w:val="001F4FD9"/>
    <w:rsid w:val="001F6888"/>
    <w:rsid w:val="00202E40"/>
    <w:rsid w:val="0020418F"/>
    <w:rsid w:val="00207E17"/>
    <w:rsid w:val="0021269B"/>
    <w:rsid w:val="00220E9B"/>
    <w:rsid w:val="00241900"/>
    <w:rsid w:val="002421EF"/>
    <w:rsid w:val="00245121"/>
    <w:rsid w:val="002464A9"/>
    <w:rsid w:val="00246899"/>
    <w:rsid w:val="0026072F"/>
    <w:rsid w:val="00261E15"/>
    <w:rsid w:val="002701C7"/>
    <w:rsid w:val="00282C06"/>
    <w:rsid w:val="00297E01"/>
    <w:rsid w:val="002A02C6"/>
    <w:rsid w:val="002A4B6A"/>
    <w:rsid w:val="002A704E"/>
    <w:rsid w:val="002B11A3"/>
    <w:rsid w:val="002B2B08"/>
    <w:rsid w:val="002B5B0B"/>
    <w:rsid w:val="002C0D15"/>
    <w:rsid w:val="002C430E"/>
    <w:rsid w:val="002D0445"/>
    <w:rsid w:val="002E3D4B"/>
    <w:rsid w:val="002F1F51"/>
    <w:rsid w:val="002F7C5C"/>
    <w:rsid w:val="002F7DFE"/>
    <w:rsid w:val="003144D5"/>
    <w:rsid w:val="003156EB"/>
    <w:rsid w:val="0033555B"/>
    <w:rsid w:val="00352E1B"/>
    <w:rsid w:val="00353755"/>
    <w:rsid w:val="00360A0E"/>
    <w:rsid w:val="00363BF0"/>
    <w:rsid w:val="0036520F"/>
    <w:rsid w:val="00386EA6"/>
    <w:rsid w:val="00391516"/>
    <w:rsid w:val="0039604B"/>
    <w:rsid w:val="003A036B"/>
    <w:rsid w:val="003A058F"/>
    <w:rsid w:val="003A711C"/>
    <w:rsid w:val="003D0513"/>
    <w:rsid w:val="003E0BB0"/>
    <w:rsid w:val="003E3622"/>
    <w:rsid w:val="003E3828"/>
    <w:rsid w:val="0041257C"/>
    <w:rsid w:val="00416DF9"/>
    <w:rsid w:val="0042211D"/>
    <w:rsid w:val="00423F69"/>
    <w:rsid w:val="00424304"/>
    <w:rsid w:val="00425823"/>
    <w:rsid w:val="00431DD4"/>
    <w:rsid w:val="00436B17"/>
    <w:rsid w:val="00441597"/>
    <w:rsid w:val="004424E9"/>
    <w:rsid w:val="004437E2"/>
    <w:rsid w:val="00445826"/>
    <w:rsid w:val="00446523"/>
    <w:rsid w:val="00451AEE"/>
    <w:rsid w:val="00487A7B"/>
    <w:rsid w:val="004930DC"/>
    <w:rsid w:val="0049349C"/>
    <w:rsid w:val="0049439A"/>
    <w:rsid w:val="004B1DAC"/>
    <w:rsid w:val="004B1FD1"/>
    <w:rsid w:val="004B2B62"/>
    <w:rsid w:val="004B4B92"/>
    <w:rsid w:val="004D04FF"/>
    <w:rsid w:val="004D2FAD"/>
    <w:rsid w:val="004F347F"/>
    <w:rsid w:val="004F4874"/>
    <w:rsid w:val="004F7F7E"/>
    <w:rsid w:val="00500D02"/>
    <w:rsid w:val="00503649"/>
    <w:rsid w:val="00521FB3"/>
    <w:rsid w:val="0052255B"/>
    <w:rsid w:val="0052387E"/>
    <w:rsid w:val="00535C90"/>
    <w:rsid w:val="0053613B"/>
    <w:rsid w:val="005415F5"/>
    <w:rsid w:val="00541B2C"/>
    <w:rsid w:val="00544443"/>
    <w:rsid w:val="00546028"/>
    <w:rsid w:val="005533C5"/>
    <w:rsid w:val="00553DDB"/>
    <w:rsid w:val="005668CE"/>
    <w:rsid w:val="005736A9"/>
    <w:rsid w:val="005C1BA6"/>
    <w:rsid w:val="005D0CA3"/>
    <w:rsid w:val="005E5943"/>
    <w:rsid w:val="00601614"/>
    <w:rsid w:val="0062454B"/>
    <w:rsid w:val="006272DB"/>
    <w:rsid w:val="0063236C"/>
    <w:rsid w:val="0063259C"/>
    <w:rsid w:val="006635B9"/>
    <w:rsid w:val="00664132"/>
    <w:rsid w:val="006664A6"/>
    <w:rsid w:val="00667E43"/>
    <w:rsid w:val="00676E3B"/>
    <w:rsid w:val="00676E4A"/>
    <w:rsid w:val="00694385"/>
    <w:rsid w:val="0069612F"/>
    <w:rsid w:val="0069693D"/>
    <w:rsid w:val="006A26D2"/>
    <w:rsid w:val="006B50BF"/>
    <w:rsid w:val="006C2866"/>
    <w:rsid w:val="006C5D57"/>
    <w:rsid w:val="006F12E1"/>
    <w:rsid w:val="006F4BA0"/>
    <w:rsid w:val="00736CDC"/>
    <w:rsid w:val="007534FA"/>
    <w:rsid w:val="00771221"/>
    <w:rsid w:val="00787244"/>
    <w:rsid w:val="00790712"/>
    <w:rsid w:val="00793CFF"/>
    <w:rsid w:val="007A2748"/>
    <w:rsid w:val="007B16F8"/>
    <w:rsid w:val="007B7E99"/>
    <w:rsid w:val="007C1C12"/>
    <w:rsid w:val="007C52DD"/>
    <w:rsid w:val="007C77FA"/>
    <w:rsid w:val="007D41CA"/>
    <w:rsid w:val="007D474E"/>
    <w:rsid w:val="007D7892"/>
    <w:rsid w:val="007E4602"/>
    <w:rsid w:val="00800DCF"/>
    <w:rsid w:val="008030B9"/>
    <w:rsid w:val="00806934"/>
    <w:rsid w:val="0081671B"/>
    <w:rsid w:val="00822603"/>
    <w:rsid w:val="008464B8"/>
    <w:rsid w:val="00862308"/>
    <w:rsid w:val="00882277"/>
    <w:rsid w:val="008A784A"/>
    <w:rsid w:val="008C4AEF"/>
    <w:rsid w:val="008C54BB"/>
    <w:rsid w:val="008C727F"/>
    <w:rsid w:val="008D197E"/>
    <w:rsid w:val="008D24C2"/>
    <w:rsid w:val="008E3331"/>
    <w:rsid w:val="008E3D4B"/>
    <w:rsid w:val="008F6416"/>
    <w:rsid w:val="00901072"/>
    <w:rsid w:val="009139C4"/>
    <w:rsid w:val="00913AE6"/>
    <w:rsid w:val="009179C3"/>
    <w:rsid w:val="00930615"/>
    <w:rsid w:val="00934231"/>
    <w:rsid w:val="0096493F"/>
    <w:rsid w:val="009739E3"/>
    <w:rsid w:val="00976776"/>
    <w:rsid w:val="00980D26"/>
    <w:rsid w:val="00994F1A"/>
    <w:rsid w:val="009A1342"/>
    <w:rsid w:val="009A4CF4"/>
    <w:rsid w:val="009B077F"/>
    <w:rsid w:val="009B311D"/>
    <w:rsid w:val="009E03B7"/>
    <w:rsid w:val="009E3D81"/>
    <w:rsid w:val="009E4808"/>
    <w:rsid w:val="00A01934"/>
    <w:rsid w:val="00A050CB"/>
    <w:rsid w:val="00A13EFE"/>
    <w:rsid w:val="00A17A44"/>
    <w:rsid w:val="00A17A81"/>
    <w:rsid w:val="00A27D68"/>
    <w:rsid w:val="00A409FD"/>
    <w:rsid w:val="00A47E5D"/>
    <w:rsid w:val="00A621A9"/>
    <w:rsid w:val="00A63A76"/>
    <w:rsid w:val="00A644B7"/>
    <w:rsid w:val="00A650F5"/>
    <w:rsid w:val="00A76938"/>
    <w:rsid w:val="00A83FF8"/>
    <w:rsid w:val="00A8656C"/>
    <w:rsid w:val="00A872C5"/>
    <w:rsid w:val="00A94590"/>
    <w:rsid w:val="00A95058"/>
    <w:rsid w:val="00A97FDA"/>
    <w:rsid w:val="00AA62DE"/>
    <w:rsid w:val="00AB3063"/>
    <w:rsid w:val="00AC01E6"/>
    <w:rsid w:val="00AC2A2F"/>
    <w:rsid w:val="00AC2ADB"/>
    <w:rsid w:val="00AC5127"/>
    <w:rsid w:val="00B132A1"/>
    <w:rsid w:val="00B14864"/>
    <w:rsid w:val="00B22671"/>
    <w:rsid w:val="00B226FF"/>
    <w:rsid w:val="00B235D0"/>
    <w:rsid w:val="00B235D4"/>
    <w:rsid w:val="00B30A12"/>
    <w:rsid w:val="00B30FAC"/>
    <w:rsid w:val="00B33778"/>
    <w:rsid w:val="00B40760"/>
    <w:rsid w:val="00B5052D"/>
    <w:rsid w:val="00B53404"/>
    <w:rsid w:val="00B56F90"/>
    <w:rsid w:val="00B57A01"/>
    <w:rsid w:val="00B64E1D"/>
    <w:rsid w:val="00B816B0"/>
    <w:rsid w:val="00BC002A"/>
    <w:rsid w:val="00BC5C2A"/>
    <w:rsid w:val="00BC69A3"/>
    <w:rsid w:val="00BD45DD"/>
    <w:rsid w:val="00BE4718"/>
    <w:rsid w:val="00BF2800"/>
    <w:rsid w:val="00C1082C"/>
    <w:rsid w:val="00C3532C"/>
    <w:rsid w:val="00C93406"/>
    <w:rsid w:val="00C95DBD"/>
    <w:rsid w:val="00CA3894"/>
    <w:rsid w:val="00CA430D"/>
    <w:rsid w:val="00CB1A77"/>
    <w:rsid w:val="00CB4F30"/>
    <w:rsid w:val="00CB6BBA"/>
    <w:rsid w:val="00CC334D"/>
    <w:rsid w:val="00CC694E"/>
    <w:rsid w:val="00CD6965"/>
    <w:rsid w:val="00CE45AF"/>
    <w:rsid w:val="00D02DA2"/>
    <w:rsid w:val="00D1040D"/>
    <w:rsid w:val="00D104A1"/>
    <w:rsid w:val="00D1491A"/>
    <w:rsid w:val="00D1580D"/>
    <w:rsid w:val="00D56A75"/>
    <w:rsid w:val="00D641A1"/>
    <w:rsid w:val="00D7351E"/>
    <w:rsid w:val="00D75A7F"/>
    <w:rsid w:val="00D90272"/>
    <w:rsid w:val="00D905C7"/>
    <w:rsid w:val="00DA1964"/>
    <w:rsid w:val="00DA3C72"/>
    <w:rsid w:val="00DB6278"/>
    <w:rsid w:val="00DC2331"/>
    <w:rsid w:val="00DE2CDC"/>
    <w:rsid w:val="00DE38DF"/>
    <w:rsid w:val="00DE7728"/>
    <w:rsid w:val="00E053D6"/>
    <w:rsid w:val="00E15A22"/>
    <w:rsid w:val="00E16A2F"/>
    <w:rsid w:val="00E21C2A"/>
    <w:rsid w:val="00E22BE6"/>
    <w:rsid w:val="00E3496E"/>
    <w:rsid w:val="00E37A9E"/>
    <w:rsid w:val="00E46556"/>
    <w:rsid w:val="00E61DFC"/>
    <w:rsid w:val="00E62630"/>
    <w:rsid w:val="00E74E82"/>
    <w:rsid w:val="00E9513A"/>
    <w:rsid w:val="00E9659A"/>
    <w:rsid w:val="00EA46C1"/>
    <w:rsid w:val="00EA4BC4"/>
    <w:rsid w:val="00EA6C5A"/>
    <w:rsid w:val="00EB77EE"/>
    <w:rsid w:val="00EC0C8E"/>
    <w:rsid w:val="00ED1942"/>
    <w:rsid w:val="00ED53F2"/>
    <w:rsid w:val="00ED73D4"/>
    <w:rsid w:val="00EF118F"/>
    <w:rsid w:val="00F07D03"/>
    <w:rsid w:val="00F21543"/>
    <w:rsid w:val="00F21812"/>
    <w:rsid w:val="00F313F5"/>
    <w:rsid w:val="00F31EDA"/>
    <w:rsid w:val="00F35D80"/>
    <w:rsid w:val="00F46D86"/>
    <w:rsid w:val="00F74BC7"/>
    <w:rsid w:val="00F800C0"/>
    <w:rsid w:val="00F977CC"/>
    <w:rsid w:val="00FA212F"/>
    <w:rsid w:val="00FA3185"/>
    <w:rsid w:val="00FA71AD"/>
    <w:rsid w:val="00FC509C"/>
    <w:rsid w:val="00FD24C1"/>
    <w:rsid w:val="00FF21C1"/>
    <w:rsid w:val="00FF31B8"/>
    <w:rsid w:val="00FF3FE1"/>
    <w:rsid w:val="00FF4B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4FE2C1F9-635E-4AB4-87A6-65AD6EA1D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qFormat/>
    <w:rsid w:val="006A26D2"/>
    <w:pPr>
      <w:keepNext/>
      <w:spacing w:before="120" w:after="120"/>
      <w:jc w:val="center"/>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Tahoma" w:hAnsi="Tahoma" w:cs="Tahoma"/>
      <w:sz w:val="16"/>
      <w:szCs w:val="16"/>
    </w:rPr>
  </w:style>
  <w:style w:type="table" w:styleId="a4">
    <w:name w:val="Table Grid"/>
    <w:basedOn w:val="a1"/>
    <w:rsid w:val="00187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6A26D2"/>
    <w:pPr>
      <w:tabs>
        <w:tab w:val="center" w:pos="4677"/>
        <w:tab w:val="right" w:pos="9355"/>
      </w:tabs>
    </w:pPr>
  </w:style>
  <w:style w:type="character" w:styleId="a7">
    <w:name w:val="page number"/>
    <w:basedOn w:val="a0"/>
    <w:rsid w:val="006A26D2"/>
  </w:style>
  <w:style w:type="paragraph" w:styleId="a8">
    <w:name w:val="header"/>
    <w:basedOn w:val="a"/>
    <w:rsid w:val="006A26D2"/>
    <w:pPr>
      <w:tabs>
        <w:tab w:val="center" w:pos="4677"/>
        <w:tab w:val="right" w:pos="9355"/>
      </w:tabs>
    </w:pPr>
  </w:style>
  <w:style w:type="paragraph" w:styleId="a9">
    <w:name w:val="List Paragraph"/>
    <w:basedOn w:val="a"/>
    <w:uiPriority w:val="34"/>
    <w:qFormat/>
    <w:rsid w:val="00BF2800"/>
    <w:pPr>
      <w:ind w:left="720"/>
      <w:contextualSpacing/>
    </w:pPr>
  </w:style>
  <w:style w:type="paragraph" w:styleId="aa">
    <w:name w:val="Body Text"/>
    <w:basedOn w:val="a"/>
    <w:link w:val="ab"/>
    <w:rsid w:val="000C3C13"/>
    <w:pPr>
      <w:jc w:val="center"/>
    </w:pPr>
    <w:rPr>
      <w:color w:val="000000"/>
      <w:kern w:val="28"/>
      <w:sz w:val="28"/>
      <w:szCs w:val="20"/>
      <w:lang w:val="en-US"/>
    </w:rPr>
  </w:style>
  <w:style w:type="character" w:customStyle="1" w:styleId="ab">
    <w:name w:val="Основной текст Знак"/>
    <w:link w:val="aa"/>
    <w:rsid w:val="000C3C13"/>
    <w:rPr>
      <w:color w:val="000000"/>
      <w:kern w:val="28"/>
      <w:sz w:val="28"/>
      <w:lang w:val="en-US"/>
    </w:rPr>
  </w:style>
  <w:style w:type="character" w:customStyle="1" w:styleId="a6">
    <w:name w:val="Нижний колонтитул Знак"/>
    <w:link w:val="a5"/>
    <w:uiPriority w:val="99"/>
    <w:rsid w:val="001E396F"/>
    <w:rPr>
      <w:sz w:val="24"/>
      <w:szCs w:val="24"/>
    </w:rPr>
  </w:style>
  <w:style w:type="paragraph" w:styleId="ac">
    <w:name w:val="footnote text"/>
    <w:basedOn w:val="a"/>
    <w:link w:val="ad"/>
    <w:uiPriority w:val="99"/>
    <w:rsid w:val="001E396F"/>
    <w:rPr>
      <w:rFonts w:eastAsia="Calibri"/>
      <w:sz w:val="20"/>
      <w:szCs w:val="20"/>
      <w:lang w:val="x-none" w:eastAsia="x-none"/>
    </w:rPr>
  </w:style>
  <w:style w:type="character" w:customStyle="1" w:styleId="ad">
    <w:name w:val="Текст сноски Знак"/>
    <w:link w:val="ac"/>
    <w:uiPriority w:val="99"/>
    <w:rsid w:val="001E396F"/>
    <w:rPr>
      <w:rFonts w:eastAsia="Calibri"/>
      <w:lang w:val="x-none" w:eastAsia="x-none"/>
    </w:rPr>
  </w:style>
  <w:style w:type="character" w:styleId="ae">
    <w:name w:val="footnote reference"/>
    <w:uiPriority w:val="99"/>
    <w:rsid w:val="001E396F"/>
    <w:rPr>
      <w:rFonts w:cs="Times New Roman"/>
      <w:vertAlign w:val="superscript"/>
    </w:rPr>
  </w:style>
  <w:style w:type="paragraph" w:customStyle="1" w:styleId="text">
    <w:name w:val="text"/>
    <w:basedOn w:val="a"/>
    <w:uiPriority w:val="99"/>
    <w:rsid w:val="001E396F"/>
    <w:pPr>
      <w:spacing w:before="100" w:beforeAutospacing="1" w:after="100" w:afterAutospacing="1"/>
    </w:pPr>
  </w:style>
  <w:style w:type="paragraph" w:styleId="af">
    <w:name w:val="Normal (Web)"/>
    <w:basedOn w:val="a"/>
    <w:rsid w:val="001E396F"/>
    <w:pPr>
      <w:spacing w:before="100" w:beforeAutospacing="1" w:after="100" w:afterAutospacing="1"/>
    </w:pPr>
  </w:style>
  <w:style w:type="character" w:customStyle="1" w:styleId="cavalue1">
    <w:name w:val="cavalue1"/>
    <w:rsid w:val="00B30FAC"/>
    <w:rPr>
      <w:rFonts w:ascii="Arial" w:hAnsi="Arial" w:cs="Arial" w:hint="default"/>
      <w:b/>
      <w:bCs/>
      <w:color w:val="000000"/>
      <w:sz w:val="18"/>
      <w:szCs w:val="18"/>
    </w:rPr>
  </w:style>
  <w:style w:type="character" w:customStyle="1" w:styleId="10">
    <w:name w:val="Заголовок 1 Знак"/>
    <w:link w:val="1"/>
    <w:rsid w:val="00736CDC"/>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43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XSL"/>
</file>

<file path=customXml/itemProps1.xml><?xml version="1.0" encoding="utf-8"?>
<ds:datastoreItem xmlns:ds="http://schemas.openxmlformats.org/officeDocument/2006/customXml" ds:itemID="{41AA0ABC-0BFB-41B3-B465-DC89B2DE36EF}">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2391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О назначении грантов Правительства Москвы студентам ГУ-ВШЭ</vt:lpstr>
    </vt:vector>
  </TitlesOfParts>
  <Company>HSE</Company>
  <LinksUpToDate>false</LinksUpToDate>
  <CharactersWithSpaces>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 назначении грантов Правительства Москвы студентам ГУ-ВШЭ</dc:title>
  <dc:creator>User</dc:creator>
  <cp:lastModifiedBy>Учетная запись Майкрософт</cp:lastModifiedBy>
  <cp:revision>5</cp:revision>
  <cp:lastPrinted>2011-11-21T13:38:00Z</cp:lastPrinted>
  <dcterms:created xsi:type="dcterms:W3CDTF">2017-10-09T13:09:00Z</dcterms:created>
  <dcterms:modified xsi:type="dcterms:W3CDTF">2021-07-04T14:48:00Z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erNameAndPostName">
    <vt:lpwstr>Кузьминов Я.И., Ректор</vt:lpwstr>
  </property>
  <property fmtid="{D5CDD505-2E9C-101B-9397-08002B2CF9AE}" pid="3" name="documentType">
    <vt:lpwstr>По основной деятельности</vt:lpwstr>
  </property>
  <property fmtid="{D5CDD505-2E9C-101B-9397-08002B2CF9AE}" pid="4" name="creatorDepartment">
    <vt:lpwstr>центр стипендиальных и бл</vt:lpwstr>
  </property>
  <property fmtid="{D5CDD505-2E9C-101B-9397-08002B2CF9AE}" pid="5" name="regnumProj">
    <vt:lpwstr>М 2017/10/9-489</vt:lpwstr>
  </property>
  <property fmtid="{D5CDD505-2E9C-101B-9397-08002B2CF9AE}" pid="6" name="documentContent">
    <vt:lpwstr>О внесении изменений в Порядок назначения и выплаты именных стипендий Национального исследовательского университета «Высшая школа экономики» имени выдающихся ученых</vt:lpwstr>
  </property>
  <property fmtid="{D5CDD505-2E9C-101B-9397-08002B2CF9AE}" pid="7" name="signerName">
    <vt:lpwstr>Кузьминов Я.И.</vt:lpwstr>
  </property>
  <property fmtid="{D5CDD505-2E9C-101B-9397-08002B2CF9AE}" pid="8" name="stateValue">
    <vt:lpwstr>На доработке</vt:lpwstr>
  </property>
  <property fmtid="{D5CDD505-2E9C-101B-9397-08002B2CF9AE}" pid="9" name="accessLevel">
    <vt:lpwstr>Ограниченный</vt:lpwstr>
  </property>
  <property fmtid="{D5CDD505-2E9C-101B-9397-08002B2CF9AE}" pid="10" name="creator">
    <vt:lpwstr>Иващенко В.Г.</vt:lpwstr>
  </property>
  <property fmtid="{D5CDD505-2E9C-101B-9397-08002B2CF9AE}" pid="11" name="mainDocSheetsCount">
    <vt:lpwstr>2</vt:lpwstr>
  </property>
  <property fmtid="{D5CDD505-2E9C-101B-9397-08002B2CF9AE}" pid="12" name="signerLabel">
    <vt:lpwstr> Ректор Кузьминов Я.И.</vt:lpwstr>
  </property>
  <property fmtid="{D5CDD505-2E9C-101B-9397-08002B2CF9AE}" pid="13" name="documentSubtype">
    <vt:lpwstr>Об утверждении и введении в действие локальных актов</vt:lpwstr>
  </property>
  <property fmtid="{D5CDD505-2E9C-101B-9397-08002B2CF9AE}" pid="14" name="actuality">
    <vt:lpwstr>Проект</vt:lpwstr>
  </property>
  <property fmtid="{D5CDD505-2E9C-101B-9397-08002B2CF9AE}" pid="15" name="controlLabel">
    <vt:lpwstr>не осуществляется</vt:lpwstr>
  </property>
  <property fmtid="{D5CDD505-2E9C-101B-9397-08002B2CF9AE}" pid="16" name="creatorPost">
    <vt:lpwstr>Менеджер</vt:lpwstr>
  </property>
  <property fmtid="{D5CDD505-2E9C-101B-9397-08002B2CF9AE}" pid="17" name="docTitle">
    <vt:lpwstr>Приказ</vt:lpwstr>
  </property>
  <property fmtid="{D5CDD505-2E9C-101B-9397-08002B2CF9AE}" pid="18" name="signerIof">
    <vt:lpwstr>Я. И. Кузьминов</vt:lpwstr>
  </property>
  <property fmtid="{D5CDD505-2E9C-101B-9397-08002B2CF9AE}" pid="19" name="signerPost">
    <vt:lpwstr>Ректор</vt:lpwstr>
  </property>
  <property fmtid="{D5CDD505-2E9C-101B-9397-08002B2CF9AE}" pid="20" name="signerExtraDelegates">
    <vt:lpwstr> Первый проректор</vt:lpwstr>
  </property>
  <property fmtid="{D5CDD505-2E9C-101B-9397-08002B2CF9AE}" pid="21" name="signerDelegates">
    <vt:lpwstr>Радаев В.В.</vt:lpwstr>
  </property>
</Properties>
</file>