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1609" w:rsidRPr="00C51609" w:rsidRDefault="009A3D3A"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B23C2" w:rsidRDefault="001B23C2"/>
    <w:p w:rsidR="0071077D" w:rsidRPr="00A676E8" w:rsidRDefault="0071077D">
      <w:pPr>
        <w:ind w:firstLine="709"/>
        <w:rPr>
          <w:rFonts w:ascii="Times New Roman" w:hAnsi="Times New Roman" w:cs="Times New Roman"/>
          <w:sz w:val="26"/>
          <w:szCs w:val="26"/>
        </w:rPr>
      </w:pPr>
    </w:p>
    <w:p w:rsidR="00A676E8" w:rsidRDefault="00A676E8" w:rsidP="00A676E8">
      <w:pPr>
        <w:ind w:firstLine="709"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A676E8" w:rsidRPr="00DF78C2" w:rsidRDefault="00DF78C2" w:rsidP="00DF78C2">
      <w:pPr>
        <w:spacing w:after="0"/>
        <w:contextualSpacing/>
        <w:jc w:val="both"/>
        <w:rPr>
          <w:rFonts w:ascii="Times New Roman" w:hAnsi="Times New Roman" w:cs="Times New Roman"/>
          <w:sz w:val="26"/>
          <w:szCs w:val="26"/>
        </w:rPr>
      </w:pPr>
      <w:r w:rsidRPr="00DF78C2">
        <w:rPr>
          <w:rFonts w:ascii="Times New Roman" w:hAnsi="Times New Roman" w:cs="Times New Roman"/>
          <w:sz w:val="26"/>
          <w:szCs w:val="26"/>
        </w:rPr>
        <w:t>31.01.2022 № 6.18.1-01/310122-4</w:t>
      </w:r>
    </w:p>
    <w:p w:rsidR="00A676E8" w:rsidRDefault="00A676E8" w:rsidP="00520E60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bookmarkStart w:id="0" w:name="_GoBack"/>
      <w:bookmarkEnd w:id="0"/>
    </w:p>
    <w:p w:rsidR="00A676E8" w:rsidRDefault="00A676E8" w:rsidP="00520E60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520E60" w:rsidRDefault="00520E60" w:rsidP="00520E60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FC5034" w:rsidRDefault="00FC5034" w:rsidP="00520E60">
      <w:pPr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</w:p>
    <w:p w:rsidR="00C80067" w:rsidRDefault="00F306A3" w:rsidP="005474E4">
      <w:pPr>
        <w:spacing w:after="0"/>
        <w:contextualSpacing/>
        <w:jc w:val="both"/>
        <w:rPr>
          <w:rFonts w:ascii="Times New Roman" w:hAnsi="Times New Roman" w:cs="Times New Roman"/>
          <w:b/>
          <w:sz w:val="26"/>
          <w:szCs w:val="26"/>
        </w:rPr>
      </w:pPr>
      <w:r w:rsidRPr="00A676E8">
        <w:rPr>
          <w:rFonts w:ascii="Times New Roman" w:hAnsi="Times New Roman" w:cs="Times New Roman"/>
          <w:b/>
          <w:sz w:val="26"/>
          <w:szCs w:val="26"/>
        </w:rPr>
        <w:t xml:space="preserve">О </w:t>
      </w:r>
      <w:r w:rsidR="00B37B73" w:rsidRPr="00B37B73">
        <w:rPr>
          <w:rFonts w:ascii="Times New Roman" w:hAnsi="Times New Roman" w:cs="Times New Roman"/>
          <w:b/>
          <w:sz w:val="26"/>
          <w:szCs w:val="26"/>
        </w:rPr>
        <w:t>Поряд</w:t>
      </w:r>
      <w:r w:rsidR="00B37B73">
        <w:rPr>
          <w:rFonts w:ascii="Times New Roman" w:hAnsi="Times New Roman" w:cs="Times New Roman"/>
          <w:b/>
          <w:sz w:val="26"/>
          <w:szCs w:val="26"/>
        </w:rPr>
        <w:t>ке</w:t>
      </w:r>
      <w:r w:rsidR="00B37B73" w:rsidRPr="00B37B73">
        <w:rPr>
          <w:rFonts w:ascii="Times New Roman" w:hAnsi="Times New Roman" w:cs="Times New Roman"/>
          <w:b/>
          <w:sz w:val="26"/>
          <w:szCs w:val="26"/>
        </w:rPr>
        <w:t xml:space="preserve"> предоставления мест в общежитиях Национального исследовательского университета «Высшая школа экономики»</w:t>
      </w:r>
      <w:r w:rsidR="00D5136F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D5136F" w:rsidRPr="00EB5B31">
        <w:rPr>
          <w:rFonts w:ascii="Times New Roman" w:hAnsi="Times New Roman" w:cs="Times New Roman"/>
          <w:b/>
          <w:sz w:val="26"/>
          <w:szCs w:val="26"/>
        </w:rPr>
        <w:t>(г. Москва)</w:t>
      </w:r>
    </w:p>
    <w:p w:rsidR="00165575" w:rsidRPr="00A676E8" w:rsidRDefault="00165575" w:rsidP="005474E4">
      <w:pPr>
        <w:spacing w:after="0"/>
        <w:contextualSpacing/>
        <w:rPr>
          <w:rFonts w:ascii="Times New Roman" w:hAnsi="Times New Roman" w:cs="Times New Roman"/>
          <w:sz w:val="26"/>
          <w:szCs w:val="26"/>
        </w:rPr>
      </w:pPr>
    </w:p>
    <w:p w:rsidR="00F306A3" w:rsidRDefault="00F306A3" w:rsidP="005474E4">
      <w:pPr>
        <w:spacing w:after="0"/>
        <w:contextualSpacing/>
        <w:rPr>
          <w:rFonts w:ascii="Times New Roman" w:hAnsi="Times New Roman" w:cs="Times New Roman"/>
          <w:sz w:val="26"/>
          <w:szCs w:val="26"/>
        </w:rPr>
      </w:pPr>
      <w:r w:rsidRPr="00A676E8">
        <w:rPr>
          <w:rFonts w:ascii="Times New Roman" w:hAnsi="Times New Roman" w:cs="Times New Roman"/>
          <w:sz w:val="26"/>
          <w:szCs w:val="26"/>
        </w:rPr>
        <w:t>ПРИКАЗЫВАЮ:</w:t>
      </w:r>
    </w:p>
    <w:p w:rsidR="00520E60" w:rsidRPr="00A676E8" w:rsidRDefault="00520E60" w:rsidP="005474E4">
      <w:pPr>
        <w:spacing w:after="0"/>
        <w:contextualSpacing/>
        <w:rPr>
          <w:rFonts w:ascii="Times New Roman" w:hAnsi="Times New Roman" w:cs="Times New Roman"/>
          <w:sz w:val="26"/>
          <w:szCs w:val="26"/>
        </w:rPr>
      </w:pPr>
    </w:p>
    <w:p w:rsidR="00F306A3" w:rsidRDefault="00FC5034" w:rsidP="00B37B73">
      <w:pPr>
        <w:pStyle w:val="a6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Утвердить</w:t>
      </w:r>
      <w:r w:rsidR="000D087D">
        <w:rPr>
          <w:rFonts w:ascii="Times New Roman" w:hAnsi="Times New Roman" w:cs="Times New Roman"/>
          <w:sz w:val="26"/>
          <w:szCs w:val="26"/>
        </w:rPr>
        <w:t xml:space="preserve"> </w:t>
      </w:r>
      <w:bookmarkStart w:id="1" w:name="_Hlk91765215"/>
      <w:bookmarkStart w:id="2" w:name="_Hlk91765276"/>
      <w:r w:rsidR="000D087D" w:rsidRPr="000D087D">
        <w:rPr>
          <w:rFonts w:ascii="Times New Roman" w:hAnsi="Times New Roman" w:cs="Times New Roman"/>
          <w:sz w:val="26"/>
          <w:szCs w:val="26"/>
        </w:rPr>
        <w:t>Порядок п</w:t>
      </w:r>
      <w:r w:rsidR="000D087D">
        <w:rPr>
          <w:rFonts w:ascii="Times New Roman" w:hAnsi="Times New Roman" w:cs="Times New Roman"/>
          <w:sz w:val="26"/>
          <w:szCs w:val="26"/>
        </w:rPr>
        <w:t xml:space="preserve">редоставления мест в общежитиях </w:t>
      </w:r>
      <w:r w:rsidR="000D087D" w:rsidRPr="000D087D">
        <w:rPr>
          <w:rFonts w:ascii="Times New Roman" w:hAnsi="Times New Roman" w:cs="Times New Roman"/>
          <w:sz w:val="26"/>
          <w:szCs w:val="26"/>
        </w:rPr>
        <w:t>Национального исследовательского университета</w:t>
      </w:r>
      <w:r w:rsidR="000D087D">
        <w:rPr>
          <w:rFonts w:ascii="Times New Roman" w:hAnsi="Times New Roman" w:cs="Times New Roman"/>
          <w:sz w:val="26"/>
          <w:szCs w:val="26"/>
        </w:rPr>
        <w:t xml:space="preserve"> </w:t>
      </w:r>
      <w:r w:rsidR="000D087D" w:rsidRPr="000D087D">
        <w:rPr>
          <w:rFonts w:ascii="Times New Roman" w:hAnsi="Times New Roman" w:cs="Times New Roman"/>
          <w:sz w:val="26"/>
          <w:szCs w:val="26"/>
        </w:rPr>
        <w:t>«Высшая школа экономики»</w:t>
      </w:r>
      <w:bookmarkEnd w:id="1"/>
      <w:r w:rsidR="00D5136F" w:rsidRPr="00D5136F">
        <w:t xml:space="preserve"> </w:t>
      </w:r>
      <w:r w:rsidR="00D5136F" w:rsidRPr="00EB5B31">
        <w:rPr>
          <w:rFonts w:ascii="Times New Roman" w:hAnsi="Times New Roman" w:cs="Times New Roman"/>
          <w:sz w:val="26"/>
          <w:szCs w:val="26"/>
        </w:rPr>
        <w:t>(г. Москва)</w:t>
      </w:r>
      <w:r w:rsidR="000D087D">
        <w:rPr>
          <w:rFonts w:ascii="Times New Roman" w:hAnsi="Times New Roman" w:cs="Times New Roman"/>
          <w:sz w:val="26"/>
          <w:szCs w:val="26"/>
        </w:rPr>
        <w:t xml:space="preserve"> </w:t>
      </w:r>
      <w:bookmarkEnd w:id="2"/>
      <w:r w:rsidR="000D087D">
        <w:rPr>
          <w:rFonts w:ascii="Times New Roman" w:hAnsi="Times New Roman" w:cs="Times New Roman"/>
          <w:sz w:val="26"/>
          <w:szCs w:val="26"/>
        </w:rPr>
        <w:t>(</w:t>
      </w:r>
      <w:r w:rsidR="00B37B73">
        <w:rPr>
          <w:rFonts w:ascii="Times New Roman" w:hAnsi="Times New Roman" w:cs="Times New Roman"/>
          <w:sz w:val="26"/>
          <w:szCs w:val="26"/>
        </w:rPr>
        <w:t>п</w:t>
      </w:r>
      <w:r w:rsidR="000D087D">
        <w:rPr>
          <w:rFonts w:ascii="Times New Roman" w:hAnsi="Times New Roman" w:cs="Times New Roman"/>
          <w:sz w:val="26"/>
          <w:szCs w:val="26"/>
        </w:rPr>
        <w:t>риложение)</w:t>
      </w:r>
      <w:r w:rsidR="005474E4" w:rsidRPr="00936B32">
        <w:rPr>
          <w:rFonts w:ascii="Times New Roman" w:hAnsi="Times New Roman" w:cs="Times New Roman"/>
          <w:sz w:val="26"/>
          <w:szCs w:val="26"/>
        </w:rPr>
        <w:t>.</w:t>
      </w:r>
    </w:p>
    <w:p w:rsidR="0023691E" w:rsidRPr="0023691E" w:rsidRDefault="00B37B73" w:rsidP="00B37B73">
      <w:pPr>
        <w:pStyle w:val="a6"/>
        <w:numPr>
          <w:ilvl w:val="0"/>
          <w:numId w:val="1"/>
        </w:numPr>
        <w:tabs>
          <w:tab w:val="left" w:pos="993"/>
        </w:tabs>
        <w:spacing w:after="0"/>
        <w:ind w:left="0" w:firstLine="709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Признать утратившим силу </w:t>
      </w:r>
      <w:r w:rsidRPr="00B37B73">
        <w:rPr>
          <w:rFonts w:ascii="Times New Roman" w:hAnsi="Times New Roman" w:cs="Times New Roman"/>
          <w:sz w:val="26"/>
          <w:szCs w:val="26"/>
        </w:rPr>
        <w:t>Порядок предоставления мест в общежитиях Национального исследовательского университета «Высшая школа экономики»</w:t>
      </w:r>
      <w:r>
        <w:rPr>
          <w:rFonts w:ascii="Times New Roman" w:hAnsi="Times New Roman" w:cs="Times New Roman"/>
          <w:sz w:val="26"/>
          <w:szCs w:val="26"/>
        </w:rPr>
        <w:t>, утвержденный</w:t>
      </w:r>
      <w:r w:rsidRPr="00B37B73">
        <w:rPr>
          <w:rFonts w:ascii="Times New Roman" w:hAnsi="Times New Roman" w:cs="Times New Roman"/>
          <w:sz w:val="26"/>
          <w:szCs w:val="26"/>
        </w:rPr>
        <w:t xml:space="preserve"> </w:t>
      </w:r>
      <w:r w:rsidR="0023691E">
        <w:rPr>
          <w:rFonts w:ascii="Times New Roman" w:hAnsi="Times New Roman" w:cs="Times New Roman"/>
          <w:sz w:val="26"/>
          <w:szCs w:val="26"/>
        </w:rPr>
        <w:t>приказ</w:t>
      </w:r>
      <w:r>
        <w:rPr>
          <w:rFonts w:ascii="Times New Roman" w:hAnsi="Times New Roman" w:cs="Times New Roman"/>
          <w:sz w:val="26"/>
          <w:szCs w:val="26"/>
        </w:rPr>
        <w:t>ом</w:t>
      </w:r>
      <w:r w:rsidR="0023691E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НИУ ВШЭ от </w:t>
      </w:r>
      <w:r w:rsidRPr="00B37B73">
        <w:rPr>
          <w:rFonts w:ascii="Times New Roman" w:hAnsi="Times New Roman" w:cs="Times New Roman"/>
          <w:sz w:val="26"/>
          <w:szCs w:val="26"/>
        </w:rPr>
        <w:t>28.12.2020 № 6.18.1-01/2812-02</w:t>
      </w:r>
      <w:r>
        <w:rPr>
          <w:rFonts w:ascii="Times New Roman" w:hAnsi="Times New Roman" w:cs="Times New Roman"/>
          <w:sz w:val="26"/>
          <w:szCs w:val="26"/>
        </w:rPr>
        <w:t>.</w:t>
      </w:r>
    </w:p>
    <w:p w:rsidR="00A676E8" w:rsidRDefault="00A676E8" w:rsidP="00520E60">
      <w:pPr>
        <w:pStyle w:val="a6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520E60" w:rsidRDefault="00520E60" w:rsidP="00520E60">
      <w:pPr>
        <w:pStyle w:val="a6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p w:rsidR="00015809" w:rsidRDefault="00015809" w:rsidP="00520E60">
      <w:pPr>
        <w:pStyle w:val="a6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tbl>
      <w:tblPr>
        <w:tblStyle w:val="a5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2"/>
        <w:gridCol w:w="4318"/>
      </w:tblGrid>
      <w:tr w:rsidR="00520E60" w:rsidTr="00520E60">
        <w:tc>
          <w:tcPr>
            <w:tcW w:w="5032" w:type="dxa"/>
          </w:tcPr>
          <w:p w:rsidR="00520E60" w:rsidRDefault="00520E60" w:rsidP="00520E60">
            <w:pPr>
              <w:pStyle w:val="a6"/>
              <w:tabs>
                <w:tab w:val="left" w:pos="1134"/>
              </w:tabs>
              <w:ind w:left="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Ректор </w:t>
            </w:r>
          </w:p>
        </w:tc>
        <w:tc>
          <w:tcPr>
            <w:tcW w:w="4318" w:type="dxa"/>
          </w:tcPr>
          <w:p w:rsidR="00520E60" w:rsidRDefault="0023691E" w:rsidP="0023691E">
            <w:pPr>
              <w:pStyle w:val="a6"/>
              <w:tabs>
                <w:tab w:val="left" w:pos="1134"/>
              </w:tabs>
              <w:ind w:left="0"/>
              <w:jc w:val="right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Н.Ю</w:t>
            </w:r>
            <w:r w:rsidR="00520E60">
              <w:rPr>
                <w:rFonts w:ascii="Times New Roman" w:hAnsi="Times New Roman" w:cs="Times New Roman"/>
                <w:sz w:val="26"/>
                <w:szCs w:val="26"/>
              </w:rPr>
              <w:t xml:space="preserve">.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Анисимов</w:t>
            </w:r>
          </w:p>
        </w:tc>
      </w:tr>
    </w:tbl>
    <w:p w:rsidR="00520E60" w:rsidRPr="00C9251F" w:rsidRDefault="00520E60" w:rsidP="00520E60">
      <w:pPr>
        <w:pStyle w:val="a6"/>
        <w:tabs>
          <w:tab w:val="left" w:pos="1134"/>
        </w:tabs>
        <w:spacing w:after="0"/>
        <w:ind w:left="709"/>
        <w:jc w:val="both"/>
        <w:rPr>
          <w:rFonts w:ascii="Times New Roman" w:hAnsi="Times New Roman" w:cs="Times New Roman"/>
          <w:sz w:val="26"/>
          <w:szCs w:val="26"/>
        </w:rPr>
      </w:pPr>
    </w:p>
    <w:sectPr w:rsidR="00520E60" w:rsidRPr="00C9251F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3D3A" w:rsidRDefault="009A3D3A">
      <w:pPr>
        <w:spacing w:after="0" w:line="240" w:lineRule="auto"/>
      </w:pPr>
      <w:r>
        <w:separator/>
      </w:r>
    </w:p>
  </w:endnote>
  <w:endnote w:type="continuationSeparator" w:id="0">
    <w:p w:rsidR="009A3D3A" w:rsidRDefault="009A3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63AE8" w:rsidRPr="00263AE8" w:rsidRDefault="009A3D3A">
    <w:pPr>
      <w:jc w:val="right"/>
    </w:pPr>
    <w:r>
      <w:rPr>
        <w:b/>
        <w:lang w:val="en-US"/>
      </w:rPr>
      <w:t>31.01.2022 № 6.18.1-01/310122-4</w:t>
    </w:r>
  </w:p>
  <w:p w:rsidR="00263AE8" w:rsidRDefault="009A3D3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3D3A" w:rsidRDefault="009A3D3A">
      <w:pPr>
        <w:spacing w:after="0" w:line="240" w:lineRule="auto"/>
      </w:pPr>
      <w:r>
        <w:separator/>
      </w:r>
    </w:p>
  </w:footnote>
  <w:footnote w:type="continuationSeparator" w:id="0">
    <w:p w:rsidR="009A3D3A" w:rsidRDefault="009A3D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54DCF"/>
    <w:multiLevelType w:val="multilevel"/>
    <w:tmpl w:val="B3D477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2.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4E792B0B"/>
    <w:multiLevelType w:val="multilevel"/>
    <w:tmpl w:val="1E283CFA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abstractNum w:abstractNumId="2" w15:restartNumberingAfterBreak="0">
    <w:nsid w:val="4EEF6A64"/>
    <w:multiLevelType w:val="multilevel"/>
    <w:tmpl w:val="7A58DCD0"/>
    <w:lvl w:ilvl="0">
      <w:start w:val="4"/>
      <w:numFmt w:val="decimal"/>
      <w:lvlText w:val="%1."/>
      <w:lvlJc w:val="left"/>
      <w:pPr>
        <w:ind w:left="10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62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403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472" w:hanging="180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6A3"/>
    <w:rsid w:val="00015809"/>
    <w:rsid w:val="000D087D"/>
    <w:rsid w:val="000D3EA6"/>
    <w:rsid w:val="0012634A"/>
    <w:rsid w:val="00165575"/>
    <w:rsid w:val="001B23C2"/>
    <w:rsid w:val="0023691E"/>
    <w:rsid w:val="00372DCF"/>
    <w:rsid w:val="00476A4F"/>
    <w:rsid w:val="00504255"/>
    <w:rsid w:val="00520E60"/>
    <w:rsid w:val="00531583"/>
    <w:rsid w:val="005474E4"/>
    <w:rsid w:val="00551FCC"/>
    <w:rsid w:val="00566825"/>
    <w:rsid w:val="00636C20"/>
    <w:rsid w:val="00691BA8"/>
    <w:rsid w:val="0071077D"/>
    <w:rsid w:val="007A4500"/>
    <w:rsid w:val="00911845"/>
    <w:rsid w:val="00931D02"/>
    <w:rsid w:val="00936B32"/>
    <w:rsid w:val="009653B3"/>
    <w:rsid w:val="009812BB"/>
    <w:rsid w:val="00990261"/>
    <w:rsid w:val="009A3D3A"/>
    <w:rsid w:val="00A676E8"/>
    <w:rsid w:val="00B37B73"/>
    <w:rsid w:val="00BB61FE"/>
    <w:rsid w:val="00BD708F"/>
    <w:rsid w:val="00C80067"/>
    <w:rsid w:val="00C9251F"/>
    <w:rsid w:val="00C92C0E"/>
    <w:rsid w:val="00D5136F"/>
    <w:rsid w:val="00DD3290"/>
    <w:rsid w:val="00DF78C2"/>
    <w:rsid w:val="00E13DB5"/>
    <w:rsid w:val="00EB5B31"/>
    <w:rsid w:val="00F306A3"/>
    <w:rsid w:val="00F7137A"/>
    <w:rsid w:val="00FC5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6647A8"/>
  <w15:chartTrackingRefBased/>
  <w15:docId w15:val="{D1A9E7E0-3402-4EDD-A8DE-3AAC42DC0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6825"/>
  </w:style>
  <w:style w:type="paragraph" w:styleId="1">
    <w:name w:val="heading 1"/>
    <w:basedOn w:val="a"/>
    <w:next w:val="a"/>
    <w:link w:val="10"/>
    <w:uiPriority w:val="9"/>
    <w:qFormat/>
    <w:rsid w:val="0056682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66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Стиль1"/>
    <w:basedOn w:val="1"/>
    <w:qFormat/>
    <w:rsid w:val="00566825"/>
    <w:pPr>
      <w:spacing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6682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6682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5668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566825"/>
    <w:rPr>
      <w:rFonts w:ascii="Segoe UI" w:hAnsi="Segoe UI" w:cs="Segoe UI"/>
      <w:sz w:val="18"/>
      <w:szCs w:val="18"/>
    </w:rPr>
  </w:style>
  <w:style w:type="table" w:styleId="a5">
    <w:name w:val="Table Grid"/>
    <w:basedOn w:val="a1"/>
    <w:uiPriority w:val="39"/>
    <w:rsid w:val="005668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566825"/>
    <w:pPr>
      <w:ind w:left="720"/>
      <w:contextualSpacing/>
    </w:pPr>
  </w:style>
  <w:style w:type="character" w:styleId="a7">
    <w:name w:val="annotation reference"/>
    <w:basedOn w:val="a0"/>
    <w:uiPriority w:val="99"/>
    <w:semiHidden/>
    <w:unhideWhenUsed/>
    <w:rsid w:val="00931D02"/>
    <w:rPr>
      <w:sz w:val="16"/>
      <w:szCs w:val="16"/>
    </w:rPr>
  </w:style>
  <w:style w:type="paragraph" w:styleId="a8">
    <w:name w:val="annotation text"/>
    <w:basedOn w:val="a"/>
    <w:link w:val="a9"/>
    <w:uiPriority w:val="99"/>
    <w:semiHidden/>
    <w:unhideWhenUsed/>
    <w:rsid w:val="00931D02"/>
    <w:pPr>
      <w:spacing w:line="240" w:lineRule="auto"/>
    </w:pPr>
    <w:rPr>
      <w:sz w:val="20"/>
      <w:szCs w:val="20"/>
    </w:rPr>
  </w:style>
  <w:style w:type="character" w:customStyle="1" w:styleId="a9">
    <w:name w:val="Текст примечания Знак"/>
    <w:basedOn w:val="a0"/>
    <w:link w:val="a8"/>
    <w:uiPriority w:val="99"/>
    <w:semiHidden/>
    <w:rsid w:val="00931D02"/>
    <w:rPr>
      <w:sz w:val="20"/>
      <w:szCs w:val="20"/>
    </w:rPr>
  </w:style>
  <w:style w:type="paragraph" w:styleId="aa">
    <w:name w:val="annotation subject"/>
    <w:basedOn w:val="a8"/>
    <w:next w:val="a8"/>
    <w:link w:val="ab"/>
    <w:uiPriority w:val="99"/>
    <w:semiHidden/>
    <w:unhideWhenUsed/>
    <w:rsid w:val="00931D02"/>
    <w:rPr>
      <w:b/>
      <w:bCs/>
    </w:rPr>
  </w:style>
  <w:style w:type="character" w:customStyle="1" w:styleId="ab">
    <w:name w:val="Тема примечания Знак"/>
    <w:basedOn w:val="a9"/>
    <w:link w:val="aa"/>
    <w:uiPriority w:val="99"/>
    <w:semiHidden/>
    <w:rsid w:val="00931D0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w="http://schemas.openxmlformats.org/wordprocessingml/2006/main" xmlns:m="http://schemas.openxmlformats.org/officeDocument/2006/math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StyleName="APA" SelectedStyle="\APASixthEditionOfficeOnline.xsl"/>
</file>

<file path=customXml/itemProps1.xml><?xml version="1.0" encoding="utf-8"?>
<ds:datastoreItem xmlns:ds="http://schemas.openxmlformats.org/officeDocument/2006/customXml" ds:itemID="{8B6F586C-787F-43D2-99CE-23DC1FC1B0CA}">
  <ds:schemaRefs>
    <ds:schemaRef ds:uri="http://schemas.openxmlformats.org/wordprocessingml/2006/main"/>
    <ds:schemaRef ds:uri="http://schemas.openxmlformats.org/officeDocument/2006/math"/>
    <ds:schemaRef ds:uri="http://schemas.microsoft.com/office/word/2010/wordml"/>
    <ds:schemaRef ds:uri="http://schemas.openxmlformats.org/officeDocument/2006/relationships"/>
    <ds:schemaRef ds:uri="http://schemas.openxmlformats.org/drawingml/2006/wordprocessingDrawing"/>
    <ds:schemaRef ds:uri="http://schemas.openxmlformats.org/drawingml/2006/main"/>
    <ds:schemaRef ds:uri="http://schemas.microsoft.com/office/word/2010/wordprocessingDrawing"/>
    <ds:schemaRef ds:uri="http://schemas.microsoft.com/office/word/2012/wordml"/>
    <ds:schemaRef ds:uri="http://schemas.openxmlformats.org/markup-compatibility/2006"/>
    <ds:schemaRef ds:uri="http://schemas.microsoft.com/office/drawing/2010/main"/>
    <ds:schemaRef ds:uri="http://schemas.openxmlformats.org/schemaLibrary/2006/main"/>
    <ds:schemaRef ds:uri="http://schemas.microsoft.com/office/word/2006/wordml"/>
    <ds:schemaRef ds:uri="http://schemas.openxmlformats.org/drawingml/2006/chart"/>
    <ds:schemaRef ds:uri="http://schemas.openxmlformats.org/drawingml/2006/chartDrawing"/>
    <ds:schemaRef ds:uri="http://schemas.microsoft.com/office/drawing/2007/8/2/chart"/>
    <ds:schemaRef ds:uri="http://schemas.openxmlformats.org/drawingml/2006/diagram"/>
    <ds:schemaRef ds:uri="http://schemas.openxmlformats.org/drawingml/2006/picture"/>
    <ds:schemaRef ds:uri="http://schemas.openxmlformats.org/drawingml/2006/spreadsheetDrawing"/>
    <ds:schemaRef ds:uri="http://schemas.microsoft.com/office/drawing/2008/diagram"/>
    <ds:schemaRef ds:uri="urn:schemas-microsoft-com:office:excel"/>
    <ds:schemaRef ds:uri="urn:schemas-microsoft-com:office:office"/>
    <ds:schemaRef ds:uri="urn:schemas-microsoft-com:vml"/>
    <ds:schemaRef ds:uri="urn:schemas-microsoft-com:office:word"/>
    <ds:schemaRef ds:uri="urn:schemas-microsoft-com:office:powerpoint"/>
    <ds:schemaRef ds:uri="http://schemas.microsoft.com/office/2006/coverPageProps"/>
    <ds:schemaRef ds:uri="http://opendope.org/xpaths"/>
    <ds:schemaRef ds:uri="http://opendope.org/conditions"/>
    <ds:schemaRef ds:uri="http://opendope.org/questions"/>
    <ds:schemaRef ds:uri="http://opendope.org/answers"/>
    <ds:schemaRef ds:uri="http://opendope.org/components"/>
    <ds:schemaRef ds:uri="http://opendope.org/SmartArt/DataHierarchy"/>
    <ds:schemaRef ds:uri="http://schemas.openxmlformats.org/officeDocument/2006/bibliography"/>
    <ds:schemaRef ds:uri="http://schemas.microsoft.com/ink/2010/main"/>
    <ds:schemaRef ds:uri="http://schemas.microsoft.com/office/drawing/2010/chartDrawing"/>
    <ds:schemaRef ds:uri="http://schemas.microsoft.com/office/drawing/2012/chart"/>
    <ds:schemaRef ds:uri="http://schemas.microsoft.com/office/drawing/2012/chartStyle"/>
    <ds:schemaRef ds:uri="http://www.w3.org/1998/Math/MathML"/>
    <ds:schemaRef ds:uri="http://www.w3.org/2003/InkML"/>
    <ds:schemaRef ds:uri="http://schemas.microsoft.com/office/drawing/2013/main/command"/>
    <ds:schemaRef ds:uri="http://schemas.microsoft.com/office/drawing/2014/chartex"/>
    <ds:schemaRef ds:uri="http://schemas.microsoft.com/office/drawing/2014/chart"/>
    <ds:schemaRef ds:uri="http://schemas.microsoft.com/office/drawing/2016/11/diagram"/>
    <ds:schemaRef ds:uri="http://schemas.microsoft.com/office/drawing/2017/03/chart"/>
    <ds:schemaRef ds:uri="http://schemas.microsoft.com/office/drawing/2017/model3d"/>
    <ds:schemaRef ds:uri="http://schemas.microsoft.com/office/drawing/2018/animation"/>
    <ds:schemaRef ds:uri="http://schemas.microsoft.com/office/drawing/2018/animation/model3d"/>
    <ds:schemaRef ds:uri="http://schemas.microsoft.com/office/powerpoint/2014/inkAction"/>
    <ds:schemaRef ds:uri="http://schemas.microsoft.com/office/thememl/2012/main"/>
    <ds:schemaRef ds:uri="http://schemas.microsoft.com/office/word/2010/wordprocessingShape"/>
    <ds:schemaRef ds:uri="http://schemas.microsoft.com/office/word/2010/wordprocessingCanvas"/>
    <ds:schemaRef ds:uri="http://schemas.microsoft.com/office/word/2010/wordprocessingGroup"/>
    <ds:schemaRef ds:uri="http://schemas.microsoft.com/office/word/2015/wordml/symex"/>
    <ds:schemaRef ds:uri="http://schemas.microsoft.com/office/word/2016/wordml/cid"/>
    <ds:schemaRef ds:uri="http://schemas.microsoft.com/office/webextensions/taskpanes/2010/11"/>
    <ds:schemaRef ds:uri="http://schemas.microsoft.com/office/webextensions/webextension/2010/11"/>
    <ds:schemaRef ds:uri="http://schemas.openxmlformats.org/drawingml/2006/compatibility"/>
    <ds:schemaRef ds:uri="http://schemas.openxmlformats.org/drawingml/2006/lockedCanvas"/>
    <ds:schemaRef ds:uri="http://schemas.microsoft.com/office/drawing/2010/diagram"/>
    <ds:schemaRef ds:uri="http://schemas.microsoft.com/office/drawing/2012/main"/>
    <ds:schemaRef ds:uri="http://schemas.microsoft.com/office/drawing/2010/picture"/>
    <ds:schemaRef ds:uri="http://schemas.microsoft.com/office/drawing/2014/chart/ac"/>
    <ds:schemaRef ds:uri="http://schemas.microsoft.com/office/drawing/2014/main"/>
    <ds:schemaRef ds:uri="http://schemas.microsoft.com/office/drawing/2016/11/main"/>
    <ds:schemaRef ds:uri="http://schemas.microsoft.com/office/drawing/2016/12/diagram"/>
    <ds:schemaRef ds:uri="http://schemas.microsoft.com/office/drawing/2016/SVG/main"/>
    <ds:schemaRef ds:uri="http://schemas.microsoft.com/office/drawing/2017/decorative"/>
    <ds:schemaRef ds:uri="http://schemas.microsoft.com/office/drawing/2018/hyperlinkcolor"/>
    <ds:schemaRef ds:uri="http://schemas.microsoft.com/office/word/2012/wordprocessingDrawing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83</Words>
  <Characters>476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Ермакова Алия Равильевна</dc:creator>
  <cp:keywords/>
  <dc:description/>
  <cp:lastModifiedBy>Яковлев Александр Игоревич</cp:lastModifiedBy>
  <cp:revision>4</cp:revision>
  <cp:lastPrinted>2020-12-21T12:57:00Z</cp:lastPrinted>
  <dcterms:created xsi:type="dcterms:W3CDTF">2022-01-28T11:53:00Z</dcterms:created>
  <dcterms:modified xsi:type="dcterms:W3CDTF">2022-02-03T09:45:00Z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Шамрин А.Т.</vt:lpwstr>
  </property>
  <property fmtid="{D5CDD505-2E9C-101B-9397-08002B2CF9AE}" pid="3" name="signerIof">
    <vt:lpwstr>Я.И. Кузьминов</vt:lpwstr>
  </property>
  <property fmtid="{D5CDD505-2E9C-101B-9397-08002B2CF9AE}" pid="4" name="creatorDepartment">
    <vt:lpwstr>Национальный исследовател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2020/12/22-262</vt:lpwstr>
  </property>
  <property fmtid="{D5CDD505-2E9C-101B-9397-08002B2CF9AE}" pid="9" name="stateValue">
    <vt:lpwstr>На доработке</vt:lpwstr>
  </property>
  <property fmtid="{D5CDD505-2E9C-101B-9397-08002B2CF9AE}" pid="10" name="docTitle">
    <vt:lpwstr>Приказ</vt:lpwstr>
  </property>
  <property fmtid="{D5CDD505-2E9C-101B-9397-08002B2CF9AE}" pid="11" name="signerLabel">
    <vt:lpwstr> Ректор Кузьминов Я.И.</vt:lpwstr>
  </property>
  <property fmtid="{D5CDD505-2E9C-101B-9397-08002B2CF9AE}" pid="12" name="documentContent">
    <vt:lpwstr>О порядке предоставления мест в общежитиях Национального исследовательского университета «Высшая школа экономики» </vt:lpwstr>
  </property>
  <property fmtid="{D5CDD505-2E9C-101B-9397-08002B2CF9AE}" pid="13" name="creatorPost">
    <vt:lpwstr>Первый проректор</vt:lpwstr>
  </property>
  <property fmtid="{D5CDD505-2E9C-101B-9397-08002B2CF9AE}" pid="14" name="signerName">
    <vt:lpwstr>Кузьминов Я.И.</vt:lpwstr>
  </property>
  <property fmtid="{D5CDD505-2E9C-101B-9397-08002B2CF9AE}" pid="15" name="signerNameAndPostName">
    <vt:lpwstr>Кузьминов Я.И., Ректор</vt:lpwstr>
  </property>
  <property fmtid="{D5CDD505-2E9C-101B-9397-08002B2CF9AE}" pid="16" name="signerPost">
    <vt:lpwstr>Ректор</vt:lpwstr>
  </property>
  <property fmtid="{D5CDD505-2E9C-101B-9397-08002B2CF9AE}" pid="17" name="documentSubtype">
    <vt:lpwstr>По основной деятельности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Кузьминов Я.И.</vt:lpwstr>
  </property>
</Properties>
</file>