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E16C74">
      <w:r>
        <w:rPr>
          <w:noProof/>
          <w:lang w:eastAsia="ru-R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09B" w:rsidRDefault="00493970"/>
    <w:p w:rsidR="001F009B" w:rsidRDefault="00493970"/>
    <w:p w:rsidR="001F009B" w:rsidRDefault="00493970"/>
    <w:p w:rsidR="00A738D3" w:rsidRPr="00205154" w:rsidRDefault="00A738D3" w:rsidP="0020515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738D3" w:rsidRPr="00205154" w:rsidRDefault="00A738D3" w:rsidP="0020515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738D3" w:rsidRPr="00205154" w:rsidRDefault="00A738D3" w:rsidP="0020515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738D3" w:rsidRPr="00493970" w:rsidRDefault="00493970" w:rsidP="0020515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05</w:t>
      </w:r>
      <w:r>
        <w:rPr>
          <w:rFonts w:ascii="Times New Roman" w:hAnsi="Times New Roman" w:cs="Times New Roman"/>
          <w:sz w:val="26"/>
          <w:szCs w:val="26"/>
        </w:rPr>
        <w:t xml:space="preserve">.02.2019                                    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№ 6.18.1-01/0502-14</w:t>
      </w:r>
    </w:p>
    <w:p w:rsidR="00A738D3" w:rsidRPr="00205154" w:rsidRDefault="00A738D3" w:rsidP="0020515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738D3" w:rsidRPr="00205154" w:rsidRDefault="00A738D3" w:rsidP="0020515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738D3" w:rsidRPr="006936E9" w:rsidRDefault="00E33AF9" w:rsidP="00E16C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Об утверждении </w:t>
      </w:r>
      <w:r w:rsidR="008A34E3">
        <w:rPr>
          <w:rFonts w:ascii="Times New Roman" w:hAnsi="Times New Roman" w:cs="Times New Roman"/>
          <w:b/>
          <w:bCs/>
          <w:sz w:val="26"/>
          <w:szCs w:val="26"/>
        </w:rPr>
        <w:t>Поряд</w:t>
      </w:r>
      <w:r w:rsidR="008A34E3" w:rsidRPr="008A34E3">
        <w:rPr>
          <w:rFonts w:ascii="Times New Roman" w:hAnsi="Times New Roman" w:cs="Times New Roman"/>
          <w:b/>
          <w:bCs/>
          <w:sz w:val="26"/>
          <w:szCs w:val="26"/>
        </w:rPr>
        <w:t>к</w:t>
      </w:r>
      <w:r w:rsidR="008A34E3">
        <w:rPr>
          <w:rFonts w:ascii="Times New Roman" w:hAnsi="Times New Roman" w:cs="Times New Roman"/>
          <w:b/>
          <w:bCs/>
          <w:sz w:val="26"/>
          <w:szCs w:val="26"/>
        </w:rPr>
        <w:t>а</w:t>
      </w:r>
      <w:r w:rsidR="006936E9" w:rsidRPr="006936E9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 w:rsidR="006936E9" w:rsidRPr="006936E9">
        <w:rPr>
          <w:rFonts w:ascii="Times New Roman" w:hAnsi="Times New Roman" w:cs="Times New Roman"/>
          <w:b/>
          <w:bCs/>
          <w:sz w:val="26"/>
          <w:szCs w:val="26"/>
        </w:rPr>
        <w:t>оказания платных образовательных услуг по образовательным программам в Национальном исследовательском университете «Высшая школа экономики»</w:t>
      </w:r>
    </w:p>
    <w:p w:rsidR="008A34E3" w:rsidRDefault="008A34E3" w:rsidP="00E16C7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E16C74" w:rsidRPr="0051641F" w:rsidRDefault="00E16C7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A738D3" w:rsidRDefault="00A738D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1641F">
        <w:rPr>
          <w:rFonts w:ascii="Times New Roman" w:hAnsi="Times New Roman" w:cs="Times New Roman"/>
          <w:sz w:val="26"/>
          <w:szCs w:val="26"/>
        </w:rPr>
        <w:t>ПРИКАЗЫВАЮ:</w:t>
      </w:r>
    </w:p>
    <w:p w:rsidR="0051641F" w:rsidRDefault="0051641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45CFB" w:rsidRPr="006936E9" w:rsidRDefault="00E33AF9" w:rsidP="004B0F99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16C74">
        <w:rPr>
          <w:rFonts w:ascii="Times New Roman" w:hAnsi="Times New Roman" w:cs="Times New Roman"/>
          <w:sz w:val="26"/>
          <w:szCs w:val="26"/>
        </w:rPr>
        <w:t>Утвердить</w:t>
      </w:r>
      <w:r w:rsidR="00561890" w:rsidRPr="00E16C74">
        <w:rPr>
          <w:rFonts w:ascii="Times New Roman" w:hAnsi="Times New Roman" w:cs="Times New Roman"/>
          <w:sz w:val="26"/>
          <w:szCs w:val="26"/>
        </w:rPr>
        <w:t xml:space="preserve"> </w:t>
      </w:r>
      <w:r w:rsidR="006936E9" w:rsidRPr="00E16C74">
        <w:rPr>
          <w:rFonts w:ascii="Times New Roman" w:hAnsi="Times New Roman" w:cs="Times New Roman"/>
          <w:sz w:val="26"/>
          <w:szCs w:val="26"/>
        </w:rPr>
        <w:t>Порядок оказания платных образовательных услуг по</w:t>
      </w:r>
      <w:r w:rsidR="006936E9" w:rsidRPr="006936E9">
        <w:rPr>
          <w:rFonts w:ascii="Times New Roman" w:hAnsi="Times New Roman" w:cs="Times New Roman"/>
          <w:sz w:val="26"/>
          <w:szCs w:val="26"/>
        </w:rPr>
        <w:t xml:space="preserve"> образовательным программам в Национальном исследовательском университете «Высшая школа экономики»</w:t>
      </w:r>
      <w:r w:rsidR="006936E9" w:rsidRPr="006936E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A34E3" w:rsidRPr="006936E9">
        <w:rPr>
          <w:rFonts w:ascii="Times New Roman" w:hAnsi="Times New Roman" w:cs="Times New Roman"/>
          <w:bCs/>
          <w:sz w:val="26"/>
          <w:szCs w:val="26"/>
        </w:rPr>
        <w:t>(приложение).</w:t>
      </w:r>
    </w:p>
    <w:p w:rsidR="00A738D3" w:rsidRPr="006936E9" w:rsidRDefault="00A738D3" w:rsidP="00E16C74">
      <w:pPr>
        <w:pStyle w:val="a3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p w:rsidR="00A9555D" w:rsidRPr="00D1210E" w:rsidRDefault="00A9555D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D42280" w:rsidRPr="00B51A20" w:rsidRDefault="00D42280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A738D3" w:rsidRPr="0051641F" w:rsidRDefault="00E8127F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51641F">
        <w:rPr>
          <w:rFonts w:ascii="Times New Roman" w:hAnsi="Times New Roman" w:cs="Times New Roman"/>
          <w:sz w:val="26"/>
          <w:szCs w:val="26"/>
        </w:rPr>
        <w:t>Ректор</w:t>
      </w:r>
      <w:r w:rsidR="00812C18" w:rsidRPr="0051641F">
        <w:rPr>
          <w:rFonts w:ascii="Times New Roman" w:hAnsi="Times New Roman" w:cs="Times New Roman"/>
          <w:sz w:val="26"/>
          <w:szCs w:val="26"/>
        </w:rPr>
        <w:tab/>
      </w:r>
      <w:r w:rsidR="00812C18" w:rsidRPr="0051641F">
        <w:rPr>
          <w:rFonts w:ascii="Times New Roman" w:hAnsi="Times New Roman" w:cs="Times New Roman"/>
          <w:sz w:val="26"/>
          <w:szCs w:val="26"/>
        </w:rPr>
        <w:tab/>
      </w:r>
      <w:r w:rsidR="0051641F" w:rsidRPr="0051641F">
        <w:rPr>
          <w:rFonts w:ascii="Times New Roman" w:hAnsi="Times New Roman" w:cs="Times New Roman"/>
          <w:sz w:val="26"/>
          <w:szCs w:val="26"/>
        </w:rPr>
        <w:tab/>
      </w:r>
      <w:r w:rsidR="00812C18" w:rsidRPr="0051641F">
        <w:rPr>
          <w:rFonts w:ascii="Times New Roman" w:hAnsi="Times New Roman" w:cs="Times New Roman"/>
          <w:sz w:val="26"/>
          <w:szCs w:val="26"/>
        </w:rPr>
        <w:tab/>
      </w:r>
      <w:r w:rsidR="00812C18" w:rsidRPr="0051641F">
        <w:rPr>
          <w:rFonts w:ascii="Times New Roman" w:hAnsi="Times New Roman" w:cs="Times New Roman"/>
          <w:sz w:val="26"/>
          <w:szCs w:val="26"/>
        </w:rPr>
        <w:tab/>
      </w:r>
      <w:r w:rsidR="00812C18" w:rsidRPr="0051641F">
        <w:rPr>
          <w:rFonts w:ascii="Times New Roman" w:hAnsi="Times New Roman" w:cs="Times New Roman"/>
          <w:sz w:val="26"/>
          <w:szCs w:val="26"/>
        </w:rPr>
        <w:tab/>
      </w:r>
      <w:r w:rsidR="00812C18" w:rsidRPr="0051641F">
        <w:rPr>
          <w:rFonts w:ascii="Times New Roman" w:hAnsi="Times New Roman" w:cs="Times New Roman"/>
          <w:sz w:val="26"/>
          <w:szCs w:val="26"/>
        </w:rPr>
        <w:tab/>
      </w:r>
      <w:r w:rsidR="00812C18" w:rsidRPr="0051641F">
        <w:rPr>
          <w:rFonts w:ascii="Times New Roman" w:hAnsi="Times New Roman" w:cs="Times New Roman"/>
          <w:sz w:val="26"/>
          <w:szCs w:val="26"/>
        </w:rPr>
        <w:tab/>
      </w:r>
      <w:r w:rsidR="00812C18" w:rsidRPr="0051641F">
        <w:rPr>
          <w:rFonts w:ascii="Times New Roman" w:hAnsi="Times New Roman" w:cs="Times New Roman"/>
          <w:sz w:val="26"/>
          <w:szCs w:val="26"/>
        </w:rPr>
        <w:tab/>
      </w:r>
      <w:r w:rsidR="00E16C74">
        <w:rPr>
          <w:rFonts w:ascii="Times New Roman" w:hAnsi="Times New Roman" w:cs="Times New Roman"/>
          <w:sz w:val="26"/>
          <w:szCs w:val="26"/>
        </w:rPr>
        <w:t xml:space="preserve">          </w:t>
      </w:r>
      <w:r w:rsidR="004F4351">
        <w:rPr>
          <w:rFonts w:ascii="Times New Roman" w:hAnsi="Times New Roman" w:cs="Times New Roman"/>
          <w:sz w:val="26"/>
          <w:szCs w:val="26"/>
        </w:rPr>
        <w:t xml:space="preserve">  </w:t>
      </w:r>
      <w:r w:rsidRPr="0051641F">
        <w:rPr>
          <w:rFonts w:ascii="Times New Roman" w:hAnsi="Times New Roman" w:cs="Times New Roman"/>
          <w:sz w:val="26"/>
          <w:szCs w:val="26"/>
        </w:rPr>
        <w:t>Я.И.</w:t>
      </w:r>
      <w:r w:rsidR="0051641F" w:rsidRPr="0051641F">
        <w:rPr>
          <w:rFonts w:ascii="Times New Roman" w:hAnsi="Times New Roman" w:cs="Times New Roman"/>
          <w:sz w:val="26"/>
          <w:szCs w:val="26"/>
        </w:rPr>
        <w:t> </w:t>
      </w:r>
      <w:r w:rsidRPr="0051641F">
        <w:rPr>
          <w:rFonts w:ascii="Times New Roman" w:hAnsi="Times New Roman" w:cs="Times New Roman"/>
          <w:sz w:val="26"/>
          <w:szCs w:val="26"/>
        </w:rPr>
        <w:t>Кузьминов</w:t>
      </w:r>
    </w:p>
    <w:sectPr w:rsidR="00A738D3" w:rsidRPr="0051641F" w:rsidSect="00A738D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3B4C5062"/>
    <w:lvl w:ilvl="0">
      <w:numFmt w:val="bullet"/>
      <w:lvlText w:val="*"/>
      <w:lvlJc w:val="left"/>
    </w:lvl>
  </w:abstractNum>
  <w:abstractNum w:abstractNumId="1">
    <w:nsid w:val="37557A58"/>
    <w:multiLevelType w:val="hybridMultilevel"/>
    <w:tmpl w:val="5BB8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9D14D7"/>
    <w:multiLevelType w:val="hybridMultilevel"/>
    <w:tmpl w:val="36A821A4"/>
    <w:lvl w:ilvl="0" w:tplc="F5EE62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  <w:lvlOverride w:ilvl="0">
      <w:lvl w:ilvl="0">
        <w:numFmt w:val="bullet"/>
        <w:lvlText w:val="•"/>
        <w:legacy w:legacy="1" w:legacySpace="0" w:legacyIndent="201"/>
        <w:lvlJc w:val="left"/>
        <w:rPr>
          <w:rFonts w:ascii="Times New Roman" w:hAnsi="Times New Roman" w:hint="default"/>
        </w:rPr>
      </w:lvl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8D3"/>
    <w:rsid w:val="00005B19"/>
    <w:rsid w:val="00021E49"/>
    <w:rsid w:val="00043A50"/>
    <w:rsid w:val="00045CFB"/>
    <w:rsid w:val="00076BC6"/>
    <w:rsid w:val="000A5FE8"/>
    <w:rsid w:val="000C418D"/>
    <w:rsid w:val="001140FB"/>
    <w:rsid w:val="001473A4"/>
    <w:rsid w:val="00162376"/>
    <w:rsid w:val="00166ABC"/>
    <w:rsid w:val="00175EFD"/>
    <w:rsid w:val="00190CCC"/>
    <w:rsid w:val="001A56CF"/>
    <w:rsid w:val="001E02E1"/>
    <w:rsid w:val="001E4BFF"/>
    <w:rsid w:val="00205154"/>
    <w:rsid w:val="00256A82"/>
    <w:rsid w:val="00294A66"/>
    <w:rsid w:val="002A38CD"/>
    <w:rsid w:val="002C1AFE"/>
    <w:rsid w:val="002F4197"/>
    <w:rsid w:val="00376781"/>
    <w:rsid w:val="003A1EFC"/>
    <w:rsid w:val="003B47C3"/>
    <w:rsid w:val="003B7EBD"/>
    <w:rsid w:val="003C25E8"/>
    <w:rsid w:val="003C57A1"/>
    <w:rsid w:val="003C6CA7"/>
    <w:rsid w:val="003D00D0"/>
    <w:rsid w:val="00440983"/>
    <w:rsid w:val="0046511C"/>
    <w:rsid w:val="00480E4D"/>
    <w:rsid w:val="00493970"/>
    <w:rsid w:val="004B0F99"/>
    <w:rsid w:val="004F4351"/>
    <w:rsid w:val="00506E5E"/>
    <w:rsid w:val="00511E40"/>
    <w:rsid w:val="0051641F"/>
    <w:rsid w:val="00561890"/>
    <w:rsid w:val="005951A5"/>
    <w:rsid w:val="005C1018"/>
    <w:rsid w:val="006653DB"/>
    <w:rsid w:val="006936E9"/>
    <w:rsid w:val="006A0A4B"/>
    <w:rsid w:val="006B0B46"/>
    <w:rsid w:val="006D08BC"/>
    <w:rsid w:val="006E57E6"/>
    <w:rsid w:val="00704EE9"/>
    <w:rsid w:val="00725EB2"/>
    <w:rsid w:val="0072604A"/>
    <w:rsid w:val="00734991"/>
    <w:rsid w:val="007A0D15"/>
    <w:rsid w:val="007F2CEA"/>
    <w:rsid w:val="00812C18"/>
    <w:rsid w:val="008501DC"/>
    <w:rsid w:val="008A34E3"/>
    <w:rsid w:val="008B4BAA"/>
    <w:rsid w:val="00917C8B"/>
    <w:rsid w:val="00925D44"/>
    <w:rsid w:val="00927A24"/>
    <w:rsid w:val="00962033"/>
    <w:rsid w:val="00977D1B"/>
    <w:rsid w:val="009972E7"/>
    <w:rsid w:val="009A28A1"/>
    <w:rsid w:val="009B7330"/>
    <w:rsid w:val="00A34514"/>
    <w:rsid w:val="00A41E28"/>
    <w:rsid w:val="00A45880"/>
    <w:rsid w:val="00A738D3"/>
    <w:rsid w:val="00A74423"/>
    <w:rsid w:val="00A9555D"/>
    <w:rsid w:val="00AA0BF5"/>
    <w:rsid w:val="00B10D74"/>
    <w:rsid w:val="00B51A20"/>
    <w:rsid w:val="00B52437"/>
    <w:rsid w:val="00B92CE0"/>
    <w:rsid w:val="00C41342"/>
    <w:rsid w:val="00CD5347"/>
    <w:rsid w:val="00CD709C"/>
    <w:rsid w:val="00D1210E"/>
    <w:rsid w:val="00D42280"/>
    <w:rsid w:val="00D83AC0"/>
    <w:rsid w:val="00D977F9"/>
    <w:rsid w:val="00DE59BB"/>
    <w:rsid w:val="00DF4D35"/>
    <w:rsid w:val="00E00760"/>
    <w:rsid w:val="00E16C74"/>
    <w:rsid w:val="00E33AF9"/>
    <w:rsid w:val="00E8127F"/>
    <w:rsid w:val="00E87E75"/>
    <w:rsid w:val="00EE3BD5"/>
    <w:rsid w:val="00EE3D0F"/>
    <w:rsid w:val="00F042ED"/>
    <w:rsid w:val="00F96235"/>
    <w:rsid w:val="00FD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38D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738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738D3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0A5FE8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0A5FE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0A5FE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0A5FE8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0A5FE8"/>
    <w:rPr>
      <w:b/>
      <w:bCs/>
      <w:sz w:val="20"/>
      <w:szCs w:val="20"/>
    </w:rPr>
  </w:style>
  <w:style w:type="paragraph" w:styleId="ab">
    <w:name w:val="Revision"/>
    <w:hidden/>
    <w:uiPriority w:val="99"/>
    <w:semiHidden/>
    <w:rsid w:val="00B92CE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38D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738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738D3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0A5FE8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0A5FE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0A5FE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0A5FE8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0A5FE8"/>
    <w:rPr>
      <w:b/>
      <w:bCs/>
      <w:sz w:val="20"/>
      <w:szCs w:val="20"/>
    </w:rPr>
  </w:style>
  <w:style w:type="paragraph" w:styleId="ab">
    <w:name w:val="Revision"/>
    <w:hidden/>
    <w:uiPriority w:val="99"/>
    <w:semiHidden/>
    <w:rsid w:val="00B92C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3A0CF1AA-CC46-4845-984A-1481475D5F18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office"/>
    <ds:schemaRef ds:uri="urn:schemas-microsoft-com:vml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Пирская Лариса Владимировна</dc:creator>
  <cp:lastModifiedBy>Яковлев А.И.</cp:lastModifiedBy>
  <cp:revision>3</cp:revision>
  <cp:lastPrinted>2015-05-14T13:32:00Z</cp:lastPrinted>
  <dcterms:created xsi:type="dcterms:W3CDTF">2019-01-28T07:45:00Z</dcterms:created>
  <dcterms:modified xsi:type="dcterms:W3CDTF">2019-02-05T14:26:00Z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Договорно-правовой отдел</vt:lpwstr>
  </property>
  <property fmtid="{D5CDD505-2E9C-101B-9397-08002B2CF9AE}" pid="5" name="regnumProj">
    <vt:lpwstr>М 2019/1/24-254</vt:lpwstr>
  </property>
  <property fmtid="{D5CDD505-2E9C-101B-9397-08002B2CF9AE}" pid="6" name="documentContent">
    <vt:lpwstr>Об утверждении Порядка оказания платных образовательных услуг по образовательным программам в Национальном исследовательском университете «Высшая школа экономики»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Янкевич М.В.</vt:lpwstr>
  </property>
  <property fmtid="{D5CDD505-2E9C-101B-9397-08002B2CF9AE}" pid="11" name="mainDocSheetsCount">
    <vt:lpwstr>1</vt:lpwstr>
  </property>
  <property fmtid="{D5CDD505-2E9C-101B-9397-08002B2CF9AE}" pid="12" name="signerLabel">
    <vt:lpwstr> Ректор Кузьминов Я.И.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Юрисконсульт</vt:lpwstr>
  </property>
  <property fmtid="{D5CDD505-2E9C-101B-9397-08002B2CF9AE}" pid="17" name="docTitle">
    <vt:lpwstr>Приказ</vt:lpwstr>
  </property>
  <property fmtid="{D5CDD505-2E9C-101B-9397-08002B2CF9AE}" pid="18" name="signerIof">
    <vt:lpwstr>Я. И. Кузьминов</vt:lpwstr>
  </property>
  <property fmtid="{D5CDD505-2E9C-101B-9397-08002B2CF9AE}" pid="19" name="signerPost">
    <vt:lpwstr>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