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9C9" w:rsidRDefault="008109C9" w:rsidP="008109C9"/>
    <w:p w:rsidR="008109C9" w:rsidRPr="00CA76A8" w:rsidRDefault="008109C9" w:rsidP="008109C9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Default="008109C9" w:rsidP="008109C9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Default="008109C9" w:rsidP="008109C9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Default="008109C9" w:rsidP="008109C9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Default="008109C9" w:rsidP="008109C9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Default="008109C9" w:rsidP="008109C9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Pr="004F5603" w:rsidRDefault="008109C9" w:rsidP="008109C9">
      <w:pPr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4F5603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26.08.2020 № 6.18.1-01/2608-10</w:t>
      </w:r>
    </w:p>
    <w:p w:rsidR="008109C9" w:rsidRDefault="008109C9" w:rsidP="008109C9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Default="008109C9" w:rsidP="008109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CA76A8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 внесении изменений в Правила внутреннего распорядка обучающихся Национального исследовательского университета «Высшая школа экономики»</w:t>
      </w:r>
    </w:p>
    <w:p w:rsidR="008109C9" w:rsidRDefault="008109C9" w:rsidP="008109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Pr="00CA76A8" w:rsidRDefault="008109C9" w:rsidP="008109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8109C9" w:rsidRDefault="008109C9" w:rsidP="008109C9">
      <w:pPr>
        <w:tabs>
          <w:tab w:val="num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 основании решения ученого совета Национального исследовательского университета «Высшая школа экономики» от 19.08.</w:t>
      </w:r>
      <w:r w:rsidRPr="00E55A0F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2020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, протокол № 12,</w:t>
      </w:r>
    </w:p>
    <w:p w:rsidR="008109C9" w:rsidRPr="00CA76A8" w:rsidRDefault="008109C9" w:rsidP="008109C9">
      <w:pPr>
        <w:tabs>
          <w:tab w:val="num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8109C9" w:rsidRPr="00CA76A8" w:rsidRDefault="008109C9" w:rsidP="008109C9">
      <w:pPr>
        <w:tabs>
          <w:tab w:val="num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ПРИКАЗЫВАЮ</w:t>
      </w:r>
      <w:r w:rsidRPr="00CA76A8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:</w:t>
      </w:r>
    </w:p>
    <w:p w:rsidR="008109C9" w:rsidRPr="00CA76A8" w:rsidRDefault="008109C9" w:rsidP="008109C9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8109C9" w:rsidRPr="00CA76A8" w:rsidRDefault="008109C9" w:rsidP="008109C9">
      <w:pPr>
        <w:pStyle w:val="a3"/>
        <w:numPr>
          <w:ilvl w:val="0"/>
          <w:numId w:val="1"/>
        </w:numPr>
        <w:tabs>
          <w:tab w:val="left" w:pos="0"/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A76A8">
        <w:rPr>
          <w:rFonts w:ascii="Times New Roman" w:hAnsi="Times New Roman" w:cs="Times New Roman"/>
          <w:sz w:val="26"/>
          <w:szCs w:val="26"/>
        </w:rPr>
        <w:t xml:space="preserve">Внести изменения в Правила внутреннего распорядка </w:t>
      </w:r>
      <w:proofErr w:type="gramStart"/>
      <w:r w:rsidRPr="00CA76A8">
        <w:rPr>
          <w:rFonts w:ascii="Times New Roman" w:hAnsi="Times New Roman" w:cs="Times New Roman"/>
          <w:sz w:val="26"/>
          <w:szCs w:val="26"/>
        </w:rPr>
        <w:t>обучающихся</w:t>
      </w:r>
      <w:proofErr w:type="gramEnd"/>
      <w:r w:rsidRPr="00CA76A8">
        <w:rPr>
          <w:rFonts w:ascii="Times New Roman" w:hAnsi="Times New Roman" w:cs="Times New Roman"/>
          <w:sz w:val="26"/>
          <w:szCs w:val="26"/>
        </w:rPr>
        <w:t xml:space="preserve"> Национального исследовательского университета «Высшая школа экономики», утвержденные ученым советом 24.06.2016, протокол № 07, и введенные в действие приказом НИУ ВШЭ от 22.07.2016</w:t>
      </w:r>
      <w:r w:rsidRPr="00CA76A8">
        <w:rPr>
          <w:rFonts w:ascii="Times New Roman" w:hAnsi="Times New Roman" w:cs="Times New Roman"/>
          <w:noProof/>
          <w:sz w:val="26"/>
          <w:szCs w:val="26"/>
          <w:lang w:eastAsia="ru-RU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№ 6.18.1-01/2207-16, в соответствии с </w:t>
      </w:r>
      <w:r w:rsidRPr="00CA76A8">
        <w:rPr>
          <w:rFonts w:ascii="Times New Roman" w:hAnsi="Times New Roman" w:cs="Times New Roman"/>
          <w:sz w:val="26"/>
          <w:szCs w:val="26"/>
        </w:rPr>
        <w:t>приложение</w:t>
      </w:r>
      <w:r>
        <w:rPr>
          <w:rFonts w:ascii="Times New Roman" w:hAnsi="Times New Roman" w:cs="Times New Roman"/>
          <w:sz w:val="26"/>
          <w:szCs w:val="26"/>
        </w:rPr>
        <w:t>м</w:t>
      </w:r>
      <w:r w:rsidRPr="00CA76A8">
        <w:rPr>
          <w:rFonts w:ascii="Times New Roman" w:hAnsi="Times New Roman" w:cs="Times New Roman"/>
          <w:sz w:val="26"/>
          <w:szCs w:val="26"/>
        </w:rPr>
        <w:t>.</w:t>
      </w:r>
    </w:p>
    <w:p w:rsidR="008109C9" w:rsidRDefault="008109C9" w:rsidP="008109C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8109C9" w:rsidRDefault="008109C9" w:rsidP="008109C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8109C9" w:rsidRDefault="008109C9" w:rsidP="008109C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8109C9" w:rsidTr="000E2A46">
        <w:tc>
          <w:tcPr>
            <w:tcW w:w="4785" w:type="dxa"/>
          </w:tcPr>
          <w:p w:rsidR="008109C9" w:rsidRDefault="008109C9" w:rsidP="000E2A4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Ректор </w:t>
            </w:r>
          </w:p>
          <w:p w:rsidR="008109C9" w:rsidRDefault="008109C9" w:rsidP="000E2A46">
            <w:pPr>
              <w:rPr>
                <w:sz w:val="26"/>
                <w:szCs w:val="26"/>
              </w:rPr>
            </w:pPr>
          </w:p>
        </w:tc>
        <w:tc>
          <w:tcPr>
            <w:tcW w:w="4786" w:type="dxa"/>
          </w:tcPr>
          <w:p w:rsidR="008109C9" w:rsidRDefault="008109C9" w:rsidP="000E2A46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Я.И. Кузьминов</w:t>
            </w:r>
          </w:p>
        </w:tc>
      </w:tr>
    </w:tbl>
    <w:p w:rsidR="008109C9" w:rsidRDefault="008109C9" w:rsidP="008109C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8109C9" w:rsidRDefault="008109C9" w:rsidP="008109C9">
      <w:pPr>
        <w:rPr>
          <w:rFonts w:ascii="Times New Roman" w:hAnsi="Times New Roman" w:cs="Times New Roman"/>
          <w:sz w:val="26"/>
          <w:szCs w:val="26"/>
        </w:rPr>
      </w:pPr>
    </w:p>
    <w:p w:rsidR="008109C9" w:rsidRDefault="008109C9" w:rsidP="008109C9">
      <w:pPr>
        <w:rPr>
          <w:rFonts w:ascii="Times New Roman" w:hAnsi="Times New Roman" w:cs="Times New Roman"/>
          <w:sz w:val="26"/>
          <w:szCs w:val="26"/>
        </w:rPr>
      </w:pPr>
    </w:p>
    <w:p w:rsidR="008109C9" w:rsidRDefault="008109C9" w:rsidP="008109C9">
      <w:pPr>
        <w:rPr>
          <w:rFonts w:ascii="Times New Roman" w:hAnsi="Times New Roman" w:cs="Times New Roman"/>
          <w:sz w:val="26"/>
          <w:szCs w:val="26"/>
        </w:rPr>
      </w:pPr>
    </w:p>
    <w:p w:rsidR="008109C9" w:rsidRDefault="008109C9" w:rsidP="008109C9">
      <w:pPr>
        <w:rPr>
          <w:rFonts w:ascii="Times New Roman" w:hAnsi="Times New Roman" w:cs="Times New Roman"/>
          <w:sz w:val="26"/>
          <w:szCs w:val="26"/>
        </w:rPr>
      </w:pPr>
    </w:p>
    <w:p w:rsidR="008109C9" w:rsidRDefault="008109C9" w:rsidP="008109C9">
      <w:pPr>
        <w:rPr>
          <w:rFonts w:ascii="Times New Roman" w:hAnsi="Times New Roman" w:cs="Times New Roman"/>
          <w:sz w:val="26"/>
          <w:szCs w:val="26"/>
        </w:rPr>
      </w:pPr>
    </w:p>
    <w:p w:rsidR="008109C9" w:rsidRDefault="008109C9" w:rsidP="008109C9">
      <w:pPr>
        <w:rPr>
          <w:rFonts w:ascii="Times New Roman" w:hAnsi="Times New Roman" w:cs="Times New Roman"/>
          <w:sz w:val="26"/>
          <w:szCs w:val="26"/>
        </w:rPr>
      </w:pPr>
    </w:p>
    <w:p w:rsidR="008109C9" w:rsidRDefault="008109C9" w:rsidP="00136BD7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spacing w:after="0" w:line="240" w:lineRule="auto"/>
        <w:ind w:left="5670"/>
        <w:rPr>
          <w:rFonts w:ascii="Times New Roman" w:eastAsia="Times New Roman" w:hAnsi="Times New Roman"/>
          <w:sz w:val="26"/>
          <w:szCs w:val="26"/>
          <w:lang w:eastAsia="ru-RU"/>
        </w:rPr>
      </w:pPr>
      <w:bookmarkStart w:id="0" w:name="_GoBack"/>
      <w:bookmarkEnd w:id="0"/>
    </w:p>
    <w:p w:rsidR="00136BD7" w:rsidRDefault="00136BD7" w:rsidP="00136BD7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spacing w:after="0" w:line="240" w:lineRule="auto"/>
        <w:ind w:left="5670"/>
        <w:rPr>
          <w:rFonts w:ascii="Times New Roman" w:eastAsia="Times New Roman" w:hAnsi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>Приложение</w:t>
      </w:r>
    </w:p>
    <w:p w:rsidR="00136BD7" w:rsidRDefault="00136BD7" w:rsidP="00136BD7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spacing w:after="0" w:line="240" w:lineRule="auto"/>
        <w:ind w:left="5670"/>
        <w:rPr>
          <w:rFonts w:ascii="Times New Roman" w:eastAsia="Times New Roman" w:hAnsi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/>
          <w:sz w:val="26"/>
          <w:szCs w:val="26"/>
          <w:lang w:eastAsia="ru-RU"/>
        </w:rPr>
        <w:t>к приказу НИУ ВШЭ</w:t>
      </w:r>
    </w:p>
    <w:p w:rsidR="00136BD7" w:rsidRDefault="006C3E04" w:rsidP="00136BD7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spacing w:after="0" w:line="240" w:lineRule="auto"/>
        <w:ind w:left="5670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от </w:t>
      </w:r>
      <w:r w:rsidRPr="004F5603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26.08.2020 № 6.18.1-01/2608-10</w:t>
      </w:r>
    </w:p>
    <w:p w:rsidR="006C3E04" w:rsidRDefault="006C3E04" w:rsidP="00136BD7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spacing w:after="0" w:line="240" w:lineRule="auto"/>
        <w:ind w:left="5670"/>
        <w:rPr>
          <w:rFonts w:ascii="Times New Roman" w:eastAsia="Times New Roman" w:hAnsi="Times New Roman"/>
          <w:sz w:val="26"/>
          <w:szCs w:val="26"/>
          <w:lang w:eastAsia="ru-RU"/>
        </w:rPr>
      </w:pPr>
    </w:p>
    <w:p w:rsidR="00136BD7" w:rsidRPr="00B004E6" w:rsidRDefault="00136BD7" w:rsidP="00136BD7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spacing w:after="0" w:line="240" w:lineRule="auto"/>
        <w:ind w:left="5670"/>
        <w:rPr>
          <w:rFonts w:ascii="Times New Roman" w:eastAsia="Times New Roman" w:hAnsi="Times New Roman"/>
          <w:sz w:val="26"/>
          <w:szCs w:val="26"/>
          <w:lang w:eastAsia="ru-RU"/>
        </w:rPr>
      </w:pPr>
      <w:r w:rsidRPr="00B004E6">
        <w:rPr>
          <w:rFonts w:ascii="Times New Roman" w:eastAsia="Times New Roman" w:hAnsi="Times New Roman"/>
          <w:sz w:val="26"/>
          <w:szCs w:val="26"/>
          <w:lang w:eastAsia="ru-RU"/>
        </w:rPr>
        <w:t>УТВЕРЖДЕНЫ</w:t>
      </w:r>
    </w:p>
    <w:p w:rsidR="00136BD7" w:rsidRPr="00B004E6" w:rsidRDefault="00136BD7" w:rsidP="00136BD7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spacing w:after="0" w:line="240" w:lineRule="auto"/>
        <w:ind w:left="5670"/>
        <w:rPr>
          <w:rFonts w:ascii="Times New Roman" w:eastAsia="Times New Roman" w:hAnsi="Times New Roman"/>
          <w:sz w:val="26"/>
          <w:szCs w:val="26"/>
          <w:lang w:eastAsia="ru-RU"/>
        </w:rPr>
      </w:pPr>
      <w:r w:rsidRPr="00B004E6">
        <w:rPr>
          <w:rFonts w:ascii="Times New Roman" w:eastAsia="Times New Roman" w:hAnsi="Times New Roman"/>
          <w:sz w:val="26"/>
          <w:szCs w:val="26"/>
          <w:lang w:eastAsia="ru-RU"/>
        </w:rPr>
        <w:t>ученым советом НИУ ВШЭ</w:t>
      </w:r>
    </w:p>
    <w:p w:rsidR="00136BD7" w:rsidRDefault="00136BD7" w:rsidP="00136BD7">
      <w:pPr>
        <w:widowControl w:val="0"/>
        <w:tabs>
          <w:tab w:val="left" w:pos="5529"/>
          <w:tab w:val="left" w:pos="5812"/>
        </w:tabs>
        <w:autoSpaceDE w:val="0"/>
        <w:autoSpaceDN w:val="0"/>
        <w:adjustRightInd w:val="0"/>
        <w:spacing w:after="0" w:line="240" w:lineRule="auto"/>
        <w:ind w:left="5670"/>
        <w:rPr>
          <w:rFonts w:ascii="Times New Roman" w:eastAsia="Times New Roman" w:hAnsi="Times New Roman"/>
          <w:sz w:val="26"/>
          <w:szCs w:val="26"/>
          <w:lang w:eastAsia="ru-RU"/>
        </w:rPr>
      </w:pPr>
      <w:r w:rsidRPr="00B004E6">
        <w:rPr>
          <w:rFonts w:ascii="Times New Roman" w:eastAsia="Times New Roman" w:hAnsi="Times New Roman"/>
          <w:sz w:val="26"/>
          <w:szCs w:val="26"/>
          <w:lang w:eastAsia="ru-RU"/>
        </w:rPr>
        <w:t>(протокол от 19.08.2020 №12)</w:t>
      </w:r>
    </w:p>
    <w:p w:rsidR="00136BD7" w:rsidRPr="00CA76A8" w:rsidRDefault="00136BD7" w:rsidP="00136BD7">
      <w:pPr>
        <w:pStyle w:val="a3"/>
        <w:tabs>
          <w:tab w:val="left" w:pos="0"/>
          <w:tab w:val="left" w:pos="993"/>
        </w:tabs>
        <w:spacing w:after="0" w:line="240" w:lineRule="auto"/>
        <w:ind w:left="0" w:firstLine="65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</w:p>
    <w:p w:rsidR="00136BD7" w:rsidRPr="00CA76A8" w:rsidRDefault="00136BD7" w:rsidP="00136BD7">
      <w:pPr>
        <w:pStyle w:val="a3"/>
        <w:tabs>
          <w:tab w:val="left" w:pos="0"/>
          <w:tab w:val="left" w:pos="993"/>
        </w:tabs>
        <w:spacing w:after="0" w:line="240" w:lineRule="auto"/>
        <w:ind w:left="0" w:firstLine="652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</w:p>
    <w:p w:rsidR="00136BD7" w:rsidRPr="00CA76A8" w:rsidRDefault="00136BD7" w:rsidP="00136BD7">
      <w:pPr>
        <w:pStyle w:val="a3"/>
        <w:tabs>
          <w:tab w:val="left" w:pos="0"/>
          <w:tab w:val="left" w:pos="993"/>
        </w:tabs>
        <w:spacing w:after="0" w:line="240" w:lineRule="auto"/>
        <w:ind w:left="0" w:firstLine="652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A76A8">
        <w:rPr>
          <w:rFonts w:ascii="Times New Roman" w:hAnsi="Times New Roman" w:cs="Times New Roman"/>
          <w:b/>
          <w:sz w:val="26"/>
          <w:szCs w:val="26"/>
        </w:rPr>
        <w:t xml:space="preserve">Изменения в Правила внутреннего распорядка обучающихся </w:t>
      </w:r>
    </w:p>
    <w:p w:rsidR="00136BD7" w:rsidRPr="00CA76A8" w:rsidRDefault="00136BD7" w:rsidP="00136BD7">
      <w:pPr>
        <w:pStyle w:val="a3"/>
        <w:tabs>
          <w:tab w:val="left" w:pos="0"/>
          <w:tab w:val="left" w:pos="993"/>
        </w:tabs>
        <w:spacing w:after="0" w:line="240" w:lineRule="auto"/>
        <w:ind w:left="0" w:firstLine="652"/>
        <w:contextualSpacing w:val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A76A8">
        <w:rPr>
          <w:rFonts w:ascii="Times New Roman" w:hAnsi="Times New Roman" w:cs="Times New Roman"/>
          <w:b/>
          <w:sz w:val="26"/>
          <w:szCs w:val="26"/>
        </w:rPr>
        <w:t>Национального исследовательского университета «Высшая школа экономики</w:t>
      </w:r>
      <w:r w:rsidR="003F40B7">
        <w:rPr>
          <w:rFonts w:ascii="Times New Roman" w:hAnsi="Times New Roman" w:cs="Times New Roman"/>
          <w:b/>
          <w:sz w:val="26"/>
          <w:szCs w:val="26"/>
        </w:rPr>
        <w:t>»</w:t>
      </w:r>
    </w:p>
    <w:p w:rsidR="00136BD7" w:rsidRPr="004410D9" w:rsidRDefault="00136BD7" w:rsidP="00136BD7">
      <w:pPr>
        <w:tabs>
          <w:tab w:val="left" w:pos="1134"/>
        </w:tabs>
        <w:spacing w:after="0" w:line="240" w:lineRule="auto"/>
        <w:ind w:firstLine="652"/>
        <w:jc w:val="both"/>
        <w:rPr>
          <w:rFonts w:ascii="Times New Roman" w:hAnsi="Times New Roman" w:cs="Times New Roman"/>
          <w:sz w:val="26"/>
          <w:szCs w:val="26"/>
        </w:rPr>
      </w:pP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</w:t>
      </w:r>
      <w:r w:rsidRPr="00E55A0F">
        <w:rPr>
          <w:rFonts w:ascii="Times New Roman" w:hAnsi="Times New Roman" w:cs="Times New Roman"/>
          <w:sz w:val="26"/>
          <w:szCs w:val="26"/>
        </w:rPr>
        <w:t xml:space="preserve"> абзац шестой пункта 2.4 изложить в следующей редакции: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55A0F">
        <w:rPr>
          <w:rFonts w:ascii="Times New Roman" w:hAnsi="Times New Roman" w:cs="Times New Roman"/>
          <w:sz w:val="26"/>
          <w:szCs w:val="26"/>
        </w:rPr>
        <w:t xml:space="preserve">«– у слушателей подготовительных отделений и обучающихся факультета </w:t>
      </w:r>
      <w:proofErr w:type="spellStart"/>
      <w:r w:rsidRPr="00E55A0F">
        <w:rPr>
          <w:rFonts w:ascii="Times New Roman" w:hAnsi="Times New Roman" w:cs="Times New Roman"/>
          <w:sz w:val="26"/>
          <w:szCs w:val="26"/>
        </w:rPr>
        <w:t>довузовской</w:t>
      </w:r>
      <w:proofErr w:type="spellEnd"/>
      <w:r w:rsidRPr="00E55A0F">
        <w:rPr>
          <w:rFonts w:ascii="Times New Roman" w:hAnsi="Times New Roman" w:cs="Times New Roman"/>
          <w:sz w:val="26"/>
          <w:szCs w:val="26"/>
        </w:rPr>
        <w:t xml:space="preserve"> подготовки – работник Центра подготовки иностранных слушателей/работник факультета </w:t>
      </w:r>
      <w:proofErr w:type="spellStart"/>
      <w:r w:rsidRPr="00E55A0F">
        <w:rPr>
          <w:rFonts w:ascii="Times New Roman" w:hAnsi="Times New Roman" w:cs="Times New Roman"/>
          <w:sz w:val="26"/>
          <w:szCs w:val="26"/>
        </w:rPr>
        <w:t>довузовской</w:t>
      </w:r>
      <w:proofErr w:type="spellEnd"/>
      <w:r w:rsidRPr="00E55A0F">
        <w:rPr>
          <w:rFonts w:ascii="Times New Roman" w:hAnsi="Times New Roman" w:cs="Times New Roman"/>
          <w:sz w:val="26"/>
          <w:szCs w:val="26"/>
        </w:rPr>
        <w:t xml:space="preserve"> подготовки, отвечающий за сопровождение образовательного процесса;»;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</w:t>
      </w:r>
      <w:r w:rsidRPr="00E55A0F">
        <w:rPr>
          <w:rFonts w:ascii="Times New Roman" w:hAnsi="Times New Roman" w:cs="Times New Roman"/>
          <w:sz w:val="26"/>
          <w:szCs w:val="26"/>
        </w:rPr>
        <w:t xml:space="preserve"> в пункте 3.5: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</w:t>
      </w:r>
      <w:r w:rsidRPr="00E55A0F">
        <w:rPr>
          <w:rFonts w:ascii="Times New Roman" w:hAnsi="Times New Roman" w:cs="Times New Roman"/>
          <w:sz w:val="26"/>
          <w:szCs w:val="26"/>
        </w:rPr>
        <w:t>1. подпункт 3.5.23 после слов «академического отпуска,» дополнить словами «периода изоляции в случаях, предусмотренных законодательством, санитарными эпидемиологическими нормами, локальными нормативными актами НИУ ВШЭ,»;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Pr="00E55A0F">
        <w:rPr>
          <w:rFonts w:ascii="Times New Roman" w:hAnsi="Times New Roman" w:cs="Times New Roman"/>
          <w:sz w:val="26"/>
          <w:szCs w:val="26"/>
        </w:rPr>
        <w:t>.2. дополнить новым подпунктом 3.5.24 следующего содержания: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55A0F">
        <w:rPr>
          <w:rFonts w:ascii="Times New Roman" w:hAnsi="Times New Roman" w:cs="Times New Roman"/>
          <w:sz w:val="26"/>
          <w:szCs w:val="26"/>
        </w:rPr>
        <w:t>«3.5.24. соблюдать требования, установленные законодательством Российской Федерации, в том числе санитарными эпидемиологическими нормами, локальными нормативными актами НИУ ВШЭ, действующие в период режима чрезвычайной ситуации или при возникновении угрозы распространения заболевания, представляющего опасность для окружающих, режима повышенной готовности, либо в период осуществления на соответствующей территории ограничительных мероприятий (карантина), несоблюдение которых создает угрозу причинения вреда НИУ ВШЭ, его работникам и обучающимся.»;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</w:t>
      </w:r>
      <w:r w:rsidRPr="00E55A0F">
        <w:rPr>
          <w:rFonts w:ascii="Times New Roman" w:hAnsi="Times New Roman" w:cs="Times New Roman"/>
          <w:sz w:val="26"/>
          <w:szCs w:val="26"/>
        </w:rPr>
        <w:t>3. подпункты 3.5.24 – 3.5.25 считать подпунктами 3.5.25 – 3.5.26 соответственно;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 w:rsidRPr="00E55A0F">
        <w:rPr>
          <w:rFonts w:ascii="Times New Roman" w:hAnsi="Times New Roman" w:cs="Times New Roman"/>
          <w:sz w:val="26"/>
          <w:szCs w:val="26"/>
        </w:rPr>
        <w:t>. дополнить новым пунктом 6.4 следующего содержания: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55A0F">
        <w:rPr>
          <w:rFonts w:ascii="Times New Roman" w:hAnsi="Times New Roman" w:cs="Times New Roman"/>
          <w:sz w:val="26"/>
          <w:szCs w:val="26"/>
        </w:rPr>
        <w:t>«6.4. При входе в здания университета, а также при нахождении в них обучающиеся обязаны использовать средства индивидуальной защиты органов дыхания (маски, респираторы), антисептические средства при посещении мест общего пользования с учетом рекомендаций Главного санитарного врача Российской Федерации, а также соблюдать иные требования, предусмотренные для граждан при посещении ими зданий, строений, сооружений (помещений в них), и установленные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55A0F">
        <w:rPr>
          <w:rFonts w:ascii="Times New Roman" w:hAnsi="Times New Roman" w:cs="Times New Roman"/>
          <w:sz w:val="26"/>
          <w:szCs w:val="26"/>
        </w:rPr>
        <w:t>законодательством Российской Федерации, в том числе санитарными эпидемиологическими нормами, локальными нормативными актами НИУ ВШЭ, действующие в период режима чрезвычайной ситуации или при возникновении угрозы распространения заболевания, представляющего опасность для окружающих, режима повышенной готовности, либо в период осуществления на соответствующей территории ограничительных мероприятий (карантина).»;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</w:t>
      </w:r>
      <w:r w:rsidRPr="00E55A0F">
        <w:rPr>
          <w:rFonts w:ascii="Times New Roman" w:hAnsi="Times New Roman" w:cs="Times New Roman"/>
          <w:sz w:val="26"/>
          <w:szCs w:val="26"/>
        </w:rPr>
        <w:t xml:space="preserve"> пункты 6.4 – 6.10 считать пунктами 6.5 – 6.11 соответственно;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5.</w:t>
      </w:r>
      <w:r w:rsidRPr="00E55A0F">
        <w:rPr>
          <w:rFonts w:ascii="Times New Roman" w:hAnsi="Times New Roman" w:cs="Times New Roman"/>
          <w:sz w:val="26"/>
          <w:szCs w:val="26"/>
        </w:rPr>
        <w:t xml:space="preserve"> в пункте 6.11 слова «6.6 – 6.8» заменить словами «6.8 – 6.10»;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</w:t>
      </w:r>
      <w:r w:rsidRPr="00E55A0F">
        <w:rPr>
          <w:rFonts w:ascii="Times New Roman" w:hAnsi="Times New Roman" w:cs="Times New Roman"/>
          <w:sz w:val="26"/>
          <w:szCs w:val="26"/>
        </w:rPr>
        <w:t xml:space="preserve"> в приложении 1: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6.1.</w:t>
      </w:r>
      <w:r w:rsidRPr="00E55A0F">
        <w:rPr>
          <w:rFonts w:ascii="Times New Roman" w:hAnsi="Times New Roman" w:cs="Times New Roman"/>
          <w:sz w:val="26"/>
          <w:szCs w:val="26"/>
        </w:rPr>
        <w:t xml:space="preserve"> пункт 1.3 дополнить новым подпунктом 1.3.5 следующего содержания: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55A0F">
        <w:rPr>
          <w:rFonts w:ascii="Times New Roman" w:hAnsi="Times New Roman" w:cs="Times New Roman"/>
          <w:sz w:val="26"/>
          <w:szCs w:val="26"/>
        </w:rPr>
        <w:t>«1.3.5. при нарушении подпункта 3.5.24 пункта 3.5 и пункта 6.4 Правил»;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Pr="00E55A0F">
        <w:rPr>
          <w:rFonts w:ascii="Times New Roman" w:hAnsi="Times New Roman" w:cs="Times New Roman"/>
          <w:sz w:val="26"/>
          <w:szCs w:val="26"/>
        </w:rPr>
        <w:t>.2. в пункте 1.5: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Pr="00E55A0F">
        <w:rPr>
          <w:rFonts w:ascii="Times New Roman" w:hAnsi="Times New Roman" w:cs="Times New Roman"/>
          <w:sz w:val="26"/>
          <w:szCs w:val="26"/>
        </w:rPr>
        <w:t>.2.1. слова «3.5.23» заменить словами «3.5.24»;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Pr="00E55A0F">
        <w:rPr>
          <w:rFonts w:ascii="Times New Roman" w:hAnsi="Times New Roman" w:cs="Times New Roman"/>
          <w:sz w:val="26"/>
          <w:szCs w:val="26"/>
        </w:rPr>
        <w:t>.2.2. слова «3.5.24 – 3.5.25» заменить словами «3.5.25 – 3.5.26»;</w:t>
      </w:r>
    </w:p>
    <w:p w:rsidR="00136BD7" w:rsidRPr="00E55A0F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Pr="00E55A0F">
        <w:rPr>
          <w:rFonts w:ascii="Times New Roman" w:hAnsi="Times New Roman" w:cs="Times New Roman"/>
          <w:sz w:val="26"/>
          <w:szCs w:val="26"/>
        </w:rPr>
        <w:t>.2.3. подпункт 1.5.1 пункта 1.5 после слов «а также 1.3 Порядка» дополнить словами «(за исключением подпункта 1.3.5);»;</w:t>
      </w:r>
    </w:p>
    <w:p w:rsidR="00136BD7" w:rsidRPr="00FC1B7B" w:rsidRDefault="00136BD7" w:rsidP="00136B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 w:rsidRPr="00E55A0F">
        <w:rPr>
          <w:rFonts w:ascii="Times New Roman" w:hAnsi="Times New Roman" w:cs="Times New Roman"/>
          <w:sz w:val="26"/>
          <w:szCs w:val="26"/>
        </w:rPr>
        <w:t>.2.4. подпункт 1.5.2 пункта 1.5 после слов «3.6 (в части проступков, связанных с освоением обучающимися образовательных программ)» дополнить словами «, 6.4».</w:t>
      </w:r>
    </w:p>
    <w:p w:rsidR="00C16E17" w:rsidRDefault="00C16E17"/>
    <w:sectPr w:rsidR="00C16E17" w:rsidSect="003F40B7">
      <w:head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01FE" w:rsidRDefault="006301FE" w:rsidP="003F40B7">
      <w:pPr>
        <w:spacing w:after="0" w:line="240" w:lineRule="auto"/>
      </w:pPr>
      <w:r>
        <w:separator/>
      </w:r>
    </w:p>
  </w:endnote>
  <w:endnote w:type="continuationSeparator" w:id="0">
    <w:p w:rsidR="006301FE" w:rsidRDefault="006301FE" w:rsidP="003F4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01FE" w:rsidRDefault="006301FE" w:rsidP="003F40B7">
      <w:pPr>
        <w:spacing w:after="0" w:line="240" w:lineRule="auto"/>
      </w:pPr>
      <w:r>
        <w:separator/>
      </w:r>
    </w:p>
  </w:footnote>
  <w:footnote w:type="continuationSeparator" w:id="0">
    <w:p w:rsidR="006301FE" w:rsidRDefault="006301FE" w:rsidP="003F4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36278819"/>
      <w:docPartObj>
        <w:docPartGallery w:val="Page Numbers (Top of Page)"/>
        <w:docPartUnique/>
      </w:docPartObj>
    </w:sdtPr>
    <w:sdtEndPr/>
    <w:sdtContent>
      <w:p w:rsidR="003F40B7" w:rsidRDefault="003F40B7" w:rsidP="001F26A1">
        <w:pPr>
          <w:pStyle w:val="a4"/>
          <w:jc w:val="center"/>
        </w:pPr>
        <w:r w:rsidRPr="003F40B7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3F40B7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3F40B7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8109C9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3F40B7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E53E17"/>
    <w:multiLevelType w:val="hybridMultilevel"/>
    <w:tmpl w:val="EDCA2494"/>
    <w:lvl w:ilvl="0" w:tplc="C3B0D71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590"/>
    <w:rsid w:val="00136BD7"/>
    <w:rsid w:val="001F26A1"/>
    <w:rsid w:val="00207675"/>
    <w:rsid w:val="003B7EA3"/>
    <w:rsid w:val="003F40B7"/>
    <w:rsid w:val="006301FE"/>
    <w:rsid w:val="006C3E04"/>
    <w:rsid w:val="007D2FE6"/>
    <w:rsid w:val="008109C9"/>
    <w:rsid w:val="00A80590"/>
    <w:rsid w:val="00C1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6BD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6BD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F4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F40B7"/>
  </w:style>
  <w:style w:type="paragraph" w:styleId="a6">
    <w:name w:val="footer"/>
    <w:basedOn w:val="a"/>
    <w:link w:val="a7"/>
    <w:uiPriority w:val="99"/>
    <w:unhideWhenUsed/>
    <w:rsid w:val="003F4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F40B7"/>
  </w:style>
  <w:style w:type="table" w:styleId="a8">
    <w:name w:val="Table Grid"/>
    <w:basedOn w:val="a1"/>
    <w:rsid w:val="008109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6BD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6BD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F4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F40B7"/>
  </w:style>
  <w:style w:type="paragraph" w:styleId="a6">
    <w:name w:val="footer"/>
    <w:basedOn w:val="a"/>
    <w:link w:val="a7"/>
    <w:uiPriority w:val="99"/>
    <w:unhideWhenUsed/>
    <w:rsid w:val="003F4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F40B7"/>
  </w:style>
  <w:style w:type="table" w:styleId="a8">
    <w:name w:val="Table Grid"/>
    <w:basedOn w:val="a1"/>
    <w:rsid w:val="008109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3216</Characters>
  <Application>Microsoft Office Word</Application>
  <DocSecurity>0</DocSecurity>
  <Lines>26</Lines>
  <Paragraphs>7</Paragraphs>
  <ScaleCrop>false</ScaleCrop>
  <Company>НИУ ВШЭ</Company>
  <LinksUpToDate>false</LinksUpToDate>
  <CharactersWithSpaces>3773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Чупахина Екатерина Владимировна</dc:creator>
  <cp:lastModifiedBy>Яковлев А.И.</cp:lastModifiedBy>
  <cp:revision>3</cp:revision>
  <dcterms:created xsi:type="dcterms:W3CDTF">2020-08-27T08:53:00Z</dcterms:created>
  <dcterms:modified xsi:type="dcterms:W3CDTF">2020-08-31T11:13:00Z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Безукладникова А.В.</vt:lpwstr>
  </property>
  <property fmtid="{D5CDD505-2E9C-101B-9397-08002B2CF9AE}" pid="3" name="creatorDepartment">
    <vt:lpwstr>отдел правовых экспертиз</vt:lpwstr>
  </property>
  <property fmtid="{D5CDD505-2E9C-101B-9397-08002B2CF9AE}" pid="4" name="accessLevel">
    <vt:lpwstr>Полный</vt:lpwstr>
  </property>
  <property fmtid="{D5CDD505-2E9C-101B-9397-08002B2CF9AE}" pid="5" name="actuality">
    <vt:lpwstr>Проект</vt:lpwstr>
  </property>
  <property fmtid="{D5CDD505-2E9C-101B-9397-08002B2CF9AE}" pid="6" name="documentType">
    <vt:lpwstr>По основной деятельности</vt:lpwstr>
  </property>
  <property fmtid="{D5CDD505-2E9C-101B-9397-08002B2CF9AE}" pid="7" name="regnumProj">
    <vt:lpwstr>М 2020/8/24-284</vt:lpwstr>
  </property>
  <property fmtid="{D5CDD505-2E9C-101B-9397-08002B2CF9AE}" pid="8" name="stateValue">
    <vt:lpwstr>На доработке</vt:lpwstr>
  </property>
  <property fmtid="{D5CDD505-2E9C-101B-9397-08002B2CF9AE}" pid="9" name="docTitle">
    <vt:lpwstr>Приказ</vt:lpwstr>
  </property>
  <property fmtid="{D5CDD505-2E9C-101B-9397-08002B2CF9AE}" pid="10" name="documentContent">
    <vt:lpwstr>О внесении изменений в Правила внутреннего распорядка обучающихся Национального исследовательского университета «Высшая школа экономики»_x000d_
_x000d_
</vt:lpwstr>
  </property>
  <property fmtid="{D5CDD505-2E9C-101B-9397-08002B2CF9AE}" pid="11" name="creatorPost">
    <vt:lpwstr>Начальник отдела</vt:lpwstr>
  </property>
  <property fmtid="{D5CDD505-2E9C-101B-9397-08002B2CF9AE}" pid="12" name="documentSubtype">
    <vt:lpwstr>Об утверждении и введении в действие локальных актов</vt:lpwstr>
  </property>
  <property fmtid="{D5CDD505-2E9C-101B-9397-08002B2CF9AE}" pid="13" name="docStatus">
    <vt:lpwstr>NOT_CONTROLLED</vt:lpwstr>
  </property>
  <property fmtid="{D5CDD505-2E9C-101B-9397-08002B2CF9AE}" pid="14" name="mainDocSheetsCount">
    <vt:lpwstr>1</vt:lpwstr>
  </property>
  <property fmtid="{D5CDD505-2E9C-101B-9397-08002B2CF9AE}" pid="15" name="controlLabel">
    <vt:lpwstr>не осуществляется</vt:lpwstr>
  </property>
  <property fmtid="{D5CDD505-2E9C-101B-9397-08002B2CF9AE}" pid="16" name="signerIof">
    <vt:lpwstr>Я.И. Кузьминов</vt:lpwstr>
  </property>
  <property fmtid="{D5CDD505-2E9C-101B-9397-08002B2CF9AE}" pid="17" name="signerLabel">
    <vt:lpwstr> Ректор Кузьминов Я.И.</vt:lpwstr>
  </property>
  <property fmtid="{D5CDD505-2E9C-101B-9397-08002B2CF9AE}" pid="18" name="signerName">
    <vt:lpwstr>Кузьминов Я.И.</vt:lpwstr>
  </property>
  <property fmtid="{D5CDD505-2E9C-101B-9397-08002B2CF9AE}" pid="19" name="signerNameAndPostName">
    <vt:lpwstr>Кузьминов Я.И., Ректор</vt:lpwstr>
  </property>
  <property fmtid="{D5CDD505-2E9C-101B-9397-08002B2CF9AE}" pid="20" name="signerPost">
    <vt:lpwstr>Ректор</vt:lpwstr>
  </property>
  <property fmtid="{D5CDD505-2E9C-101B-9397-08002B2CF9AE}" pid="21" name="signerExtraDelegates">
    <vt:lpwstr> Ректор</vt:lpwstr>
  </property>
  <property fmtid="{D5CDD505-2E9C-101B-9397-08002B2CF9AE}" pid="22" name="signerDelegates">
    <vt:lpwstr>Кузьминов Я.И.</vt:lpwstr>
  </property>
</Properties>
</file>