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EF1BD" w14:textId="77777777" w:rsidR="00E3493A" w:rsidRDefault="00E3493A" w:rsidP="00713A52">
      <w:pPr>
        <w:ind w:firstLine="5812"/>
        <w:contextualSpacing/>
        <w:rPr>
          <w:sz w:val="26"/>
          <w:szCs w:val="26"/>
        </w:rPr>
      </w:pPr>
    </w:p>
    <w:p w14:paraId="1F515799" w14:textId="77777777" w:rsidR="00657811" w:rsidRPr="00657811" w:rsidRDefault="00657811" w:rsidP="00657811">
      <w:r>
        <w:rPr>
          <w:sz w:val="26"/>
          <w:szCs w:val="26"/>
        </w:rPr>
        <w:tab/>
      </w:r>
      <w:r w:rsidRPr="00657811">
        <w:rPr>
          <w:noProof/>
        </w:rPr>
        <w:drawing>
          <wp:anchor distT="0" distB="0" distL="114300" distR="114300" simplePos="0" relativeHeight="251659264" behindDoc="0" locked="0" layoutInCell="1" allowOverlap="1" wp14:anchorId="1487EB1A" wp14:editId="3D52EE7B">
            <wp:simplePos x="0" y="0"/>
            <wp:positionH relativeFrom="margin">
              <wp:align>right</wp:align>
            </wp:positionH>
            <wp:positionV relativeFrom="topMargin">
              <wp:posOffset>120650</wp:posOffset>
            </wp:positionV>
            <wp:extent cx="756000" cy="756000"/>
            <wp:effectExtent l="19050" t="0" r="0" b="0"/>
            <wp:wrapNone/>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14:paraId="0E9A5D08" w14:textId="77777777" w:rsidR="00657811" w:rsidRPr="00657811" w:rsidRDefault="00657811" w:rsidP="00657811">
      <w:r w:rsidRPr="00657811">
        <w:rPr>
          <w:noProof/>
        </w:rPr>
        <w:drawing>
          <wp:anchor distT="0" distB="0" distL="114300" distR="114300" simplePos="0" relativeHeight="251660288" behindDoc="0" locked="0" layoutInCell="1" allowOverlap="1" wp14:anchorId="3193BAB4" wp14:editId="0B6E52F3">
            <wp:simplePos x="0" y="0"/>
            <wp:positionH relativeFrom="margin">
              <wp:align>right</wp:align>
            </wp:positionH>
            <wp:positionV relativeFrom="topMargin">
              <wp:posOffset>120650</wp:posOffset>
            </wp:positionV>
            <wp:extent cx="756000" cy="756000"/>
            <wp:effectExtent l="1905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14:paraId="52EFA438" w14:textId="77777777" w:rsidR="00657811" w:rsidRPr="00657811" w:rsidRDefault="00657811" w:rsidP="00657811">
      <w:pPr>
        <w:jc w:val="right"/>
        <w:rPr>
          <w:sz w:val="22"/>
          <w:szCs w:val="22"/>
        </w:rPr>
      </w:pPr>
    </w:p>
    <w:p w14:paraId="4E7BC78B" w14:textId="77777777" w:rsidR="00657811" w:rsidRPr="00657811" w:rsidRDefault="00657811" w:rsidP="00657811">
      <w:pPr>
        <w:jc w:val="right"/>
        <w:rPr>
          <w:sz w:val="22"/>
          <w:szCs w:val="22"/>
        </w:rPr>
      </w:pPr>
    </w:p>
    <w:p w14:paraId="7DA2F91B" w14:textId="77777777" w:rsidR="00657811" w:rsidRPr="00657811" w:rsidRDefault="00657811" w:rsidP="00657811">
      <w:pPr>
        <w:jc w:val="right"/>
        <w:rPr>
          <w:sz w:val="22"/>
          <w:szCs w:val="22"/>
        </w:rPr>
      </w:pPr>
    </w:p>
    <w:p w14:paraId="703B8A4D" w14:textId="77777777" w:rsidR="00657811" w:rsidRPr="00657811" w:rsidRDefault="00657811" w:rsidP="00657811">
      <w:pPr>
        <w:jc w:val="right"/>
        <w:rPr>
          <w:sz w:val="22"/>
          <w:szCs w:val="22"/>
        </w:rPr>
      </w:pPr>
    </w:p>
    <w:p w14:paraId="373591CD" w14:textId="77777777" w:rsidR="00657811" w:rsidRPr="00657811" w:rsidRDefault="00657811" w:rsidP="00657811">
      <w:pPr>
        <w:jc w:val="right"/>
        <w:rPr>
          <w:i/>
          <w:sz w:val="26"/>
          <w:szCs w:val="26"/>
        </w:rPr>
      </w:pPr>
    </w:p>
    <w:p w14:paraId="1D27399F" w14:textId="77777777" w:rsidR="00657811" w:rsidRPr="00657811" w:rsidRDefault="00657811" w:rsidP="00657811">
      <w:pPr>
        <w:jc w:val="right"/>
        <w:rPr>
          <w:i/>
          <w:sz w:val="26"/>
          <w:szCs w:val="26"/>
        </w:rPr>
      </w:pPr>
    </w:p>
    <w:p w14:paraId="04DA3B91" w14:textId="77777777" w:rsidR="00657811" w:rsidRPr="00657811" w:rsidRDefault="00657811" w:rsidP="00657811">
      <w:pPr>
        <w:rPr>
          <w:rFonts w:eastAsia="Arial Unicode MS"/>
          <w:sz w:val="26"/>
        </w:rPr>
      </w:pPr>
      <w:r w:rsidRPr="00657811">
        <w:rPr>
          <w:rFonts w:eastAsia="Arial Unicode MS"/>
          <w:sz w:val="26"/>
        </w:rPr>
        <w:t>11.01.2022 № 6.18.1-01/110122-9</w:t>
      </w:r>
    </w:p>
    <w:p w14:paraId="432BE2FF" w14:textId="77777777" w:rsidR="00657811" w:rsidRPr="00657811" w:rsidRDefault="00657811" w:rsidP="00657811">
      <w:pPr>
        <w:jc w:val="right"/>
        <w:rPr>
          <w:i/>
          <w:sz w:val="26"/>
          <w:szCs w:val="26"/>
        </w:rPr>
      </w:pPr>
    </w:p>
    <w:p w14:paraId="05B028C2" w14:textId="77777777" w:rsidR="00657811" w:rsidRPr="00657811" w:rsidRDefault="00657811" w:rsidP="00657811">
      <w:pPr>
        <w:jc w:val="right"/>
        <w:rPr>
          <w:i/>
          <w:sz w:val="26"/>
          <w:szCs w:val="26"/>
        </w:rPr>
      </w:pPr>
    </w:p>
    <w:p w14:paraId="52183EF7" w14:textId="77777777" w:rsidR="00657811" w:rsidRPr="00657811" w:rsidRDefault="00657811" w:rsidP="00657811">
      <w:pPr>
        <w:jc w:val="right"/>
        <w:rPr>
          <w:i/>
          <w:sz w:val="26"/>
          <w:szCs w:val="26"/>
        </w:rPr>
      </w:pPr>
    </w:p>
    <w:p w14:paraId="0734752E" w14:textId="77777777" w:rsidR="00657811" w:rsidRPr="00657811" w:rsidRDefault="00657811" w:rsidP="00657811">
      <w:pPr>
        <w:tabs>
          <w:tab w:val="left" w:pos="993"/>
        </w:tabs>
        <w:contextualSpacing/>
        <w:jc w:val="both"/>
        <w:outlineLvl w:val="0"/>
        <w:rPr>
          <w:b/>
          <w:sz w:val="26"/>
          <w:szCs w:val="26"/>
        </w:rPr>
      </w:pPr>
    </w:p>
    <w:p w14:paraId="02802B53" w14:textId="77777777" w:rsidR="00657811" w:rsidRPr="00657811" w:rsidRDefault="00657811" w:rsidP="00657811">
      <w:pPr>
        <w:autoSpaceDE w:val="0"/>
        <w:autoSpaceDN w:val="0"/>
        <w:adjustRightInd w:val="0"/>
        <w:jc w:val="both"/>
        <w:outlineLvl w:val="0"/>
        <w:rPr>
          <w:rFonts w:eastAsiaTheme="minorHAnsi"/>
          <w:b/>
          <w:color w:val="000000" w:themeColor="text1"/>
          <w:sz w:val="26"/>
          <w:szCs w:val="26"/>
        </w:rPr>
      </w:pPr>
      <w:r w:rsidRPr="00657811">
        <w:rPr>
          <w:b/>
          <w:sz w:val="26"/>
          <w:szCs w:val="26"/>
        </w:rPr>
        <w:t xml:space="preserve">О введении в действие Положения о стипендиальном обеспечении обучающихся </w:t>
      </w:r>
      <w:r w:rsidRPr="00657811">
        <w:rPr>
          <w:rFonts w:eastAsiaTheme="minorHAnsi"/>
          <w:b/>
          <w:color w:val="000000" w:themeColor="text1"/>
          <w:sz w:val="26"/>
          <w:szCs w:val="26"/>
        </w:rPr>
        <w:t>Национального исследовательского университета «Высшая школа экономики»</w:t>
      </w:r>
    </w:p>
    <w:p w14:paraId="0A0AB8D1" w14:textId="77777777" w:rsidR="00657811" w:rsidRPr="00657811" w:rsidRDefault="00657811" w:rsidP="00657811">
      <w:pPr>
        <w:autoSpaceDE w:val="0"/>
        <w:autoSpaceDN w:val="0"/>
        <w:adjustRightInd w:val="0"/>
        <w:jc w:val="both"/>
        <w:outlineLvl w:val="0"/>
        <w:rPr>
          <w:rFonts w:eastAsiaTheme="minorHAnsi"/>
          <w:color w:val="000000" w:themeColor="text1"/>
          <w:sz w:val="26"/>
          <w:szCs w:val="26"/>
        </w:rPr>
      </w:pPr>
    </w:p>
    <w:p w14:paraId="5860DD1A" w14:textId="77777777" w:rsidR="00657811" w:rsidRPr="00657811" w:rsidRDefault="00657811" w:rsidP="00657811">
      <w:pPr>
        <w:tabs>
          <w:tab w:val="left" w:pos="993"/>
        </w:tabs>
        <w:contextualSpacing/>
        <w:jc w:val="both"/>
        <w:outlineLvl w:val="0"/>
        <w:rPr>
          <w:b/>
          <w:sz w:val="26"/>
          <w:szCs w:val="26"/>
        </w:rPr>
      </w:pPr>
    </w:p>
    <w:p w14:paraId="170F219B" w14:textId="77777777" w:rsidR="00657811" w:rsidRPr="00657811" w:rsidRDefault="00657811" w:rsidP="00657811">
      <w:pPr>
        <w:tabs>
          <w:tab w:val="left" w:pos="993"/>
        </w:tabs>
        <w:contextualSpacing/>
        <w:outlineLvl w:val="0"/>
        <w:rPr>
          <w:b/>
          <w:sz w:val="26"/>
          <w:szCs w:val="26"/>
        </w:rPr>
      </w:pPr>
    </w:p>
    <w:p w14:paraId="3A88E278" w14:textId="77777777" w:rsidR="00657811" w:rsidRPr="00657811" w:rsidRDefault="00657811" w:rsidP="00657811">
      <w:pPr>
        <w:keepNext/>
        <w:tabs>
          <w:tab w:val="left" w:pos="993"/>
        </w:tabs>
        <w:contextualSpacing/>
        <w:jc w:val="both"/>
        <w:outlineLvl w:val="0"/>
        <w:rPr>
          <w:rFonts w:eastAsia="Arial Unicode MS"/>
          <w:sz w:val="26"/>
          <w:szCs w:val="26"/>
        </w:rPr>
      </w:pPr>
      <w:r w:rsidRPr="00657811">
        <w:rPr>
          <w:bCs/>
          <w:sz w:val="26"/>
          <w:szCs w:val="26"/>
        </w:rPr>
        <w:t>На основании решения ученого совета</w:t>
      </w:r>
      <w:r w:rsidRPr="00657811">
        <w:rPr>
          <w:rFonts w:eastAsia="Arial Unicode MS"/>
          <w:sz w:val="26"/>
          <w:szCs w:val="26"/>
        </w:rPr>
        <w:t xml:space="preserve"> НИУ ВШЭ от 17.12.2021, протокол № 14</w:t>
      </w:r>
    </w:p>
    <w:p w14:paraId="3064E10C" w14:textId="77777777" w:rsidR="00657811" w:rsidRPr="00657811" w:rsidRDefault="00657811" w:rsidP="00657811">
      <w:pPr>
        <w:keepNext/>
        <w:tabs>
          <w:tab w:val="left" w:pos="993"/>
        </w:tabs>
        <w:contextualSpacing/>
        <w:jc w:val="both"/>
        <w:outlineLvl w:val="0"/>
        <w:rPr>
          <w:rFonts w:eastAsia="Arial Unicode MS"/>
          <w:sz w:val="26"/>
          <w:szCs w:val="26"/>
        </w:rPr>
      </w:pPr>
    </w:p>
    <w:p w14:paraId="291A5FD4" w14:textId="77777777" w:rsidR="00657811" w:rsidRPr="00657811" w:rsidRDefault="00657811" w:rsidP="00657811">
      <w:pPr>
        <w:keepNext/>
        <w:tabs>
          <w:tab w:val="left" w:pos="993"/>
        </w:tabs>
        <w:contextualSpacing/>
        <w:jc w:val="both"/>
        <w:outlineLvl w:val="0"/>
        <w:rPr>
          <w:rFonts w:eastAsia="Arial Unicode MS"/>
          <w:sz w:val="26"/>
          <w:szCs w:val="26"/>
        </w:rPr>
      </w:pPr>
      <w:r w:rsidRPr="00657811">
        <w:rPr>
          <w:rFonts w:eastAsia="Arial Unicode MS"/>
          <w:sz w:val="26"/>
          <w:szCs w:val="26"/>
        </w:rPr>
        <w:t>ПРИКАЗЫВАЮ:</w:t>
      </w:r>
    </w:p>
    <w:p w14:paraId="73DB1304" w14:textId="77777777" w:rsidR="00657811" w:rsidRPr="00657811" w:rsidRDefault="00657811" w:rsidP="00657811">
      <w:pPr>
        <w:tabs>
          <w:tab w:val="left" w:pos="993"/>
        </w:tabs>
        <w:contextualSpacing/>
        <w:rPr>
          <w:sz w:val="26"/>
          <w:szCs w:val="26"/>
        </w:rPr>
      </w:pPr>
    </w:p>
    <w:p w14:paraId="367579D6" w14:textId="77777777" w:rsidR="00657811" w:rsidRPr="00657811" w:rsidRDefault="00657811" w:rsidP="00657811">
      <w:pPr>
        <w:keepNext/>
        <w:numPr>
          <w:ilvl w:val="0"/>
          <w:numId w:val="14"/>
        </w:numPr>
        <w:tabs>
          <w:tab w:val="left" w:pos="426"/>
          <w:tab w:val="left" w:pos="1134"/>
        </w:tabs>
        <w:ind w:left="0" w:firstLine="567"/>
        <w:jc w:val="both"/>
        <w:outlineLvl w:val="0"/>
        <w:rPr>
          <w:rFonts w:eastAsia="Arial Unicode MS"/>
          <w:sz w:val="26"/>
        </w:rPr>
      </w:pPr>
      <w:r w:rsidRPr="00657811">
        <w:rPr>
          <w:rFonts w:eastAsia="Arial Unicode MS"/>
          <w:sz w:val="26"/>
        </w:rPr>
        <w:t>Ввести в действие Положение о стипендиальном обеспечении обучающихся Национального исследовательского университета «Высшая школа экономики»</w:t>
      </w:r>
      <w:r w:rsidRPr="00657811">
        <w:rPr>
          <w:b/>
          <w:bCs/>
          <w:sz w:val="26"/>
          <w:szCs w:val="26"/>
        </w:rPr>
        <w:t xml:space="preserve"> </w:t>
      </w:r>
      <w:r w:rsidRPr="00657811">
        <w:rPr>
          <w:rFonts w:eastAsia="Arial Unicode MS"/>
          <w:sz w:val="26"/>
        </w:rPr>
        <w:t>(приложение).</w:t>
      </w:r>
    </w:p>
    <w:p w14:paraId="53CFEA79" w14:textId="77777777" w:rsidR="00657811" w:rsidRPr="00657811" w:rsidRDefault="00657811" w:rsidP="00657811">
      <w:pPr>
        <w:keepNext/>
        <w:numPr>
          <w:ilvl w:val="0"/>
          <w:numId w:val="14"/>
        </w:numPr>
        <w:tabs>
          <w:tab w:val="left" w:pos="1134"/>
        </w:tabs>
        <w:ind w:left="0" w:firstLine="567"/>
        <w:jc w:val="both"/>
        <w:outlineLvl w:val="0"/>
        <w:rPr>
          <w:rFonts w:eastAsia="Arial Unicode MS"/>
          <w:sz w:val="26"/>
        </w:rPr>
      </w:pPr>
      <w:r w:rsidRPr="00657811">
        <w:rPr>
          <w:bCs/>
          <w:sz w:val="26"/>
          <w:szCs w:val="26"/>
        </w:rPr>
        <w:t>Считать</w:t>
      </w:r>
      <w:r w:rsidRPr="00657811">
        <w:rPr>
          <w:rFonts w:eastAsia="Arial Unicode MS"/>
          <w:sz w:val="26"/>
        </w:rPr>
        <w:t xml:space="preserve"> утратившим силу Положение о стипендиальном обеспечении и </w:t>
      </w:r>
      <w:proofErr w:type="gramStart"/>
      <w:r w:rsidRPr="00657811">
        <w:rPr>
          <w:rFonts w:eastAsia="Arial Unicode MS"/>
          <w:sz w:val="26"/>
        </w:rPr>
        <w:t>других формах материальной поддержки</w:t>
      </w:r>
      <w:proofErr w:type="gramEnd"/>
      <w:r w:rsidRPr="00657811">
        <w:rPr>
          <w:rFonts w:eastAsia="Arial Unicode MS"/>
          <w:sz w:val="26"/>
        </w:rPr>
        <w:t xml:space="preserve"> обучающихся Национального исследовательского университета «Высшая школа экономики», утвержденное ученым советом НИУ ВШЭ 07.04.2017, протокол № 04, и введенное в действие приказом НИУ ВШЭ от 12.05.2017 №6.18.1-01/1205-19.</w:t>
      </w:r>
    </w:p>
    <w:p w14:paraId="6A62F4BA" w14:textId="77777777" w:rsidR="00657811" w:rsidRPr="00657811" w:rsidRDefault="00657811" w:rsidP="00657811">
      <w:pPr>
        <w:tabs>
          <w:tab w:val="left" w:pos="993"/>
          <w:tab w:val="left" w:pos="1276"/>
        </w:tabs>
        <w:ind w:firstLine="709"/>
        <w:contextualSpacing/>
        <w:jc w:val="both"/>
        <w:rPr>
          <w:bCs/>
          <w:sz w:val="26"/>
          <w:szCs w:val="26"/>
        </w:rPr>
      </w:pPr>
    </w:p>
    <w:p w14:paraId="71537C6D" w14:textId="77777777" w:rsidR="00657811" w:rsidRPr="00657811" w:rsidRDefault="00657811" w:rsidP="00657811">
      <w:pPr>
        <w:tabs>
          <w:tab w:val="left" w:pos="993"/>
        </w:tabs>
        <w:ind w:firstLine="709"/>
        <w:contextualSpacing/>
        <w:jc w:val="both"/>
        <w:rPr>
          <w:sz w:val="26"/>
          <w:szCs w:val="26"/>
        </w:rPr>
      </w:pPr>
    </w:p>
    <w:p w14:paraId="2AD96147" w14:textId="77777777" w:rsidR="00657811" w:rsidRPr="00657811" w:rsidRDefault="00657811" w:rsidP="00657811">
      <w:pPr>
        <w:tabs>
          <w:tab w:val="left" w:pos="993"/>
        </w:tabs>
        <w:ind w:firstLine="709"/>
        <w:contextualSpacing/>
        <w:jc w:val="both"/>
        <w:rPr>
          <w:sz w:val="26"/>
          <w:szCs w:val="26"/>
        </w:rPr>
      </w:pPr>
    </w:p>
    <w:p w14:paraId="7075A80C" w14:textId="77777777" w:rsidR="00657811" w:rsidRPr="00657811" w:rsidRDefault="00657811" w:rsidP="00657811">
      <w:pPr>
        <w:tabs>
          <w:tab w:val="left" w:pos="993"/>
        </w:tabs>
        <w:contextualSpacing/>
        <w:jc w:val="both"/>
        <w:rPr>
          <w:sz w:val="26"/>
          <w:szCs w:val="26"/>
        </w:rPr>
      </w:pPr>
      <w:r w:rsidRPr="00657811">
        <w:rPr>
          <w:sz w:val="26"/>
          <w:szCs w:val="26"/>
        </w:rPr>
        <w:t>Ректор</w:t>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r>
      <w:r w:rsidRPr="00657811">
        <w:rPr>
          <w:sz w:val="26"/>
          <w:szCs w:val="26"/>
        </w:rPr>
        <w:tab/>
        <w:t>Н.Ю. Анисимов</w:t>
      </w:r>
    </w:p>
    <w:p w14:paraId="6CBCCA98" w14:textId="77777777" w:rsidR="00657811" w:rsidRPr="00657811" w:rsidRDefault="00657811" w:rsidP="00657811">
      <w:pPr>
        <w:contextualSpacing/>
        <w:jc w:val="right"/>
        <w:rPr>
          <w:sz w:val="26"/>
          <w:szCs w:val="26"/>
        </w:rPr>
      </w:pPr>
    </w:p>
    <w:p w14:paraId="21B51B56" w14:textId="77777777" w:rsidR="00657811" w:rsidRPr="00657811" w:rsidRDefault="00657811" w:rsidP="00657811">
      <w:pPr>
        <w:contextualSpacing/>
        <w:rPr>
          <w:i/>
          <w:sz w:val="26"/>
          <w:szCs w:val="26"/>
        </w:rPr>
      </w:pPr>
    </w:p>
    <w:p w14:paraId="3BE67E4C" w14:textId="77777777" w:rsidR="00657811" w:rsidRPr="00657811" w:rsidRDefault="00657811" w:rsidP="00657811">
      <w:pPr>
        <w:tabs>
          <w:tab w:val="left" w:pos="993"/>
        </w:tabs>
        <w:contextualSpacing/>
        <w:jc w:val="both"/>
        <w:outlineLvl w:val="0"/>
        <w:rPr>
          <w:i/>
          <w:sz w:val="26"/>
          <w:szCs w:val="26"/>
        </w:rPr>
      </w:pPr>
    </w:p>
    <w:p w14:paraId="0191BC12" w14:textId="24E3299C" w:rsidR="00657811" w:rsidRDefault="00657811" w:rsidP="00657811">
      <w:pPr>
        <w:tabs>
          <w:tab w:val="left" w:pos="7365"/>
        </w:tabs>
        <w:rPr>
          <w:sz w:val="26"/>
          <w:szCs w:val="26"/>
        </w:rPr>
      </w:pPr>
    </w:p>
    <w:p w14:paraId="7D0BBCB5" w14:textId="77777777" w:rsidR="00E3493A" w:rsidRDefault="00E3493A" w:rsidP="00657811">
      <w:pPr>
        <w:tabs>
          <w:tab w:val="left" w:pos="7365"/>
        </w:tabs>
        <w:rPr>
          <w:sz w:val="26"/>
          <w:szCs w:val="26"/>
        </w:rPr>
      </w:pPr>
      <w:r w:rsidRPr="00657811">
        <w:rPr>
          <w:sz w:val="26"/>
          <w:szCs w:val="26"/>
        </w:rPr>
        <w:br w:type="page"/>
      </w:r>
      <w:r w:rsidR="00657811">
        <w:rPr>
          <w:sz w:val="26"/>
          <w:szCs w:val="26"/>
        </w:rPr>
        <w:lastRenderedPageBreak/>
        <w:tab/>
      </w:r>
    </w:p>
    <w:p w14:paraId="695D9B04" w14:textId="272CED20" w:rsidR="00F14F22" w:rsidRPr="00F34875" w:rsidRDefault="00F14F22" w:rsidP="00713A52">
      <w:pPr>
        <w:ind w:firstLine="5812"/>
        <w:contextualSpacing/>
        <w:rPr>
          <w:sz w:val="26"/>
          <w:szCs w:val="26"/>
        </w:rPr>
      </w:pPr>
      <w:r w:rsidRPr="00F34875">
        <w:rPr>
          <w:sz w:val="26"/>
          <w:szCs w:val="26"/>
        </w:rPr>
        <w:t>Приложение</w:t>
      </w:r>
    </w:p>
    <w:p w14:paraId="4710E788" w14:textId="77777777" w:rsidR="00F14F22" w:rsidRPr="00F34875" w:rsidRDefault="00F14F22" w:rsidP="00713A52">
      <w:pPr>
        <w:ind w:firstLine="5812"/>
        <w:contextualSpacing/>
        <w:rPr>
          <w:sz w:val="26"/>
          <w:szCs w:val="26"/>
        </w:rPr>
      </w:pPr>
      <w:r w:rsidRPr="00F34875">
        <w:rPr>
          <w:sz w:val="26"/>
          <w:szCs w:val="26"/>
        </w:rPr>
        <w:t>к приказу НИУ ВШЭ</w:t>
      </w:r>
    </w:p>
    <w:p w14:paraId="545023BD" w14:textId="77777777" w:rsidR="002C2C1E" w:rsidRDefault="00F14F22" w:rsidP="00713A52">
      <w:pPr>
        <w:ind w:firstLine="5812"/>
        <w:contextualSpacing/>
        <w:rPr>
          <w:rFonts w:eastAsia="Arial Unicode MS"/>
          <w:sz w:val="26"/>
        </w:rPr>
      </w:pPr>
      <w:r w:rsidRPr="00F34875">
        <w:rPr>
          <w:sz w:val="26"/>
          <w:szCs w:val="26"/>
        </w:rPr>
        <w:t xml:space="preserve">от </w:t>
      </w:r>
      <w:r w:rsidR="002C2C1E" w:rsidRPr="00A00B3E">
        <w:rPr>
          <w:rFonts w:eastAsia="Arial Unicode MS"/>
          <w:sz w:val="26"/>
        </w:rPr>
        <w:t xml:space="preserve">11.01.2022 </w:t>
      </w:r>
    </w:p>
    <w:p w14:paraId="6E8F28A4" w14:textId="742F43FD" w:rsidR="00F14F22" w:rsidRPr="00F34875" w:rsidRDefault="002C2C1E" w:rsidP="00713A52">
      <w:pPr>
        <w:ind w:firstLine="5812"/>
        <w:contextualSpacing/>
        <w:rPr>
          <w:sz w:val="26"/>
          <w:szCs w:val="26"/>
        </w:rPr>
      </w:pPr>
      <w:r w:rsidRPr="00A00B3E">
        <w:rPr>
          <w:rFonts w:eastAsia="Arial Unicode MS"/>
          <w:sz w:val="26"/>
        </w:rPr>
        <w:t>№ 6.18.1-01/110122-9</w:t>
      </w:r>
    </w:p>
    <w:p w14:paraId="05170C6D" w14:textId="77777777" w:rsidR="00F14F22" w:rsidRPr="00F34875" w:rsidRDefault="00F14F22" w:rsidP="00713A52">
      <w:pPr>
        <w:ind w:firstLine="5812"/>
        <w:contextualSpacing/>
        <w:rPr>
          <w:sz w:val="26"/>
          <w:szCs w:val="26"/>
        </w:rPr>
      </w:pPr>
    </w:p>
    <w:p w14:paraId="604453FD" w14:textId="77777777" w:rsidR="00F14F22" w:rsidRPr="00F34875" w:rsidRDefault="00F14F22" w:rsidP="00713A52">
      <w:pPr>
        <w:ind w:firstLine="5812"/>
        <w:contextualSpacing/>
        <w:rPr>
          <w:sz w:val="26"/>
          <w:szCs w:val="26"/>
        </w:rPr>
      </w:pPr>
      <w:r w:rsidRPr="00F34875">
        <w:rPr>
          <w:sz w:val="26"/>
          <w:szCs w:val="26"/>
        </w:rPr>
        <w:t>УТВЕРЖДЕНО</w:t>
      </w:r>
    </w:p>
    <w:p w14:paraId="3856F910" w14:textId="77777777" w:rsidR="00F14F22" w:rsidRPr="00F34875" w:rsidRDefault="00F14F22" w:rsidP="00713A52">
      <w:pPr>
        <w:ind w:firstLine="5812"/>
        <w:contextualSpacing/>
        <w:rPr>
          <w:sz w:val="26"/>
          <w:szCs w:val="26"/>
        </w:rPr>
      </w:pPr>
      <w:r w:rsidRPr="00F34875">
        <w:rPr>
          <w:sz w:val="26"/>
          <w:szCs w:val="26"/>
        </w:rPr>
        <w:t>ученым советом НИУ ВШЭ</w:t>
      </w:r>
    </w:p>
    <w:p w14:paraId="7B9DA0B8" w14:textId="5AAD7F7A" w:rsidR="00F14F22" w:rsidRPr="00F34875" w:rsidRDefault="00F14F22" w:rsidP="00713A52">
      <w:pPr>
        <w:ind w:firstLine="5812"/>
        <w:contextualSpacing/>
        <w:rPr>
          <w:sz w:val="26"/>
          <w:szCs w:val="26"/>
        </w:rPr>
      </w:pPr>
      <w:r>
        <w:rPr>
          <w:sz w:val="26"/>
          <w:szCs w:val="26"/>
        </w:rPr>
        <w:t>(протокол от 17.12.2021 № 14)</w:t>
      </w:r>
    </w:p>
    <w:p w14:paraId="7A56B972" w14:textId="34DF47CD" w:rsidR="005E127F" w:rsidRDefault="005E127F" w:rsidP="00DE0628">
      <w:pPr>
        <w:widowControl w:val="0"/>
        <w:shd w:val="clear" w:color="auto" w:fill="FFFFFF"/>
        <w:autoSpaceDE w:val="0"/>
        <w:autoSpaceDN w:val="0"/>
        <w:adjustRightInd w:val="0"/>
        <w:jc w:val="center"/>
        <w:rPr>
          <w:b/>
          <w:bCs/>
          <w:sz w:val="26"/>
          <w:szCs w:val="26"/>
        </w:rPr>
      </w:pPr>
    </w:p>
    <w:p w14:paraId="74D25A9D" w14:textId="77777777" w:rsidR="00263CF2" w:rsidRDefault="00263CF2" w:rsidP="00DE0628">
      <w:pPr>
        <w:widowControl w:val="0"/>
        <w:shd w:val="clear" w:color="auto" w:fill="FFFFFF"/>
        <w:autoSpaceDE w:val="0"/>
        <w:autoSpaceDN w:val="0"/>
        <w:adjustRightInd w:val="0"/>
        <w:jc w:val="center"/>
        <w:rPr>
          <w:b/>
          <w:bCs/>
          <w:sz w:val="26"/>
          <w:szCs w:val="26"/>
        </w:rPr>
      </w:pPr>
    </w:p>
    <w:p w14:paraId="19260ABC" w14:textId="77777777" w:rsidR="00413C9B" w:rsidRDefault="00413C9B" w:rsidP="00413C9B">
      <w:pPr>
        <w:widowControl w:val="0"/>
        <w:shd w:val="clear" w:color="auto" w:fill="FFFFFF"/>
        <w:autoSpaceDE w:val="0"/>
        <w:autoSpaceDN w:val="0"/>
        <w:adjustRightInd w:val="0"/>
        <w:jc w:val="center"/>
        <w:rPr>
          <w:b/>
          <w:bCs/>
          <w:sz w:val="26"/>
          <w:szCs w:val="26"/>
        </w:rPr>
      </w:pPr>
      <w:r>
        <w:rPr>
          <w:b/>
          <w:bCs/>
          <w:sz w:val="26"/>
          <w:szCs w:val="26"/>
        </w:rPr>
        <w:t xml:space="preserve">Положение о стипендиальном обеспечении обучающихся </w:t>
      </w:r>
    </w:p>
    <w:p w14:paraId="63769D45" w14:textId="77777777" w:rsidR="00413C9B" w:rsidRDefault="00413C9B" w:rsidP="00413C9B">
      <w:pPr>
        <w:widowControl w:val="0"/>
        <w:shd w:val="clear" w:color="auto" w:fill="FFFFFF"/>
        <w:autoSpaceDE w:val="0"/>
        <w:autoSpaceDN w:val="0"/>
        <w:adjustRightInd w:val="0"/>
        <w:jc w:val="center"/>
        <w:rPr>
          <w:b/>
          <w:bCs/>
          <w:sz w:val="26"/>
          <w:szCs w:val="26"/>
        </w:rPr>
      </w:pPr>
      <w:r>
        <w:rPr>
          <w:b/>
          <w:bCs/>
          <w:sz w:val="26"/>
          <w:szCs w:val="26"/>
        </w:rPr>
        <w:t>Национального исследовательского университета «Высшая школа экономики»</w:t>
      </w:r>
    </w:p>
    <w:p w14:paraId="587C4B23" w14:textId="77777777" w:rsidR="00413C9B" w:rsidRDefault="00413C9B" w:rsidP="00413C9B">
      <w:pPr>
        <w:widowControl w:val="0"/>
        <w:shd w:val="clear" w:color="auto" w:fill="FFFFFF"/>
        <w:autoSpaceDE w:val="0"/>
        <w:autoSpaceDN w:val="0"/>
        <w:adjustRightInd w:val="0"/>
        <w:jc w:val="both"/>
        <w:outlineLvl w:val="0"/>
        <w:rPr>
          <w:rStyle w:val="10"/>
          <w:rFonts w:ascii="Times New Roman" w:hAnsi="Times New Roman"/>
          <w:sz w:val="26"/>
        </w:rPr>
      </w:pPr>
    </w:p>
    <w:p w14:paraId="335B6D36" w14:textId="77777777" w:rsidR="00413C9B" w:rsidRDefault="00413C9B" w:rsidP="00413C9B">
      <w:pPr>
        <w:widowControl w:val="0"/>
        <w:shd w:val="clear" w:color="auto" w:fill="FFFFFF"/>
        <w:autoSpaceDE w:val="0"/>
        <w:autoSpaceDN w:val="0"/>
        <w:adjustRightInd w:val="0"/>
        <w:jc w:val="both"/>
        <w:outlineLvl w:val="0"/>
        <w:rPr>
          <w:rStyle w:val="10"/>
          <w:bCs/>
          <w:sz w:val="26"/>
          <w:szCs w:val="26"/>
        </w:rPr>
      </w:pPr>
    </w:p>
    <w:p w14:paraId="55796EE2" w14:textId="77777777" w:rsidR="00413C9B" w:rsidRPr="00D52859" w:rsidRDefault="00413C9B" w:rsidP="00413C9B">
      <w:pPr>
        <w:widowControl w:val="0"/>
        <w:shd w:val="clear" w:color="auto" w:fill="FFFFFF"/>
        <w:autoSpaceDE w:val="0"/>
        <w:autoSpaceDN w:val="0"/>
        <w:adjustRightInd w:val="0"/>
        <w:jc w:val="center"/>
        <w:outlineLvl w:val="0"/>
        <w:rPr>
          <w:rStyle w:val="10"/>
          <w:rFonts w:ascii="Times New Roman" w:hAnsi="Times New Roman"/>
          <w:bCs/>
          <w:sz w:val="26"/>
          <w:szCs w:val="26"/>
        </w:rPr>
      </w:pPr>
      <w:bookmarkStart w:id="0" w:name="_Hlk88560705"/>
      <w:r w:rsidRPr="00D52859">
        <w:rPr>
          <w:rStyle w:val="10"/>
          <w:rFonts w:ascii="Times New Roman" w:hAnsi="Times New Roman"/>
          <w:bCs/>
          <w:sz w:val="26"/>
          <w:szCs w:val="26"/>
        </w:rPr>
        <w:t>Раздел</w:t>
      </w:r>
      <w:r w:rsidRPr="00D52859">
        <w:rPr>
          <w:rStyle w:val="10"/>
          <w:rFonts w:ascii="Times New Roman" w:hAnsi="Times New Roman"/>
          <w:bCs/>
          <w:sz w:val="26"/>
          <w:szCs w:val="26"/>
          <w:lang w:val="en-US"/>
        </w:rPr>
        <w:t xml:space="preserve"> I</w:t>
      </w:r>
      <w:r w:rsidRPr="00D52859">
        <w:rPr>
          <w:rStyle w:val="10"/>
          <w:rFonts w:ascii="Times New Roman" w:hAnsi="Times New Roman"/>
          <w:bCs/>
          <w:sz w:val="26"/>
          <w:szCs w:val="26"/>
        </w:rPr>
        <w:t>. Общие положения</w:t>
      </w:r>
    </w:p>
    <w:bookmarkEnd w:id="0"/>
    <w:p w14:paraId="2E9FABC5" w14:textId="77777777" w:rsidR="00413C9B" w:rsidRDefault="00413C9B" w:rsidP="00413C9B">
      <w:pPr>
        <w:ind w:firstLine="709"/>
        <w:rPr>
          <w:rStyle w:val="10"/>
          <w:bCs/>
          <w:sz w:val="26"/>
          <w:szCs w:val="26"/>
        </w:rPr>
      </w:pPr>
    </w:p>
    <w:p w14:paraId="3E8D6BF9" w14:textId="77777777" w:rsidR="00413C9B" w:rsidRDefault="00413C9B" w:rsidP="00413C9B">
      <w:pPr>
        <w:pStyle w:val="afd"/>
        <w:numPr>
          <w:ilvl w:val="1"/>
          <w:numId w:val="15"/>
        </w:numPr>
        <w:tabs>
          <w:tab w:val="left" w:pos="1276"/>
        </w:tabs>
        <w:autoSpaceDE w:val="0"/>
        <w:autoSpaceDN w:val="0"/>
        <w:adjustRightInd w:val="0"/>
        <w:spacing w:after="0" w:line="240" w:lineRule="auto"/>
        <w:ind w:left="0" w:firstLine="709"/>
        <w:jc w:val="both"/>
        <w:rPr>
          <w:rFonts w:eastAsia="Times New Roman"/>
          <w:lang w:eastAsia="ru-RU"/>
        </w:rPr>
      </w:pPr>
      <w:r>
        <w:rPr>
          <w:rFonts w:ascii="Times New Roman" w:eastAsia="Times New Roman" w:hAnsi="Times New Roman"/>
          <w:bCs/>
          <w:sz w:val="26"/>
          <w:szCs w:val="26"/>
          <w:lang w:eastAsia="ru-RU"/>
        </w:rPr>
        <w:t>Положение о стипендиальном обеспечении обучающихся Национального исследовательского университета «Высшая школа экономики» (далее соответственно – Положение, НИУ ВШЭ или университет) определяет порядок установления размеров, назначения и выплаты стипендий студентам и аспирантам НИУ ВШЭ и его филиалов, а также иностранным гражданам, обучающимся в Центре подготовки иностранных слушателей НИУ ВШЭ (далее соответственно – обучающиеся, ЦПИС).</w:t>
      </w:r>
    </w:p>
    <w:p w14:paraId="52740D44" w14:textId="77777777" w:rsidR="00413C9B" w:rsidRDefault="00413C9B" w:rsidP="00413C9B">
      <w:pPr>
        <w:pStyle w:val="afd"/>
        <w:numPr>
          <w:ilvl w:val="1"/>
          <w:numId w:val="15"/>
        </w:numPr>
        <w:tabs>
          <w:tab w:val="left" w:pos="1276"/>
        </w:tabs>
        <w:autoSpaceDE w:val="0"/>
        <w:autoSpaceDN w:val="0"/>
        <w:adjustRightInd w:val="0"/>
        <w:spacing w:after="0" w:line="240" w:lineRule="auto"/>
        <w:ind w:left="0" w:firstLine="709"/>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Финансирование стипендиального обеспечения обучающихся осуществляется за счет средств целевых субсидий на стипендиальное обеспечение обучающихся, </w:t>
      </w:r>
      <w:bookmarkStart w:id="1" w:name="_Hlk88566394"/>
      <w:r>
        <w:rPr>
          <w:rFonts w:ascii="Times New Roman" w:eastAsia="Times New Roman" w:hAnsi="Times New Roman"/>
          <w:bCs/>
          <w:sz w:val="26"/>
          <w:szCs w:val="26"/>
          <w:lang w:eastAsia="ru-RU"/>
        </w:rPr>
        <w:t>целевых безвозмездных пожертвований юридических и физических лиц, предоставляемых НИУ ВШЭ для по</w:t>
      </w:r>
      <w:bookmarkStart w:id="2" w:name="_GoBack"/>
      <w:bookmarkEnd w:id="2"/>
      <w:r>
        <w:rPr>
          <w:rFonts w:ascii="Times New Roman" w:eastAsia="Times New Roman" w:hAnsi="Times New Roman"/>
          <w:bCs/>
          <w:sz w:val="26"/>
          <w:szCs w:val="26"/>
          <w:lang w:eastAsia="ru-RU"/>
        </w:rPr>
        <w:t>ощрения и адресного назначения стипендий, средств от приносящей доход деятельности НИУ ВШЭ и иных источников.</w:t>
      </w:r>
    </w:p>
    <w:bookmarkEnd w:id="1"/>
    <w:p w14:paraId="492DD36D" w14:textId="77777777" w:rsidR="00413C9B" w:rsidRDefault="00413C9B" w:rsidP="00413C9B">
      <w:pPr>
        <w:tabs>
          <w:tab w:val="left" w:pos="1276"/>
        </w:tabs>
        <w:autoSpaceDE w:val="0"/>
        <w:autoSpaceDN w:val="0"/>
        <w:adjustRightInd w:val="0"/>
        <w:ind w:firstLine="709"/>
        <w:jc w:val="both"/>
        <w:rPr>
          <w:bCs/>
          <w:sz w:val="26"/>
          <w:szCs w:val="26"/>
        </w:rPr>
      </w:pPr>
      <w:r>
        <w:rPr>
          <w:bCs/>
          <w:sz w:val="26"/>
          <w:szCs w:val="26"/>
        </w:rPr>
        <w:t>1.3. Стипендии, являясь денежными выплатами, назначаются обучающимся очной формы обучения в целях стимулирования и (или) поддержки освоения ими соответствующих образовательных программ и подразделяются на:</w:t>
      </w:r>
    </w:p>
    <w:p w14:paraId="7E14E1BF"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государственные академические стипендии студентам, в том числе повышенные государственные академические стипендии;</w:t>
      </w:r>
    </w:p>
    <w:p w14:paraId="022564D6"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государственные социальные стипендии студентам, в том числе государственные социальные стипендии в повышенном размере;</w:t>
      </w:r>
    </w:p>
    <w:p w14:paraId="6F9A1060"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государственные стипендии аспирантам;</w:t>
      </w:r>
    </w:p>
    <w:p w14:paraId="04731A48"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bookmarkStart w:id="3" w:name="_Hlk88566223"/>
      <w:r>
        <w:rPr>
          <w:rFonts w:ascii="Times New Roman" w:eastAsia="Times New Roman" w:hAnsi="Times New Roman"/>
          <w:bCs/>
          <w:sz w:val="26"/>
          <w:szCs w:val="26"/>
          <w:lang w:eastAsia="ru-RU"/>
        </w:rPr>
        <w:t>стипендии Президента Российской Федерации, стипендии Правительства Российской Федерации, стипендии иных органов государственной власти</w:t>
      </w:r>
      <w:bookmarkEnd w:id="3"/>
      <w:r>
        <w:rPr>
          <w:rFonts w:ascii="Times New Roman" w:eastAsia="Times New Roman" w:hAnsi="Times New Roman"/>
          <w:bCs/>
          <w:sz w:val="26"/>
          <w:szCs w:val="26"/>
          <w:lang w:eastAsia="ru-RU"/>
        </w:rPr>
        <w:t xml:space="preserve">; </w:t>
      </w:r>
    </w:p>
    <w:p w14:paraId="4EC3F9D2"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именные стипендии (включая именные стипендии НИУ ВШЭ и </w:t>
      </w:r>
      <w:bookmarkStart w:id="4" w:name="_Hlk88484128"/>
      <w:r>
        <w:rPr>
          <w:rFonts w:ascii="Times New Roman" w:eastAsia="Times New Roman" w:hAnsi="Times New Roman"/>
          <w:bCs/>
          <w:sz w:val="26"/>
          <w:szCs w:val="26"/>
          <w:lang w:eastAsia="ru-RU"/>
        </w:rPr>
        <w:t>структурных подразделений НИУ ВШЭ</w:t>
      </w:r>
      <w:bookmarkEnd w:id="4"/>
      <w:r>
        <w:rPr>
          <w:rFonts w:ascii="Times New Roman" w:eastAsia="Times New Roman" w:hAnsi="Times New Roman"/>
          <w:bCs/>
          <w:sz w:val="26"/>
          <w:szCs w:val="26"/>
          <w:lang w:eastAsia="ru-RU"/>
        </w:rPr>
        <w:t>);</w:t>
      </w:r>
    </w:p>
    <w:p w14:paraId="4F53D9EF"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стипендии, назначаемые юридическими или физическими лицами, выплачиваемые за счет средств соответствующих юридических лиц, физических лиц, включая стипендии НИУ ВШЭ (в том числе структурных подразделений НИУ ВШЭ);</w:t>
      </w:r>
    </w:p>
    <w:p w14:paraId="5EDC8E33" w14:textId="77777777" w:rsidR="00413C9B" w:rsidRDefault="00413C9B" w:rsidP="00413C9B">
      <w:pPr>
        <w:pStyle w:val="afd"/>
        <w:numPr>
          <w:ilvl w:val="2"/>
          <w:numId w:val="16"/>
        </w:numPr>
        <w:tabs>
          <w:tab w:val="left" w:pos="1276"/>
          <w:tab w:val="left" w:pos="1560"/>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стипендии иностранным гражданам – слушателям подготовительного отделения для иностранных граждан ЦПИС.</w:t>
      </w:r>
    </w:p>
    <w:p w14:paraId="4E481557" w14:textId="77777777" w:rsidR="00413C9B" w:rsidRDefault="00413C9B" w:rsidP="00413C9B">
      <w:pPr>
        <w:pStyle w:val="afd"/>
        <w:widowControl w:val="0"/>
        <w:numPr>
          <w:ilvl w:val="1"/>
          <w:numId w:val="16"/>
        </w:numPr>
        <w:shd w:val="clear" w:color="auto" w:fill="FFFFFF"/>
        <w:tabs>
          <w:tab w:val="left" w:pos="0"/>
          <w:tab w:val="left" w:pos="1134"/>
        </w:tabs>
        <w:autoSpaceDE w:val="0"/>
        <w:spacing w:after="0" w:line="240" w:lineRule="auto"/>
        <w:ind w:left="0" w:firstLine="709"/>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Обучающимся – иностранным гражданам и лицам без гражданства (далее – иностранные граждане), осваивающим основные профессиональные образовательные </w:t>
      </w:r>
      <w:r>
        <w:rPr>
          <w:rFonts w:ascii="Times New Roman" w:eastAsia="Times New Roman" w:hAnsi="Times New Roman"/>
          <w:bCs/>
          <w:sz w:val="26"/>
          <w:szCs w:val="26"/>
          <w:lang w:eastAsia="ru-RU"/>
        </w:rPr>
        <w:lastRenderedPageBreak/>
        <w:t>программы по очной форме, выплачиваются:</w:t>
      </w:r>
    </w:p>
    <w:p w14:paraId="3E678A24" w14:textId="77777777" w:rsidR="00413C9B" w:rsidRDefault="00413C9B" w:rsidP="00413C9B">
      <w:pPr>
        <w:pStyle w:val="afd"/>
        <w:widowControl w:val="0"/>
        <w:numPr>
          <w:ilvl w:val="2"/>
          <w:numId w:val="16"/>
        </w:numPr>
        <w:shd w:val="clear" w:color="auto" w:fill="FFFFFF"/>
        <w:tabs>
          <w:tab w:val="left" w:pos="0"/>
          <w:tab w:val="left" w:pos="1560"/>
        </w:tabs>
        <w:autoSpaceDE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государственные академические стипендии студентам, государственные стипендии аспирантам, если они обучаются на местах, финансируемых за счет средств субсидии федерального бюджета на выполнение государственного задания (далее –бюджетное место), в том числе в пределах квоты, установленной Правительством Российской Федерации (далее – квота), или если это предусмотрено международными договорами Российской Федерации, в соответствии с которыми такие лица приняты на обучение.</w:t>
      </w:r>
    </w:p>
    <w:p w14:paraId="252B5142" w14:textId="77777777" w:rsidR="00413C9B" w:rsidRDefault="00413C9B" w:rsidP="00413C9B">
      <w:pPr>
        <w:pStyle w:val="afd"/>
        <w:widowControl w:val="0"/>
        <w:numPr>
          <w:ilvl w:val="2"/>
          <w:numId w:val="16"/>
        </w:numPr>
        <w:shd w:val="clear" w:color="auto" w:fill="FFFFFF"/>
        <w:tabs>
          <w:tab w:val="left" w:pos="0"/>
          <w:tab w:val="left" w:pos="1560"/>
        </w:tabs>
        <w:autoSpaceDE w:val="0"/>
        <w:spacing w:after="0" w:line="240" w:lineRule="auto"/>
        <w:ind w:left="0" w:firstLine="851"/>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стипендии НИУ ВШЭ за успехи в учебе студентам, если они обучаются на местах по договорам об оказании платных образовательных услуг за счет средств НИУ ВШЭ.</w:t>
      </w:r>
    </w:p>
    <w:p w14:paraId="09D92413" w14:textId="77777777" w:rsidR="00413C9B" w:rsidRDefault="00413C9B" w:rsidP="00413C9B">
      <w:pPr>
        <w:pStyle w:val="afd"/>
        <w:numPr>
          <w:ilvl w:val="1"/>
          <w:numId w:val="16"/>
        </w:numPr>
        <w:tabs>
          <w:tab w:val="left" w:pos="1276"/>
          <w:tab w:val="left" w:pos="1560"/>
        </w:tabs>
        <w:autoSpaceDE w:val="0"/>
        <w:autoSpaceDN w:val="0"/>
        <w:adjustRightInd w:val="0"/>
        <w:spacing w:after="0" w:line="240" w:lineRule="auto"/>
        <w:ind w:left="0" w:firstLine="709"/>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Государственные академические стипендии, государственные социальные стипендии и государственные стипендии аспирантам выплачиваются обучающимся, зачисленным на обучение в НИУ ВШЭ на бюджетные места.</w:t>
      </w:r>
    </w:p>
    <w:p w14:paraId="6A49B13C" w14:textId="77777777" w:rsidR="00413C9B" w:rsidRDefault="00413C9B" w:rsidP="00413C9B">
      <w:pPr>
        <w:pStyle w:val="afd"/>
        <w:numPr>
          <w:ilvl w:val="1"/>
          <w:numId w:val="16"/>
        </w:numPr>
        <w:tabs>
          <w:tab w:val="left" w:pos="1276"/>
        </w:tabs>
        <w:spacing w:after="0" w:line="240" w:lineRule="auto"/>
        <w:ind w:left="0" w:firstLine="709"/>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Назначение стипендии обучающемуся, порядок назначения и выплаты которой определен Положением, по одному из оснований не лишает его права на получение стипендии по другим основаниям.</w:t>
      </w:r>
    </w:p>
    <w:p w14:paraId="28213DD0" w14:textId="77777777" w:rsidR="00413C9B" w:rsidRDefault="00413C9B" w:rsidP="00413C9B">
      <w:pPr>
        <w:pStyle w:val="afd"/>
        <w:spacing w:after="0" w:line="240" w:lineRule="auto"/>
        <w:ind w:left="0" w:firstLine="709"/>
        <w:jc w:val="both"/>
        <w:rPr>
          <w:rFonts w:ascii="Times New Roman" w:eastAsia="Times New Roman" w:hAnsi="Times New Roman"/>
          <w:bCs/>
          <w:sz w:val="26"/>
          <w:szCs w:val="26"/>
          <w:lang w:eastAsia="ru-RU"/>
        </w:rPr>
      </w:pPr>
      <w:r w:rsidRPr="00D52859">
        <w:rPr>
          <w:rFonts w:ascii="Times New Roman" w:hAnsi="Times New Roman"/>
          <w:bCs/>
          <w:sz w:val="26"/>
          <w:szCs w:val="26"/>
        </w:rPr>
        <w:t>1.</w:t>
      </w:r>
      <w:r w:rsidRPr="00D52859">
        <w:rPr>
          <w:rFonts w:ascii="Times New Roman" w:eastAsia="Times New Roman" w:hAnsi="Times New Roman"/>
          <w:bCs/>
          <w:sz w:val="26"/>
          <w:szCs w:val="26"/>
          <w:lang w:eastAsia="ru-RU"/>
        </w:rPr>
        <w:t>7.</w:t>
      </w:r>
      <w:r>
        <w:rPr>
          <w:rFonts w:ascii="Times New Roman" w:eastAsia="Times New Roman" w:hAnsi="Times New Roman"/>
          <w:bCs/>
          <w:sz w:val="26"/>
          <w:szCs w:val="26"/>
          <w:lang w:eastAsia="ru-RU"/>
        </w:rPr>
        <w:t xml:space="preserve"> Выплата стипендий прекращается с момента отчисления обучающегося из НИУ ВШЭ, либо с момента окончания действия оснований, по которым стипендия была назначена, а также в иных случаях, установленных законодательством Российской Федерации.</w:t>
      </w:r>
    </w:p>
    <w:p w14:paraId="1E4D2770" w14:textId="77777777" w:rsidR="00413C9B" w:rsidRDefault="00413C9B" w:rsidP="00413C9B">
      <w:pPr>
        <w:pStyle w:val="afd"/>
        <w:spacing w:after="0" w:line="240" w:lineRule="auto"/>
        <w:ind w:left="0" w:firstLine="709"/>
        <w:jc w:val="both"/>
        <w:rPr>
          <w:rFonts w:ascii="Times New Roman" w:eastAsia="Times New Roman" w:hAnsi="Times New Roman"/>
          <w:bCs/>
          <w:sz w:val="26"/>
          <w:szCs w:val="26"/>
          <w:lang w:eastAsia="ru-RU"/>
        </w:rPr>
      </w:pPr>
    </w:p>
    <w:p w14:paraId="10EEA31F" w14:textId="77777777" w:rsidR="00413C9B" w:rsidRDefault="00413C9B" w:rsidP="00413C9B">
      <w:pPr>
        <w:pStyle w:val="afd"/>
        <w:widowControl w:val="0"/>
        <w:shd w:val="clear" w:color="auto" w:fill="FFFFFF"/>
        <w:autoSpaceDE w:val="0"/>
        <w:autoSpaceDN w:val="0"/>
        <w:adjustRightInd w:val="0"/>
        <w:spacing w:after="0" w:line="240" w:lineRule="auto"/>
        <w:ind w:left="0"/>
        <w:jc w:val="center"/>
        <w:outlineLvl w:val="0"/>
        <w:rPr>
          <w:rStyle w:val="10"/>
          <w:rFonts w:ascii="Times New Roman" w:hAnsi="Times New Roman"/>
          <w:sz w:val="26"/>
        </w:rPr>
      </w:pPr>
      <w:r>
        <w:rPr>
          <w:rStyle w:val="10"/>
          <w:rFonts w:ascii="Times New Roman" w:hAnsi="Times New Roman"/>
          <w:bCs/>
          <w:sz w:val="26"/>
          <w:szCs w:val="26"/>
        </w:rPr>
        <w:t xml:space="preserve">Раздел </w:t>
      </w:r>
      <w:r>
        <w:rPr>
          <w:rStyle w:val="10"/>
          <w:rFonts w:ascii="Times New Roman" w:hAnsi="Times New Roman"/>
          <w:bCs/>
          <w:sz w:val="26"/>
          <w:szCs w:val="26"/>
          <w:lang w:val="en-US"/>
        </w:rPr>
        <w:t>II</w:t>
      </w:r>
      <w:r>
        <w:rPr>
          <w:rStyle w:val="10"/>
          <w:rFonts w:ascii="Times New Roman" w:hAnsi="Times New Roman"/>
          <w:bCs/>
          <w:sz w:val="26"/>
          <w:szCs w:val="26"/>
        </w:rPr>
        <w:t>. Размеры стипендий</w:t>
      </w:r>
    </w:p>
    <w:p w14:paraId="2DF48EEA" w14:textId="77777777" w:rsidR="00413C9B" w:rsidRDefault="00413C9B" w:rsidP="00413C9B">
      <w:pPr>
        <w:pStyle w:val="afd"/>
        <w:widowControl w:val="0"/>
        <w:shd w:val="clear" w:color="auto" w:fill="FFFFFF"/>
        <w:autoSpaceDE w:val="0"/>
        <w:autoSpaceDN w:val="0"/>
        <w:adjustRightInd w:val="0"/>
        <w:spacing w:after="0" w:line="240" w:lineRule="auto"/>
        <w:ind w:left="0"/>
        <w:jc w:val="center"/>
        <w:outlineLvl w:val="0"/>
        <w:rPr>
          <w:rStyle w:val="10"/>
          <w:rFonts w:ascii="Times New Roman" w:hAnsi="Times New Roman"/>
          <w:bCs/>
          <w:sz w:val="26"/>
          <w:szCs w:val="26"/>
        </w:rPr>
      </w:pPr>
    </w:p>
    <w:p w14:paraId="1A1B78C2" w14:textId="77777777" w:rsidR="00413C9B" w:rsidRDefault="00413C9B" w:rsidP="00413C9B">
      <w:pPr>
        <w:pStyle w:val="-11"/>
        <w:widowControl w:val="0"/>
        <w:numPr>
          <w:ilvl w:val="1"/>
          <w:numId w:val="17"/>
        </w:numPr>
        <w:shd w:val="clear" w:color="auto" w:fill="FFFFFF"/>
        <w:tabs>
          <w:tab w:val="left" w:pos="709"/>
          <w:tab w:val="left" w:pos="1276"/>
        </w:tabs>
        <w:autoSpaceDE w:val="0"/>
        <w:autoSpaceDN w:val="0"/>
        <w:adjustRightInd w:val="0"/>
        <w:ind w:left="0" w:firstLine="709"/>
        <w:jc w:val="both"/>
        <w:rPr>
          <w:rStyle w:val="FontStyle13"/>
          <w:rFonts w:eastAsia="Calibri"/>
          <w:sz w:val="26"/>
          <w:lang w:eastAsia="en-US"/>
        </w:rPr>
      </w:pPr>
      <w:r>
        <w:rPr>
          <w:rStyle w:val="FontStyle13"/>
          <w:sz w:val="26"/>
          <w:szCs w:val="26"/>
        </w:rPr>
        <w:t>Размеры государственной академической стипендии студентам, государственной социальной стипендии студентам, государственной стипендии аспирантам не могут быть меньше нормативов, установленных Правительством Российской Федерации по каждому уровню профессионального образования и категориям обучающихся с учетом уровня инфляции.</w:t>
      </w:r>
    </w:p>
    <w:p w14:paraId="2AF46479" w14:textId="77777777" w:rsidR="00413C9B" w:rsidRDefault="00413C9B" w:rsidP="00413C9B">
      <w:pPr>
        <w:pStyle w:val="-11"/>
        <w:widowControl w:val="0"/>
        <w:numPr>
          <w:ilvl w:val="1"/>
          <w:numId w:val="17"/>
        </w:numPr>
        <w:shd w:val="clear" w:color="auto" w:fill="FFFFFF"/>
        <w:tabs>
          <w:tab w:val="left" w:pos="709"/>
          <w:tab w:val="left" w:pos="1276"/>
        </w:tabs>
        <w:autoSpaceDE w:val="0"/>
        <w:autoSpaceDN w:val="0"/>
        <w:adjustRightInd w:val="0"/>
        <w:ind w:left="0" w:firstLine="709"/>
        <w:jc w:val="both"/>
      </w:pPr>
      <w:r>
        <w:rPr>
          <w:sz w:val="26"/>
          <w:szCs w:val="26"/>
        </w:rPr>
        <w:t>Государственные академические стипендии и государственные социальные стипендии студентам, государственные стипендии аспирантам, стипендии НИУ ВШЭ за успехи в учебе, социальные стипендии НИУ ВШЭ назначаются в размерах, утвержденных приказом ректора НИУ ВШЭ или уполномоченного им должностного лица, в декабре на период с 01 января до 31 августа следующего календарного года, в августе на период с 01 сентября до 31 декабря текущего календарного года, с учетом мнения Студенческого совета НИУ ВШЭ, в пределах средств, выделяемых НИУ ВШЭ на стипендиальное обеспечение обучающихся (стипендиальный фонд) и средств НИУ ВШЭ от приносящей доход деятельности.</w:t>
      </w:r>
    </w:p>
    <w:p w14:paraId="7CBF400F" w14:textId="77777777" w:rsidR="00413C9B" w:rsidRDefault="00413C9B" w:rsidP="00413C9B">
      <w:pPr>
        <w:pStyle w:val="-11"/>
        <w:widowControl w:val="0"/>
        <w:numPr>
          <w:ilvl w:val="1"/>
          <w:numId w:val="17"/>
        </w:numPr>
        <w:shd w:val="clear" w:color="auto" w:fill="FFFFFF"/>
        <w:tabs>
          <w:tab w:val="left" w:pos="709"/>
          <w:tab w:val="left" w:pos="1276"/>
        </w:tabs>
        <w:autoSpaceDE w:val="0"/>
        <w:autoSpaceDN w:val="0"/>
        <w:adjustRightInd w:val="0"/>
        <w:ind w:left="0" w:firstLine="709"/>
        <w:jc w:val="both"/>
        <w:rPr>
          <w:sz w:val="26"/>
          <w:szCs w:val="26"/>
        </w:rPr>
      </w:pPr>
      <w:r>
        <w:rPr>
          <w:sz w:val="26"/>
          <w:szCs w:val="26"/>
        </w:rPr>
        <w:t xml:space="preserve">Размеры повышенной государственной академической стипендии, государственной социальной стипендии в повышенном размере, повышенной стипендии НИУ ВШЭ за особые достижения, повышенной социальной стипендии НИУ ВШЭ </w:t>
      </w:r>
      <w:r>
        <w:rPr>
          <w:bCs/>
          <w:sz w:val="26"/>
          <w:szCs w:val="26"/>
        </w:rPr>
        <w:t xml:space="preserve">устанавливаются приказом ректора НИУ ВШЭ или уполномоченного им должностного лица с учетом мнения Студенческого совета НИУ ВШЭ на период назначения указанных стипендий. </w:t>
      </w:r>
    </w:p>
    <w:p w14:paraId="500971F0" w14:textId="77777777" w:rsidR="00413C9B" w:rsidRDefault="00413C9B" w:rsidP="00413C9B">
      <w:pPr>
        <w:pStyle w:val="-11"/>
        <w:widowControl w:val="0"/>
        <w:numPr>
          <w:ilvl w:val="1"/>
          <w:numId w:val="17"/>
        </w:numPr>
        <w:shd w:val="clear" w:color="auto" w:fill="FFFFFF"/>
        <w:tabs>
          <w:tab w:val="left" w:pos="709"/>
          <w:tab w:val="left" w:pos="1134"/>
          <w:tab w:val="left" w:pos="1276"/>
          <w:tab w:val="left" w:pos="1560"/>
        </w:tabs>
        <w:autoSpaceDE w:val="0"/>
        <w:autoSpaceDN w:val="0"/>
        <w:adjustRightInd w:val="0"/>
        <w:ind w:left="0" w:firstLine="709"/>
        <w:jc w:val="both"/>
        <w:rPr>
          <w:sz w:val="26"/>
          <w:szCs w:val="26"/>
        </w:rPr>
      </w:pPr>
      <w:r>
        <w:rPr>
          <w:sz w:val="26"/>
          <w:szCs w:val="26"/>
        </w:rPr>
        <w:t>Размеры стипендий, устанавливаемые Президентом Российской Федерации, Правительством Российской Федерации, иными органами государственной власти, определяются нормативными правовыми актами Президентом Российской Федерации, Правительством Российской Федерации, иными органами государственной власти.</w:t>
      </w:r>
    </w:p>
    <w:p w14:paraId="1564F302" w14:textId="77777777" w:rsidR="00413C9B" w:rsidRDefault="00413C9B" w:rsidP="00413C9B">
      <w:pPr>
        <w:pStyle w:val="-11"/>
        <w:widowControl w:val="0"/>
        <w:numPr>
          <w:ilvl w:val="1"/>
          <w:numId w:val="17"/>
        </w:numPr>
        <w:shd w:val="clear" w:color="auto" w:fill="FFFFFF"/>
        <w:tabs>
          <w:tab w:val="left" w:pos="709"/>
          <w:tab w:val="left" w:pos="1134"/>
          <w:tab w:val="left" w:pos="1560"/>
        </w:tabs>
        <w:autoSpaceDE w:val="0"/>
        <w:autoSpaceDN w:val="0"/>
        <w:adjustRightInd w:val="0"/>
        <w:ind w:left="0" w:firstLine="709"/>
        <w:jc w:val="both"/>
        <w:rPr>
          <w:sz w:val="26"/>
          <w:szCs w:val="26"/>
        </w:rPr>
      </w:pPr>
      <w:r>
        <w:rPr>
          <w:sz w:val="26"/>
          <w:szCs w:val="26"/>
        </w:rPr>
        <w:lastRenderedPageBreak/>
        <w:t xml:space="preserve">Размеры стипендий, назначаемых обучающимся юридическими и физическими лицами, устанавливаются юридическими и физическими лицами, учредившими указанные стипендии. </w:t>
      </w:r>
    </w:p>
    <w:p w14:paraId="5CCB6001" w14:textId="77777777" w:rsidR="00413C9B" w:rsidRDefault="00413C9B" w:rsidP="00413C9B">
      <w:pPr>
        <w:pStyle w:val="-11"/>
        <w:widowControl w:val="0"/>
        <w:numPr>
          <w:ilvl w:val="1"/>
          <w:numId w:val="17"/>
        </w:numPr>
        <w:shd w:val="clear" w:color="auto" w:fill="FFFFFF"/>
        <w:tabs>
          <w:tab w:val="left" w:pos="709"/>
          <w:tab w:val="left" w:pos="1134"/>
          <w:tab w:val="left" w:pos="1560"/>
        </w:tabs>
        <w:autoSpaceDE w:val="0"/>
        <w:autoSpaceDN w:val="0"/>
        <w:adjustRightInd w:val="0"/>
        <w:ind w:left="0" w:firstLine="709"/>
        <w:jc w:val="both"/>
        <w:rPr>
          <w:sz w:val="26"/>
          <w:szCs w:val="26"/>
        </w:rPr>
      </w:pPr>
      <w:r>
        <w:rPr>
          <w:sz w:val="26"/>
          <w:szCs w:val="26"/>
        </w:rPr>
        <w:t xml:space="preserve">Размеры именных стипендий НИУ ВШЭ устанавливаются локальными нормативными актами НИУ ВШЭ. </w:t>
      </w:r>
    </w:p>
    <w:p w14:paraId="012EDCC2" w14:textId="77777777" w:rsidR="00413C9B" w:rsidRDefault="00413C9B" w:rsidP="00413C9B">
      <w:pPr>
        <w:pStyle w:val="-11"/>
        <w:widowControl w:val="0"/>
        <w:numPr>
          <w:ilvl w:val="1"/>
          <w:numId w:val="17"/>
        </w:numPr>
        <w:shd w:val="clear" w:color="auto" w:fill="FFFFFF"/>
        <w:tabs>
          <w:tab w:val="left" w:pos="709"/>
          <w:tab w:val="left" w:pos="1134"/>
          <w:tab w:val="left" w:pos="1560"/>
        </w:tabs>
        <w:autoSpaceDE w:val="0"/>
        <w:autoSpaceDN w:val="0"/>
        <w:adjustRightInd w:val="0"/>
        <w:ind w:left="0" w:firstLine="709"/>
        <w:jc w:val="both"/>
        <w:rPr>
          <w:sz w:val="26"/>
          <w:szCs w:val="26"/>
        </w:rPr>
      </w:pPr>
      <w:r>
        <w:rPr>
          <w:sz w:val="26"/>
          <w:szCs w:val="26"/>
        </w:rPr>
        <w:t xml:space="preserve">Размеры стипендий структурных подразделений НИУ ВШЭ, в том числе именных, устанавливаются соответствующими локальными нормативными актами в пределах средств, предусмотренных их бюджетами. </w:t>
      </w:r>
    </w:p>
    <w:p w14:paraId="7DD7C282" w14:textId="77777777" w:rsidR="00413C9B" w:rsidRDefault="00413C9B" w:rsidP="00413C9B">
      <w:pPr>
        <w:pStyle w:val="-11"/>
        <w:widowControl w:val="0"/>
        <w:numPr>
          <w:ilvl w:val="1"/>
          <w:numId w:val="17"/>
        </w:numPr>
        <w:shd w:val="clear" w:color="auto" w:fill="FFFFFF"/>
        <w:tabs>
          <w:tab w:val="left" w:pos="709"/>
          <w:tab w:val="left" w:pos="1134"/>
          <w:tab w:val="left" w:pos="1560"/>
        </w:tabs>
        <w:autoSpaceDE w:val="0"/>
        <w:autoSpaceDN w:val="0"/>
        <w:adjustRightInd w:val="0"/>
        <w:ind w:left="0" w:firstLine="709"/>
        <w:jc w:val="both"/>
        <w:rPr>
          <w:sz w:val="26"/>
          <w:szCs w:val="26"/>
        </w:rPr>
      </w:pPr>
      <w:r>
        <w:rPr>
          <w:sz w:val="26"/>
          <w:szCs w:val="26"/>
        </w:rPr>
        <w:t xml:space="preserve">Размер стипендии «Золотая Вышка» в номинации «Серебряный птенец» устанавливается приказом ректора НИУ ВШЭ </w:t>
      </w:r>
      <w:r>
        <w:rPr>
          <w:bCs/>
          <w:sz w:val="26"/>
          <w:szCs w:val="26"/>
        </w:rPr>
        <w:t>или уполномоченного им должностного лица</w:t>
      </w:r>
      <w:r>
        <w:rPr>
          <w:sz w:val="26"/>
          <w:szCs w:val="26"/>
        </w:rPr>
        <w:t xml:space="preserve">. </w:t>
      </w:r>
    </w:p>
    <w:p w14:paraId="594DF2BB" w14:textId="77777777" w:rsidR="00413C9B" w:rsidRDefault="00413C9B" w:rsidP="00413C9B">
      <w:pPr>
        <w:pStyle w:val="-11"/>
        <w:widowControl w:val="0"/>
        <w:numPr>
          <w:ilvl w:val="1"/>
          <w:numId w:val="17"/>
        </w:numPr>
        <w:shd w:val="clear" w:color="auto" w:fill="FFFFFF"/>
        <w:tabs>
          <w:tab w:val="left" w:pos="709"/>
          <w:tab w:val="left" w:pos="1134"/>
          <w:tab w:val="left" w:pos="1560"/>
        </w:tabs>
        <w:autoSpaceDE w:val="0"/>
        <w:autoSpaceDN w:val="0"/>
        <w:adjustRightInd w:val="0"/>
        <w:ind w:left="0" w:firstLine="709"/>
        <w:jc w:val="both"/>
        <w:rPr>
          <w:sz w:val="26"/>
          <w:szCs w:val="26"/>
        </w:rPr>
      </w:pPr>
      <w:r>
        <w:rPr>
          <w:sz w:val="26"/>
          <w:szCs w:val="26"/>
        </w:rPr>
        <w:t>Размер иных стипендий НИУ ВШЭ устанавливается локальными нормативными актами НИУ ВШЭ.</w:t>
      </w:r>
    </w:p>
    <w:p w14:paraId="1E65DEE8" w14:textId="77777777" w:rsidR="00413C9B" w:rsidRDefault="00413C9B" w:rsidP="00413C9B">
      <w:pPr>
        <w:pStyle w:val="-11"/>
        <w:widowControl w:val="0"/>
        <w:numPr>
          <w:ilvl w:val="1"/>
          <w:numId w:val="17"/>
        </w:numPr>
        <w:shd w:val="clear" w:color="auto" w:fill="FFFFFF"/>
        <w:tabs>
          <w:tab w:val="left" w:pos="709"/>
          <w:tab w:val="left" w:pos="1276"/>
          <w:tab w:val="left" w:pos="1701"/>
        </w:tabs>
        <w:autoSpaceDE w:val="0"/>
        <w:autoSpaceDN w:val="0"/>
        <w:adjustRightInd w:val="0"/>
        <w:ind w:left="0" w:firstLine="709"/>
        <w:jc w:val="both"/>
        <w:rPr>
          <w:sz w:val="26"/>
          <w:szCs w:val="26"/>
        </w:rPr>
      </w:pPr>
      <w:r>
        <w:rPr>
          <w:sz w:val="26"/>
          <w:szCs w:val="26"/>
        </w:rPr>
        <w:t>При определении размеров стипендий для обучающихся НИУ ВШЭ-Пермь применяется районный коэффициент.</w:t>
      </w:r>
    </w:p>
    <w:p w14:paraId="45251E22" w14:textId="77777777" w:rsidR="00413C9B" w:rsidRDefault="00413C9B" w:rsidP="00413C9B">
      <w:pPr>
        <w:widowControl w:val="0"/>
        <w:shd w:val="clear" w:color="auto" w:fill="FFFFFF"/>
        <w:tabs>
          <w:tab w:val="left" w:pos="706"/>
          <w:tab w:val="left" w:pos="1134"/>
          <w:tab w:val="left" w:pos="1560"/>
        </w:tabs>
        <w:autoSpaceDE w:val="0"/>
        <w:autoSpaceDN w:val="0"/>
        <w:adjustRightInd w:val="0"/>
        <w:ind w:firstLine="709"/>
        <w:jc w:val="both"/>
        <w:rPr>
          <w:sz w:val="26"/>
          <w:szCs w:val="26"/>
        </w:rPr>
      </w:pPr>
    </w:p>
    <w:p w14:paraId="3C01CC81" w14:textId="77777777" w:rsidR="00413C9B" w:rsidRDefault="00413C9B" w:rsidP="00413C9B">
      <w:pPr>
        <w:widowControl w:val="0"/>
        <w:shd w:val="clear" w:color="auto" w:fill="FFFFFF"/>
        <w:autoSpaceDE w:val="0"/>
        <w:autoSpaceDN w:val="0"/>
        <w:adjustRightInd w:val="0"/>
        <w:jc w:val="center"/>
        <w:outlineLvl w:val="0"/>
        <w:rPr>
          <w:rStyle w:val="10"/>
          <w:rFonts w:ascii="Times New Roman" w:hAnsi="Times New Roman"/>
          <w:bCs/>
          <w:sz w:val="26"/>
        </w:rPr>
      </w:pPr>
      <w:bookmarkStart w:id="5" w:name="_Hlk88560793"/>
      <w:r>
        <w:rPr>
          <w:rStyle w:val="10"/>
          <w:bCs/>
          <w:sz w:val="26"/>
          <w:szCs w:val="26"/>
        </w:rPr>
        <w:t>Раздел I</w:t>
      </w:r>
      <w:r>
        <w:rPr>
          <w:rStyle w:val="10"/>
          <w:bCs/>
          <w:sz w:val="26"/>
          <w:szCs w:val="26"/>
          <w:lang w:val="en-US"/>
        </w:rPr>
        <w:t>II</w:t>
      </w:r>
      <w:r>
        <w:rPr>
          <w:rStyle w:val="10"/>
          <w:bCs/>
          <w:sz w:val="26"/>
          <w:szCs w:val="26"/>
        </w:rPr>
        <w:t xml:space="preserve">. </w:t>
      </w:r>
      <w:bookmarkStart w:id="6" w:name="_Hlk88560866"/>
      <w:bookmarkEnd w:id="5"/>
      <w:r>
        <w:rPr>
          <w:rStyle w:val="10"/>
          <w:bCs/>
          <w:sz w:val="26"/>
          <w:szCs w:val="26"/>
        </w:rPr>
        <w:t xml:space="preserve">Порядок назначения и выплаты </w:t>
      </w:r>
      <w:bookmarkEnd w:id="6"/>
      <w:r>
        <w:rPr>
          <w:rStyle w:val="10"/>
          <w:bCs/>
          <w:sz w:val="26"/>
          <w:szCs w:val="26"/>
        </w:rPr>
        <w:t xml:space="preserve">государственных стипендий </w:t>
      </w:r>
    </w:p>
    <w:p w14:paraId="2C0F35A6" w14:textId="77777777" w:rsidR="00413C9B" w:rsidRDefault="00413C9B" w:rsidP="00413C9B">
      <w:pPr>
        <w:widowControl w:val="0"/>
        <w:shd w:val="clear" w:color="auto" w:fill="FFFFFF"/>
        <w:autoSpaceDE w:val="0"/>
        <w:autoSpaceDN w:val="0"/>
        <w:adjustRightInd w:val="0"/>
        <w:ind w:firstLine="709"/>
        <w:jc w:val="center"/>
        <w:outlineLvl w:val="0"/>
        <w:rPr>
          <w:rStyle w:val="10"/>
          <w:bCs/>
          <w:sz w:val="26"/>
          <w:szCs w:val="26"/>
        </w:rPr>
      </w:pPr>
    </w:p>
    <w:p w14:paraId="5E89F167" w14:textId="77777777" w:rsidR="00413C9B" w:rsidRDefault="00413C9B" w:rsidP="00413C9B">
      <w:pPr>
        <w:jc w:val="center"/>
      </w:pPr>
      <w:r>
        <w:rPr>
          <w:b/>
          <w:sz w:val="26"/>
          <w:szCs w:val="26"/>
        </w:rPr>
        <w:t>3. Государственная академическая стипендия студентам</w:t>
      </w:r>
    </w:p>
    <w:p w14:paraId="6CFEDCEC" w14:textId="77777777" w:rsidR="00413C9B" w:rsidRDefault="00413C9B" w:rsidP="00413C9B">
      <w:pPr>
        <w:ind w:firstLine="709"/>
        <w:jc w:val="center"/>
        <w:rPr>
          <w:b/>
          <w:sz w:val="26"/>
          <w:szCs w:val="26"/>
        </w:rPr>
      </w:pPr>
    </w:p>
    <w:p w14:paraId="086E4824" w14:textId="77777777" w:rsidR="00413C9B" w:rsidRDefault="00413C9B" w:rsidP="00413C9B">
      <w:pPr>
        <w:ind w:firstLine="709"/>
        <w:jc w:val="both"/>
        <w:rPr>
          <w:sz w:val="26"/>
          <w:szCs w:val="26"/>
        </w:rPr>
      </w:pPr>
      <w:r>
        <w:rPr>
          <w:sz w:val="26"/>
          <w:szCs w:val="26"/>
        </w:rPr>
        <w:t>3.1. Государственная академическая стипендия студентам назначается приказом ректора НИУ ВШЭ или уполномоченного им должностного лица.</w:t>
      </w:r>
    </w:p>
    <w:p w14:paraId="09D2510B" w14:textId="77777777" w:rsidR="00413C9B" w:rsidRDefault="00413C9B" w:rsidP="00413C9B">
      <w:pPr>
        <w:ind w:firstLine="709"/>
        <w:jc w:val="both"/>
        <w:rPr>
          <w:sz w:val="26"/>
          <w:szCs w:val="26"/>
        </w:rPr>
      </w:pPr>
      <w:r>
        <w:rPr>
          <w:sz w:val="26"/>
          <w:szCs w:val="26"/>
        </w:rPr>
        <w:t>3.2. Иностранным гражданам и лицам без гражданства, обучающимся по основным образовательным программам высшего образования на бюджетных местах в пределах квоты, установленной Правительством Российской Федерации, государственная академическая стипендия назначается и выплачивается вне зависимости от успеваемости.</w:t>
      </w:r>
    </w:p>
    <w:p w14:paraId="647BBCCE" w14:textId="77777777" w:rsidR="00413C9B" w:rsidRDefault="00413C9B" w:rsidP="00413C9B">
      <w:pPr>
        <w:ind w:firstLine="709"/>
        <w:jc w:val="both"/>
        <w:rPr>
          <w:sz w:val="26"/>
          <w:szCs w:val="26"/>
        </w:rPr>
      </w:pPr>
      <w:r>
        <w:rPr>
          <w:sz w:val="26"/>
          <w:szCs w:val="26"/>
        </w:rPr>
        <w:t>3.3. Государственная академическая стипендия студентам, за исключением указанных в пункте 3.2 Положения, назначается в зависимости от успехов в учебе на основании результатов промежуточной аттестации на следующие периоды</w:t>
      </w:r>
      <w:r>
        <w:rPr>
          <w:rStyle w:val="ae"/>
          <w:sz w:val="26"/>
          <w:szCs w:val="26"/>
        </w:rPr>
        <w:footnoteReference w:id="1"/>
      </w:r>
      <w:r>
        <w:rPr>
          <w:sz w:val="26"/>
          <w:szCs w:val="26"/>
        </w:rPr>
        <w:t xml:space="preserve">: </w:t>
      </w:r>
    </w:p>
    <w:p w14:paraId="7A07124F" w14:textId="77777777" w:rsidR="00413C9B" w:rsidRDefault="00413C9B" w:rsidP="00413C9B">
      <w:pPr>
        <w:ind w:firstLine="851"/>
        <w:jc w:val="both"/>
        <w:rPr>
          <w:sz w:val="26"/>
          <w:szCs w:val="26"/>
        </w:rPr>
      </w:pPr>
      <w:r>
        <w:rPr>
          <w:sz w:val="26"/>
          <w:szCs w:val="26"/>
        </w:rPr>
        <w:t>3.3.1. с января по июнь – по итогам промежуточных аттестаций 1 – 2 модулей (1 семестр) учебного года;</w:t>
      </w:r>
    </w:p>
    <w:p w14:paraId="7C565AFB" w14:textId="77777777" w:rsidR="00413C9B" w:rsidRDefault="00413C9B" w:rsidP="00413C9B">
      <w:pPr>
        <w:ind w:firstLine="851"/>
        <w:jc w:val="both"/>
        <w:rPr>
          <w:sz w:val="26"/>
          <w:szCs w:val="26"/>
          <w:lang w:eastAsia="en-US"/>
        </w:rPr>
      </w:pPr>
      <w:r>
        <w:rPr>
          <w:sz w:val="26"/>
          <w:szCs w:val="26"/>
        </w:rPr>
        <w:t xml:space="preserve">3.3.2.с июля по декабрь – по итогам промежуточных аттестаций 3 </w:t>
      </w:r>
      <w:r>
        <w:rPr>
          <w:sz w:val="26"/>
          <w:szCs w:val="26"/>
          <w:lang w:eastAsia="en-US"/>
        </w:rPr>
        <w:t xml:space="preserve">– </w:t>
      </w:r>
      <w:r>
        <w:rPr>
          <w:sz w:val="26"/>
          <w:szCs w:val="26"/>
        </w:rPr>
        <w:t>4 модулей (</w:t>
      </w:r>
      <w:r>
        <w:rPr>
          <w:sz w:val="26"/>
          <w:szCs w:val="26"/>
          <w:lang w:eastAsia="en-US"/>
        </w:rPr>
        <w:t>2 семестр) учебного года;</w:t>
      </w:r>
    </w:p>
    <w:p w14:paraId="17ED39CF" w14:textId="77777777" w:rsidR="00413C9B" w:rsidRDefault="00413C9B" w:rsidP="00413C9B">
      <w:pPr>
        <w:pStyle w:val="afd"/>
        <w:numPr>
          <w:ilvl w:val="2"/>
          <w:numId w:val="18"/>
        </w:numPr>
        <w:tabs>
          <w:tab w:val="left" w:pos="1276"/>
          <w:tab w:val="left" w:pos="1560"/>
        </w:tabs>
        <w:spacing w:after="0" w:line="240" w:lineRule="auto"/>
        <w:ind w:left="0" w:firstLine="851"/>
        <w:jc w:val="both"/>
        <w:rPr>
          <w:rFonts w:ascii="Times New Roman" w:eastAsia="Times New Roman" w:hAnsi="Times New Roman"/>
          <w:sz w:val="26"/>
          <w:szCs w:val="26"/>
          <w:lang w:eastAsia="ru-RU"/>
        </w:rPr>
      </w:pPr>
      <w:bookmarkStart w:id="7" w:name="_Hlk88565152"/>
      <w:proofErr w:type="gramStart"/>
      <w:r>
        <w:rPr>
          <w:rFonts w:ascii="Times New Roman" w:eastAsia="Times New Roman" w:hAnsi="Times New Roman"/>
          <w:sz w:val="26"/>
          <w:szCs w:val="26"/>
          <w:lang w:eastAsia="ru-RU"/>
        </w:rPr>
        <w:t>для отдельных категорий</w:t>
      </w:r>
      <w:proofErr w:type="gramEnd"/>
      <w:r>
        <w:rPr>
          <w:rFonts w:ascii="Times New Roman" w:eastAsia="Times New Roman" w:hAnsi="Times New Roman"/>
          <w:sz w:val="26"/>
          <w:szCs w:val="26"/>
          <w:lang w:eastAsia="ru-RU"/>
        </w:rPr>
        <w:t xml:space="preserve"> обучающихся государственная академическая стипендия назначается со следующими особенностями</w:t>
      </w:r>
      <w:bookmarkEnd w:id="7"/>
      <w:r>
        <w:rPr>
          <w:rFonts w:ascii="Times New Roman" w:eastAsia="Times New Roman" w:hAnsi="Times New Roman"/>
          <w:sz w:val="26"/>
          <w:szCs w:val="26"/>
          <w:lang w:eastAsia="ru-RU"/>
        </w:rPr>
        <w:t>:</w:t>
      </w:r>
    </w:p>
    <w:p w14:paraId="02CF7FF6"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в отношении участников академической мобильности – с даты оформления Протокола аттестационной комиссии по зачету результатов академической мобильности до окончания семестра;</w:t>
      </w:r>
    </w:p>
    <w:p w14:paraId="6D6CB7F6"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в отношении студентов, переведенных на бюджетное место с места по договору об оказании платных образовательных услуг – с даты перевода на бюджетное место до окончания семестра;</w:t>
      </w:r>
    </w:p>
    <w:p w14:paraId="7EDA5007"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xml:space="preserve">– в отношении студентов, не прошедших в установленные сроки промежуточную аттестацию по уважительной причине, при отсутствии по окончании </w:t>
      </w:r>
      <w:r>
        <w:rPr>
          <w:rFonts w:ascii="Times New Roman" w:eastAsia="Times New Roman" w:hAnsi="Times New Roman"/>
          <w:sz w:val="26"/>
          <w:szCs w:val="26"/>
        </w:rPr>
        <w:lastRenderedPageBreak/>
        <w:t>периода промежуточной аттестации оценок «удовлетворительно» и/или академической задолженности – с первого числа месяца, следующего за датой, когда студент стал соответствовать критериям, установленным пунктом 3.4 Положения, до окончания семестра;</w:t>
      </w:r>
    </w:p>
    <w:p w14:paraId="183D1076"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в отношении студентов других образовательных организаций, переведенных в НИУ ВШЭ – с даты зачисления в НИУ ВШЭ на основании зачета результатов обучения по всем дисциплинам (модулям) и (или) всем практикам, освоенным (пройденным) обучающимся в другой образовательной организации, до окончания семестра, в котором издан приказ о зачислении;</w:t>
      </w:r>
    </w:p>
    <w:p w14:paraId="79AD3257"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xml:space="preserve">– в отношении студентов, переведенных с одной образовательной программы НИУ ВШЭ на другую (в том числе при переводе из филиала НИУ ВШЭ) – с даты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до окончания текущего семестра, </w:t>
      </w:r>
    </w:p>
    <w:p w14:paraId="04712BA5"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в отношении студентов выпускных курсов, для которых определены дополнительные сроки проведения итоговой аттестации по уважительным причинам – на период прохождения итоговой аттестации при условии, что у студента не образовалось академической задолженности и не было оценок «удовлетворительно», при прохождении промежуточной аттестации за 3-4 модули (2 семестр) учебного года, включая научно-исследовательские семинары, преддипломную практику, другие мероприятия, включенные в учебный план образовательной программы;</w:t>
      </w:r>
    </w:p>
    <w:p w14:paraId="04A40C1F"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в отношении студентов, восстановленных для обучения в НИУ ВШЭ – с даты зачисления на основании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до окончания семестра, в котором студент предоставил свои результаты.</w:t>
      </w:r>
    </w:p>
    <w:p w14:paraId="2471B710" w14:textId="77777777" w:rsidR="00413C9B" w:rsidRDefault="00413C9B" w:rsidP="00413C9B">
      <w:pPr>
        <w:pStyle w:val="afd"/>
        <w:numPr>
          <w:ilvl w:val="1"/>
          <w:numId w:val="18"/>
        </w:numPr>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Студенты, которым назначается государственная академическая стипендия, за исключением студентов, указанных в пункте 3.2 Положения, должны соответствовать следующим требованиям:</w:t>
      </w:r>
    </w:p>
    <w:p w14:paraId="3988A453" w14:textId="77777777" w:rsidR="00413C9B" w:rsidRDefault="00413C9B" w:rsidP="00413C9B">
      <w:pPr>
        <w:pStyle w:val="afd"/>
        <w:numPr>
          <w:ilvl w:val="2"/>
          <w:numId w:val="19"/>
        </w:numPr>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 xml:space="preserve">отсутствие по итогам промежуточной аттестации оценки «удовлетворительно» (4 и 5 баллов по 10-балльной шкале); </w:t>
      </w:r>
    </w:p>
    <w:p w14:paraId="4A14D0E1" w14:textId="77777777" w:rsidR="00413C9B" w:rsidRDefault="00413C9B" w:rsidP="00413C9B">
      <w:pPr>
        <w:pStyle w:val="afd"/>
        <w:numPr>
          <w:ilvl w:val="2"/>
          <w:numId w:val="19"/>
        </w:numPr>
        <w:tabs>
          <w:tab w:val="left" w:pos="1560"/>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rPr>
        <w:t>отсутствие академической задолженности.</w:t>
      </w:r>
    </w:p>
    <w:p w14:paraId="1B9E2194"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Студентам, за исключением студентов, указанных в пункте 3.2 Положения, имеющим по результатам промежуточной аттестации 1 или 3 модуля хотя бы одну оценку «пять» или «четыре» балла по десятибалльной шкале, что соответствует оценке «удовлетворительно», или академическую задолженность, выплата государственной академической стипендии прекращается с первого числа месяца, следующего за месяцем получения оценки «удовлетворительно» во время прохождения промежуточной аттестации или образования у студента академической задолженности (с 01 ноября или с 01 апреля).</w:t>
      </w:r>
    </w:p>
    <w:p w14:paraId="1C7AFC71"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 случае переноса промежуточной аттестации по учебной дисциплине, практике за пределы срока сессии, утвержденного графиком учебного процесса, государственная академическая стипендия студентам назначается без учета результатов промежуточной аттестации по данной учебной дисциплине, практике. Результаты промежуточной аттестации по перенесенной учебной дисциплине, практике учитываются в промежуточной аттестации модуля, в который перенесена данная промежуточная аттестация.</w:t>
      </w:r>
    </w:p>
    <w:p w14:paraId="35332E14"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 xml:space="preserve">В период с начала учебного года до прохождения первой промежуточной аттестации государственная академическая стипендия назначается и выплачивается всем студентам первого курса, обучающимся по очной форме обучения за счет средств федерального бюджета. </w:t>
      </w:r>
    </w:p>
    <w:p w14:paraId="077B837F"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Выплата государственной академической стипендии студентам,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достижения им возраста трех лет. </w:t>
      </w:r>
    </w:p>
    <w:p w14:paraId="28704487"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Выплата стипендии 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государственная академическая стипендия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w:t>
      </w:r>
      <w:r>
        <w:rPr>
          <w:rFonts w:ascii="Times New Roman" w:eastAsia="Times New Roman" w:hAnsi="Times New Roman"/>
          <w:sz w:val="26"/>
          <w:szCs w:val="26"/>
          <w:vertAlign w:val="superscript"/>
          <w:lang w:eastAsia="ru-RU"/>
        </w:rPr>
        <w:footnoteReference w:customMarkFollows="1" w:id="2"/>
        <w:t>2</w:t>
      </w:r>
      <w:r>
        <w:rPr>
          <w:rFonts w:ascii="Times New Roman" w:eastAsia="Times New Roman" w:hAnsi="Times New Roman"/>
          <w:sz w:val="26"/>
          <w:szCs w:val="26"/>
          <w:lang w:eastAsia="ru-RU"/>
        </w:rPr>
        <w:t>.</w:t>
      </w:r>
    </w:p>
    <w:p w14:paraId="7601BB04"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При возобновлении выплаты государственной академической стипендии ее размер должен соответствовать размеру государственной академической стипендии, утвержденному на момент выхода студента из академического отпуска.</w:t>
      </w:r>
    </w:p>
    <w:p w14:paraId="3B708FB3"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Выплата государственной академической стипендии прекращается с момента отчисления студента. В этом случае размер государственной академической стипендии,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68459A9F"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Центр стипендиальных и благотворительных программ (далее – </w:t>
      </w:r>
      <w:proofErr w:type="spellStart"/>
      <w:r>
        <w:rPr>
          <w:rFonts w:ascii="Times New Roman" w:eastAsia="Times New Roman" w:hAnsi="Times New Roman"/>
          <w:sz w:val="26"/>
          <w:szCs w:val="26"/>
          <w:lang w:eastAsia="ru-RU"/>
        </w:rPr>
        <w:t>ЦСиБП</w:t>
      </w:r>
      <w:proofErr w:type="spellEnd"/>
      <w:r>
        <w:rPr>
          <w:rFonts w:ascii="Times New Roman" w:eastAsia="Times New Roman" w:hAnsi="Times New Roman"/>
          <w:sz w:val="26"/>
          <w:szCs w:val="26"/>
          <w:lang w:eastAsia="ru-RU"/>
        </w:rPr>
        <w:t>) готовит и направляет на подписание по Системе электронного документооборота НИУ ВШЭ (далее – СЭД) проекты приказов о назначении с 01 января и с 01 июля государственных академических стипендий студентам НИУ ВШЭ (г. Москва), успешно прошедшим в указанные сроки промежуточную аттестацию, а также с 01 сентября – студентам, принятым на 1 курс НИУ ВШЭ (г. Москва).</w:t>
      </w:r>
    </w:p>
    <w:p w14:paraId="5149A25F"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Проекты приказов о назначении государственной академической стипендии должны быть направлены по СЭД и зарегистрированы до 19 января, до 19 июля и до 19 сентября. </w:t>
      </w:r>
    </w:p>
    <w:p w14:paraId="10E703D6" w14:textId="77777777" w:rsidR="00413C9B" w:rsidRDefault="00413C9B" w:rsidP="00413C9B">
      <w:pPr>
        <w:pStyle w:val="afd"/>
        <w:numPr>
          <w:ilvl w:val="1"/>
          <w:numId w:val="19"/>
        </w:numPr>
        <w:shd w:val="clear" w:color="auto" w:fill="FFFFFF" w:themeFill="background1"/>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Проекты приказов о назначении государственных академических стипендий в остальных случаях, а также приказы по отмене назначенной стипендии, готовит и направляет на подписание по СЭД 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при этом:</w:t>
      </w:r>
    </w:p>
    <w:p w14:paraId="098ADCBF" w14:textId="77777777" w:rsidR="00413C9B" w:rsidRDefault="00413C9B" w:rsidP="00413C9B">
      <w:pPr>
        <w:pStyle w:val="afd"/>
        <w:numPr>
          <w:ilvl w:val="2"/>
          <w:numId w:val="19"/>
        </w:numPr>
        <w:shd w:val="clear" w:color="auto" w:fill="FFFFFF" w:themeFill="background1"/>
        <w:tabs>
          <w:tab w:val="left" w:pos="1560"/>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все проекты приказов о назначении государственной академической стипендии должны быть направлены по СЭД в течение 10 (десяти) календарных дней после возникновения основания получения студентом стипендии;</w:t>
      </w:r>
    </w:p>
    <w:p w14:paraId="2F43411D" w14:textId="77777777" w:rsidR="00413C9B" w:rsidRDefault="00413C9B" w:rsidP="00413C9B">
      <w:pPr>
        <w:pStyle w:val="afd"/>
        <w:numPr>
          <w:ilvl w:val="2"/>
          <w:numId w:val="19"/>
        </w:numPr>
        <w:shd w:val="clear" w:color="auto" w:fill="FFFFFF" w:themeFill="background1"/>
        <w:tabs>
          <w:tab w:val="left" w:pos="1560"/>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проекты приказов по отмене назначенной стипендии должны быть направлены по СЭД течение 3 (трех) календарных дней после возникновения причины отмены назначенной стипендии.</w:t>
      </w:r>
    </w:p>
    <w:p w14:paraId="4225B214" w14:textId="77777777" w:rsidR="00413C9B" w:rsidRDefault="00413C9B" w:rsidP="00413C9B">
      <w:pPr>
        <w:pStyle w:val="afd"/>
        <w:numPr>
          <w:ilvl w:val="1"/>
          <w:numId w:val="19"/>
        </w:numPr>
        <w:tabs>
          <w:tab w:val="left" w:pos="1418"/>
          <w:tab w:val="left" w:pos="1560"/>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Выплата государственной академической стипендии осуществляется ежемесячно с 25 числа месяца, за который осуществляется выплата, по 1 число месяца, следующего за месяцем, за который осуществляется выплата.</w:t>
      </w:r>
    </w:p>
    <w:p w14:paraId="3B2D7A1D" w14:textId="77777777" w:rsidR="00413C9B" w:rsidRDefault="00413C9B" w:rsidP="00413C9B">
      <w:pPr>
        <w:pStyle w:val="afd"/>
        <w:numPr>
          <w:ilvl w:val="1"/>
          <w:numId w:val="19"/>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Проект приказа о прекращении выплаты государственной академической стипендии студентам готовит и направляет на согласование по СЭД 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(пяти) календарных дней после окончания сроков промежуточной аттестации 1 и 3 модуля. Приказы, сформированные отделом сопровождения учебного процесса или менеджером образовательной программы, подписываются руководителем соответствующего структурного подразделения НИУ ВШЭ, реализующего образовательные программы высшего образования.</w:t>
      </w:r>
    </w:p>
    <w:p w14:paraId="5AB28400" w14:textId="77777777" w:rsidR="00413C9B" w:rsidRDefault="00413C9B" w:rsidP="00413C9B">
      <w:pPr>
        <w:pStyle w:val="afd"/>
        <w:numPr>
          <w:ilvl w:val="1"/>
          <w:numId w:val="19"/>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Информация по назначению/прекращению/отмене государственной академической стипендии студентам должна быть занесена в электронную информационную образовательную среду отделом сопровождения учебного процесса 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(трех) календарных дней после регистрации приказа.</w:t>
      </w:r>
    </w:p>
    <w:p w14:paraId="0D7EC932" w14:textId="77777777" w:rsidR="00413C9B" w:rsidRDefault="00413C9B" w:rsidP="00413C9B">
      <w:pPr>
        <w:ind w:firstLine="709"/>
        <w:jc w:val="both"/>
        <w:rPr>
          <w:sz w:val="26"/>
          <w:szCs w:val="26"/>
        </w:rPr>
      </w:pPr>
    </w:p>
    <w:p w14:paraId="53F94ACB" w14:textId="77777777" w:rsidR="00413C9B" w:rsidRDefault="00413C9B" w:rsidP="00413C9B">
      <w:pPr>
        <w:pStyle w:val="afd"/>
        <w:numPr>
          <w:ilvl w:val="0"/>
          <w:numId w:val="19"/>
        </w:numPr>
        <w:tabs>
          <w:tab w:val="left" w:pos="426"/>
        </w:tabs>
        <w:spacing w:after="0" w:line="240" w:lineRule="auto"/>
        <w:ind w:left="0" w:firstLine="0"/>
        <w:jc w:val="center"/>
        <w:rPr>
          <w:rFonts w:ascii="Times New Roman" w:hAnsi="Times New Roman"/>
          <w:b/>
          <w:kern w:val="32"/>
          <w:sz w:val="26"/>
          <w:szCs w:val="26"/>
          <w:lang w:val="x-none" w:eastAsia="x-none"/>
        </w:rPr>
      </w:pPr>
      <w:r>
        <w:rPr>
          <w:rFonts w:ascii="Times New Roman" w:hAnsi="Times New Roman"/>
          <w:b/>
          <w:kern w:val="32"/>
          <w:sz w:val="26"/>
          <w:szCs w:val="26"/>
          <w:lang w:val="x-none" w:eastAsia="x-none"/>
        </w:rPr>
        <w:t>Повышенная государственная академическая стипендия студентам</w:t>
      </w:r>
    </w:p>
    <w:p w14:paraId="1DB74077" w14:textId="77777777" w:rsidR="00413C9B" w:rsidRDefault="00413C9B" w:rsidP="00413C9B">
      <w:pPr>
        <w:pStyle w:val="afd"/>
        <w:spacing w:after="0" w:line="240" w:lineRule="auto"/>
        <w:ind w:left="0" w:firstLine="709"/>
        <w:rPr>
          <w:rFonts w:ascii="Times New Roman" w:hAnsi="Times New Roman"/>
          <w:b/>
          <w:kern w:val="32"/>
          <w:sz w:val="26"/>
          <w:szCs w:val="26"/>
          <w:lang w:val="x-none" w:eastAsia="x-none"/>
        </w:rPr>
      </w:pPr>
    </w:p>
    <w:p w14:paraId="1A30CC3B"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Студентам, обучающимся по очной форме обучения на бюджетных местах, за особые достижения в учебной, научно-исследовательской, общественной, культурно-творческой и спортивной деятельности (далее – особые достижения) назначается повышенная государственная академическая стипендия.</w:t>
      </w:r>
    </w:p>
    <w:p w14:paraId="5D17B359"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 xml:space="preserve">Повышенная государственная академическая стипендия назначается приказом ректора НИУ ВШЭ или уполномоченного им должностного лица на основании решения Общеуниверситетской стипендиальной комиссии. </w:t>
      </w:r>
    </w:p>
    <w:p w14:paraId="714834D8"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 xml:space="preserve">Проект приказа о назначении повышенных государственных академических стипендий для студентов НИУ ВШЭ (г. Москва) готовит </w:t>
      </w:r>
      <w:proofErr w:type="spellStart"/>
      <w:r>
        <w:rPr>
          <w:rFonts w:ascii="Times New Roman" w:eastAsia="Times New Roman" w:hAnsi="Times New Roman"/>
          <w:sz w:val="26"/>
          <w:szCs w:val="26"/>
        </w:rPr>
        <w:t>ЦСиБП</w:t>
      </w:r>
      <w:proofErr w:type="spellEnd"/>
      <w:r>
        <w:rPr>
          <w:rFonts w:ascii="Times New Roman" w:eastAsia="Times New Roman" w:hAnsi="Times New Roman"/>
          <w:sz w:val="26"/>
          <w:szCs w:val="26"/>
        </w:rPr>
        <w:t>, для студентов филиалов НИУ ВШЭ – уполномоченные работники филиалов НИУ ВШЭ.</w:t>
      </w:r>
    </w:p>
    <w:p w14:paraId="7A2048A9"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 xml:space="preserve">Повышенная государственная академическая стипендия назначается на конкурсной основе студентам, отвечающим помимо критериев, установленных пунктами 3.2 и 3.4 Положения, также критериям, установленным приложениями 1-5 к Положению, и разместившим в информационной образовательной среде </w:t>
      </w:r>
      <w:proofErr w:type="spellStart"/>
      <w:r>
        <w:rPr>
          <w:rFonts w:ascii="Times New Roman" w:eastAsia="Times New Roman" w:hAnsi="Times New Roman"/>
          <w:sz w:val="26"/>
          <w:szCs w:val="26"/>
        </w:rPr>
        <w:t>Learning</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Management</w:t>
      </w:r>
      <w:proofErr w:type="spellEnd"/>
      <w:r>
        <w:rPr>
          <w:rFonts w:ascii="Times New Roman" w:eastAsia="Times New Roman" w:hAnsi="Times New Roman"/>
          <w:sz w:val="26"/>
          <w:szCs w:val="26"/>
        </w:rPr>
        <w:t xml:space="preserve"> </w:t>
      </w:r>
      <w:proofErr w:type="spellStart"/>
      <w:r>
        <w:rPr>
          <w:rFonts w:ascii="Times New Roman" w:eastAsia="Times New Roman" w:hAnsi="Times New Roman"/>
          <w:sz w:val="26"/>
          <w:szCs w:val="26"/>
        </w:rPr>
        <w:t>System</w:t>
      </w:r>
      <w:proofErr w:type="spellEnd"/>
      <w:r>
        <w:rPr>
          <w:rFonts w:ascii="Times New Roman" w:eastAsia="Times New Roman" w:hAnsi="Times New Roman"/>
          <w:sz w:val="26"/>
          <w:szCs w:val="26"/>
        </w:rPr>
        <w:t xml:space="preserve"> (далее – LMS) в установленные Положением сроки необходимые документы на русском языке, либо заверенный перевод на русский язык, в электронном виде.</w:t>
      </w:r>
    </w:p>
    <w:p w14:paraId="439087E3"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Повышенная государственная академическая стипендия назначается за достижения студента во время обучения в НИУ ВШЭ, если это дополнительно не указано в приложениях 1-5 к Положению.</w:t>
      </w:r>
    </w:p>
    <w:p w14:paraId="1AB9D91F"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Повышенная государственная академическая стипендия назначается студентам НИУ ВШЭ дважды в год на период: 1 – 2 модули (1 семестр) и на 3 – 4 модули (2 семестр) учебного года.</w:t>
      </w:r>
    </w:p>
    <w:p w14:paraId="66CB42F1"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Приказом ректора НИУ ВШЭ может быть объявлен дополнительный конкурс для назначения повышенной государственной академической стипендии на 2 модуль.</w:t>
      </w:r>
    </w:p>
    <w:p w14:paraId="1ED3F8BC"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lastRenderedPageBreak/>
        <w:t xml:space="preserve">Объявления о конкурсе на повышенную государственную академическую стипендию размещаются </w:t>
      </w:r>
      <w:proofErr w:type="spellStart"/>
      <w:r>
        <w:rPr>
          <w:rFonts w:ascii="Times New Roman" w:eastAsia="Times New Roman" w:hAnsi="Times New Roman"/>
          <w:sz w:val="26"/>
          <w:szCs w:val="26"/>
        </w:rPr>
        <w:t>ЦСиБП</w:t>
      </w:r>
      <w:proofErr w:type="spellEnd"/>
      <w:r>
        <w:rPr>
          <w:rFonts w:ascii="Times New Roman" w:eastAsia="Times New Roman" w:hAnsi="Times New Roman"/>
          <w:sz w:val="26"/>
          <w:szCs w:val="26"/>
        </w:rPr>
        <w:t xml:space="preserve"> на корпоративном сайте (портале) НИУ ВШЭ, на интернет-страницах (сайтах) </w:t>
      </w:r>
      <w:proofErr w:type="spellStart"/>
      <w:r>
        <w:rPr>
          <w:rFonts w:ascii="Times New Roman" w:eastAsia="Times New Roman" w:hAnsi="Times New Roman"/>
          <w:sz w:val="26"/>
          <w:szCs w:val="26"/>
        </w:rPr>
        <w:t>ЦСиБП</w:t>
      </w:r>
      <w:proofErr w:type="spellEnd"/>
      <w:r>
        <w:rPr>
          <w:rFonts w:ascii="Times New Roman" w:eastAsia="Times New Roman" w:hAnsi="Times New Roman"/>
          <w:sz w:val="26"/>
          <w:szCs w:val="26"/>
        </w:rPr>
        <w:t xml:space="preserve"> и структурных подразделений НИУ ВШЭ в срок до 15 мая и до 15 ноября каждого учебного года.</w:t>
      </w:r>
    </w:p>
    <w:p w14:paraId="44FA0E53" w14:textId="77777777" w:rsidR="00413C9B" w:rsidRDefault="00413C9B" w:rsidP="00413C9B">
      <w:pPr>
        <w:pStyle w:val="afd"/>
        <w:numPr>
          <w:ilvl w:val="1"/>
          <w:numId w:val="20"/>
        </w:numPr>
        <w:shd w:val="clear" w:color="auto" w:fill="FFFFFF"/>
        <w:tabs>
          <w:tab w:val="left" w:pos="0"/>
          <w:tab w:val="left" w:pos="1276"/>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Конкурс на получение повышенной государственной академической стипендии за особые достижения в учебной (кроме академической успеваемости), научно – исследовательской, общественной, спортивной, культурно – творческой деятельности (далее – конкурс) проводится в следующем порядке:</w:t>
      </w:r>
    </w:p>
    <w:p w14:paraId="480471AD" w14:textId="77777777" w:rsidR="00413C9B" w:rsidRDefault="00413C9B" w:rsidP="00413C9B">
      <w:pPr>
        <w:pStyle w:val="afd"/>
        <w:tabs>
          <w:tab w:val="left" w:pos="1276"/>
        </w:tabs>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hAnsi="Times New Roman"/>
          <w:sz w:val="26"/>
          <w:szCs w:val="26"/>
        </w:rPr>
        <w:t>в</w:t>
      </w:r>
      <w:r>
        <w:rPr>
          <w:rFonts w:ascii="Times New Roman" w:eastAsia="Times New Roman" w:hAnsi="Times New Roman"/>
          <w:sz w:val="26"/>
          <w:szCs w:val="26"/>
        </w:rPr>
        <w:t xml:space="preserve"> течение 20 календарных дней с даты, указанной при объявлении конкурса, студент размещает в LMS документы, подтверждающие соответствие деятельности студента критериям, установленным в приложениях 1-5 к Положению;</w:t>
      </w:r>
    </w:p>
    <w:p w14:paraId="6D89C66C"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eastAsia="Times New Roman" w:hAnsi="Times New Roman"/>
          <w:sz w:val="26"/>
          <w:szCs w:val="26"/>
        </w:rPr>
        <w:t xml:space="preserve">Стипендиальная комиссия структурного подразделения или специально созданная экспертная группа проверяет полноту и достоверность размещенных в LMS документов, оценивает конкурсантов с указанием набранных ими баллов в соответствии с критериями оценки деятельности студента, установленными приложениями 1-5 к Положению. Для определения степени участия студента в том или ином виде деятельности и уровня мероприятия Стипендиальная комиссия структурного подразделения имеет право пользоваться материалами, полученными в иной комиссии структурного подразделения, а для оценки достижений студента в общественной деятельности НИУ ВШЭ может запрашивать заключение Студенческого совета НИУ ВШЭ о значимости соответствующих достижений; </w:t>
      </w:r>
    </w:p>
    <w:p w14:paraId="598E0F80" w14:textId="77777777" w:rsidR="00413C9B" w:rsidRDefault="00413C9B" w:rsidP="00413C9B">
      <w:pPr>
        <w:pStyle w:val="afd"/>
        <w:tabs>
          <w:tab w:val="left" w:pos="1560"/>
        </w:tabs>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eastAsia="Times New Roman" w:hAnsi="Times New Roman"/>
          <w:sz w:val="26"/>
          <w:szCs w:val="26"/>
        </w:rPr>
        <w:t>при необходимости проведения верификации документа участника конкурса Стипендиальная комиссия структурного подразделения НИУ ВШЭ имеет право запросить у участника оригиналы документов, предоставленных на конкурс;</w:t>
      </w:r>
    </w:p>
    <w:p w14:paraId="39F57B7D" w14:textId="77777777" w:rsidR="00413C9B" w:rsidRDefault="00413C9B" w:rsidP="00413C9B">
      <w:pPr>
        <w:pStyle w:val="afd"/>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eastAsia="Times New Roman" w:hAnsi="Times New Roman"/>
          <w:sz w:val="26"/>
          <w:szCs w:val="26"/>
        </w:rPr>
        <w:t>участник конкурса несет персональную ответственность за предоставленные документы;</w:t>
      </w:r>
    </w:p>
    <w:p w14:paraId="198F4A05" w14:textId="77777777" w:rsidR="00413C9B" w:rsidRDefault="00413C9B" w:rsidP="00413C9B">
      <w:pPr>
        <w:pStyle w:val="afd"/>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eastAsia="Times New Roman" w:hAnsi="Times New Roman"/>
          <w:sz w:val="26"/>
          <w:szCs w:val="26"/>
        </w:rPr>
        <w:t>при предоставлении на конкурс заведомо ложной информации, конкурсант по решению Общеуниверситетской стипендиальной комиссии, принятому с учетом мнения Студенческого совета НИУ ВШЭ, может быть лишен права участвовать в конкурсе в течение года, следующего за данным нарушением;</w:t>
      </w:r>
    </w:p>
    <w:p w14:paraId="291772F7" w14:textId="77777777" w:rsidR="00413C9B" w:rsidRDefault="00413C9B" w:rsidP="00413C9B">
      <w:pPr>
        <w:pStyle w:val="afd"/>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r>
        <w:rPr>
          <w:rFonts w:ascii="Times New Roman" w:eastAsia="Times New Roman" w:hAnsi="Times New Roman"/>
          <w:sz w:val="26"/>
          <w:szCs w:val="26"/>
        </w:rPr>
        <w:t xml:space="preserve">Стипендиальная комиссия структурного подразделения передает информацию о завершении процесса проверки и оценки деятельности участников конкурса в срок до 15 июля и 15 января каждого учебного года в </w:t>
      </w:r>
      <w:proofErr w:type="spellStart"/>
      <w:r>
        <w:rPr>
          <w:rFonts w:ascii="Times New Roman" w:eastAsia="Times New Roman" w:hAnsi="Times New Roman"/>
          <w:sz w:val="26"/>
          <w:szCs w:val="26"/>
        </w:rPr>
        <w:t>ЦСиБП</w:t>
      </w:r>
      <w:proofErr w:type="spellEnd"/>
      <w:r>
        <w:rPr>
          <w:rFonts w:ascii="Times New Roman" w:eastAsia="Times New Roman" w:hAnsi="Times New Roman"/>
          <w:sz w:val="26"/>
          <w:szCs w:val="26"/>
        </w:rPr>
        <w:t xml:space="preserve"> для формирования общеуниверситетского списка претендентов;</w:t>
      </w:r>
    </w:p>
    <w:p w14:paraId="03A23CB5" w14:textId="77777777" w:rsidR="00413C9B" w:rsidRDefault="00413C9B" w:rsidP="00413C9B">
      <w:pPr>
        <w:pStyle w:val="afd"/>
        <w:spacing w:after="0" w:line="240" w:lineRule="auto"/>
        <w:ind w:left="0" w:firstLine="851"/>
        <w:jc w:val="both"/>
        <w:rPr>
          <w:rFonts w:ascii="Times New Roman" w:eastAsia="Times New Roman" w:hAnsi="Times New Roman"/>
          <w:sz w:val="26"/>
          <w:szCs w:val="26"/>
        </w:rPr>
      </w:pPr>
      <w:r>
        <w:rPr>
          <w:rFonts w:ascii="Times New Roman" w:hAnsi="Times New Roman"/>
          <w:bCs/>
          <w:sz w:val="26"/>
          <w:szCs w:val="26"/>
        </w:rPr>
        <w:t xml:space="preserve">– </w:t>
      </w:r>
      <w:proofErr w:type="spellStart"/>
      <w:r>
        <w:rPr>
          <w:rFonts w:ascii="Times New Roman" w:eastAsia="Times New Roman" w:hAnsi="Times New Roman"/>
          <w:sz w:val="26"/>
          <w:szCs w:val="26"/>
        </w:rPr>
        <w:t>ЦСиБП</w:t>
      </w:r>
      <w:proofErr w:type="spellEnd"/>
      <w:r>
        <w:rPr>
          <w:rFonts w:ascii="Times New Roman" w:eastAsia="Times New Roman" w:hAnsi="Times New Roman"/>
          <w:sz w:val="26"/>
          <w:szCs w:val="26"/>
        </w:rPr>
        <w:t xml:space="preserve"> формирует и направляет общеуниверситетский список студентов – претендентов на получение повышенной государственной академической стипендии в Общеуниверситетскую стипендиальную комиссию; </w:t>
      </w:r>
    </w:p>
    <w:p w14:paraId="01FFB078" w14:textId="77777777" w:rsidR="00413C9B" w:rsidRDefault="00413C9B" w:rsidP="00413C9B">
      <w:pPr>
        <w:pStyle w:val="afd"/>
        <w:spacing w:after="0" w:line="240" w:lineRule="auto"/>
        <w:ind w:left="0" w:firstLine="851"/>
        <w:jc w:val="both"/>
        <w:rPr>
          <w:rFonts w:ascii="Times New Roman" w:eastAsia="Times New Roman" w:hAnsi="Times New Roman"/>
          <w:sz w:val="26"/>
          <w:szCs w:val="26"/>
          <w:lang w:eastAsia="ru-RU"/>
        </w:rPr>
      </w:pPr>
      <w:r>
        <w:rPr>
          <w:rFonts w:ascii="Times New Roman" w:hAnsi="Times New Roman"/>
          <w:bCs/>
          <w:sz w:val="26"/>
          <w:szCs w:val="26"/>
        </w:rPr>
        <w:t xml:space="preserve">– </w:t>
      </w:r>
      <w:r>
        <w:rPr>
          <w:rFonts w:ascii="Times New Roman" w:eastAsia="Times New Roman" w:hAnsi="Times New Roman"/>
          <w:sz w:val="26"/>
          <w:szCs w:val="26"/>
        </w:rPr>
        <w:t xml:space="preserve">Общеуниверситетская стипендиальная комиссия в срок до 25 июля и до 25 января каждого учебного года рассматривает на своем заседании общеуниверситетский список студентов-претендентов и утверждает список победителей конкурса на получение повышенной государственной академической стипендии. Победителями признаются студенты, набравшие наибольшее количество баллов при оценке их деятельности в соответствии критериями, установленными </w:t>
      </w:r>
      <w:r>
        <w:rPr>
          <w:rFonts w:ascii="Times New Roman" w:eastAsia="Times New Roman" w:hAnsi="Times New Roman"/>
          <w:sz w:val="26"/>
          <w:szCs w:val="26"/>
          <w:lang w:eastAsia="ru-RU"/>
        </w:rPr>
        <w:t xml:space="preserve">приложениями 1-5 к Положению. </w:t>
      </w:r>
    </w:p>
    <w:p w14:paraId="49218E5C"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 случае если студент имеет достижения в нескольких областях деятельности, Общеуниверситетская стипендиальная комиссия имеет право определить одну приоритетную область деятельности, в которой студент достиг наибольших успехов.</w:t>
      </w:r>
    </w:p>
    <w:p w14:paraId="275F440E"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 xml:space="preserve"> Повышенная государственная академическая стипендия выплачивается ежемесячно. </w:t>
      </w:r>
    </w:p>
    <w:p w14:paraId="0CC29565"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Студент, находящийся в академическом отпуске, а также отпуске по беременности и родам, отпуске по уходу за ребенком до достижения им возраста трех лет не имеет право участвовать в конкурсе на получение повышенной государственной академической стипендии. </w:t>
      </w:r>
    </w:p>
    <w:p w14:paraId="1FEA0209"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Студентам, имеющим по результатам промежуточной аттестации 1 или 3 модуля хотя бы одну оценку «пять» или «четыре» балла по десятибалльной шкале, что соответствует оценке «удовлетворительно», или академическую задолженность, выплата повышенной государственной академической стипендии прекращается с первого числа месяца, следующего за месяцем получения оценки «удовлетворительно» во время прохождения промежуточной аттестации или образования у студента академической задолженности (с 01 ноября или с 01 апреля).</w:t>
      </w:r>
    </w:p>
    <w:p w14:paraId="6F5CCB8A"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Выплата повышенной государственной академической стипендии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достижения им возраста трех лет. </w:t>
      </w:r>
    </w:p>
    <w:p w14:paraId="55F956C8"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Выплата повышенной государственной академической стипендии 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повышенная государственная академическая стипендия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 </w:t>
      </w:r>
    </w:p>
    <w:p w14:paraId="598314FD"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При возобновлении выплаты повышенной государственной академической стипендии ее размер должен соответствовать размеру повышенной государственной академической стипендии, утвержденному на момент выхода студента из академического отпуска.  </w:t>
      </w:r>
    </w:p>
    <w:p w14:paraId="14C9220D" w14:textId="77777777" w:rsidR="00413C9B" w:rsidRDefault="00413C9B" w:rsidP="00413C9B">
      <w:pPr>
        <w:pStyle w:val="afd"/>
        <w:numPr>
          <w:ilvl w:val="1"/>
          <w:numId w:val="20"/>
        </w:numPr>
        <w:tabs>
          <w:tab w:val="left" w:pos="1276"/>
          <w:tab w:val="left" w:pos="1560"/>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Выплата повышенной государственной академической стипендии прекращается с момента отчисления студента. В этом случае размер повышенной государственной академической стипендии,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032C1508" w14:textId="77777777" w:rsidR="00413C9B" w:rsidRDefault="00413C9B" w:rsidP="00413C9B">
      <w:pPr>
        <w:pStyle w:val="afd"/>
        <w:numPr>
          <w:ilvl w:val="1"/>
          <w:numId w:val="20"/>
        </w:numPr>
        <w:tabs>
          <w:tab w:val="left" w:pos="1276"/>
          <w:tab w:val="left" w:pos="1560"/>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Студентам, не прошедшим в установленные сроки промежуточную аттестацию по уважительной причине и набравшим необходимое количество баллов для получения повышенной государственной академической стипендии, стипендия назначается с первого числа месяца, следующего за датой, когда студент стал соответствовать критериям, установленным пунктом 3.4 Положения.</w:t>
      </w:r>
    </w:p>
    <w:p w14:paraId="4D2F923F" w14:textId="77777777" w:rsidR="00413C9B" w:rsidRDefault="00413C9B" w:rsidP="00413C9B">
      <w:pPr>
        <w:pStyle w:val="afd"/>
        <w:numPr>
          <w:ilvl w:val="1"/>
          <w:numId w:val="20"/>
        </w:numPr>
        <w:tabs>
          <w:tab w:val="left" w:pos="1276"/>
          <w:tab w:val="left" w:pos="1560"/>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Информация по назначению/прекращению повышенной государственной академической стипендии студентам должна быть занесена в электронную информационную образовательную среду отделом сопровождения учебного процесса 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календарных дней после регистрации приказа.</w:t>
      </w:r>
    </w:p>
    <w:p w14:paraId="350A5986" w14:textId="77777777" w:rsidR="00413C9B" w:rsidRDefault="00413C9B" w:rsidP="00413C9B">
      <w:pPr>
        <w:autoSpaceDE w:val="0"/>
        <w:autoSpaceDN w:val="0"/>
        <w:adjustRightInd w:val="0"/>
        <w:ind w:firstLine="709"/>
        <w:jc w:val="both"/>
        <w:rPr>
          <w:sz w:val="26"/>
          <w:szCs w:val="26"/>
        </w:rPr>
      </w:pPr>
    </w:p>
    <w:p w14:paraId="691943F7" w14:textId="77777777" w:rsidR="00413C9B" w:rsidRDefault="00413C9B" w:rsidP="00413C9B">
      <w:pPr>
        <w:pStyle w:val="afd"/>
        <w:numPr>
          <w:ilvl w:val="0"/>
          <w:numId w:val="20"/>
        </w:numPr>
        <w:tabs>
          <w:tab w:val="left" w:pos="426"/>
        </w:tabs>
        <w:spacing w:after="0" w:line="240" w:lineRule="auto"/>
        <w:ind w:left="0" w:firstLine="0"/>
        <w:jc w:val="center"/>
        <w:rPr>
          <w:rFonts w:ascii="Times New Roman" w:hAnsi="Times New Roman"/>
          <w:b/>
          <w:kern w:val="32"/>
          <w:sz w:val="26"/>
          <w:szCs w:val="26"/>
          <w:lang w:val="x-none" w:eastAsia="x-none"/>
        </w:rPr>
      </w:pPr>
      <w:r>
        <w:rPr>
          <w:rFonts w:ascii="Times New Roman" w:hAnsi="Times New Roman"/>
          <w:b/>
          <w:kern w:val="32"/>
          <w:sz w:val="26"/>
          <w:szCs w:val="26"/>
          <w:lang w:val="x-none" w:eastAsia="x-none"/>
        </w:rPr>
        <w:lastRenderedPageBreak/>
        <w:t>Государственная социальная стипендия студентам</w:t>
      </w:r>
    </w:p>
    <w:p w14:paraId="09515637" w14:textId="77777777" w:rsidR="00413C9B" w:rsidRDefault="00413C9B" w:rsidP="00413C9B">
      <w:pPr>
        <w:pStyle w:val="afd"/>
        <w:spacing w:after="0" w:line="240" w:lineRule="auto"/>
        <w:ind w:left="0" w:firstLine="709"/>
        <w:rPr>
          <w:rFonts w:ascii="Times New Roman" w:hAnsi="Times New Roman"/>
          <w:b/>
          <w:kern w:val="32"/>
          <w:sz w:val="26"/>
          <w:szCs w:val="26"/>
          <w:lang w:val="x-none" w:eastAsia="x-none"/>
        </w:rPr>
      </w:pPr>
    </w:p>
    <w:p w14:paraId="10653CA6"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Назначение государственных социальных стипендий студентам производится приказом ректора НИУ ВШЭ или уполномоченного им должностного лица. </w:t>
      </w:r>
    </w:p>
    <w:p w14:paraId="16D4566B" w14:textId="77777777" w:rsidR="00413C9B" w:rsidRDefault="00413C9B" w:rsidP="00413C9B">
      <w:pPr>
        <w:pStyle w:val="afd"/>
        <w:numPr>
          <w:ilvl w:val="1"/>
          <w:numId w:val="20"/>
        </w:numPr>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Государственные социальные стипендии назначаются студентам:</w:t>
      </w:r>
    </w:p>
    <w:p w14:paraId="6B03FD7E"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являющимся детьми-сиротами и детьми, оставшимися без попечения родителей,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w:t>
      </w:r>
    </w:p>
    <w:p w14:paraId="1320B493"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детьми-инвалидами, инвалидами I и II групп, инвалидами с детства;</w:t>
      </w:r>
    </w:p>
    <w:p w14:paraId="68BC3129"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подвергшимся воздействию радиации вследствие катастрофы на Чернобыльской АЭС и иных радиационных катастроф, вследствие ядерных испытаний на Семипалатинском полигоне; </w:t>
      </w:r>
    </w:p>
    <w:p w14:paraId="16B6CFDC"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являющимся инвалидами вследствие военной травмы или заболевания, полученных в период прохождения военной службы, и ветеранами боевых действий;</w:t>
      </w:r>
    </w:p>
    <w:p w14:paraId="7E50D5DA"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получившим государственную социальную помощь;</w:t>
      </w:r>
    </w:p>
    <w:p w14:paraId="7E290F77"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из числа граждан, проходивших в течение не менее трех лет военную службу по контракту в Вооруженных Силах Российской Федерации, во внутренних войсках Министерства внутренних дел Российской Федерации, в инженерно-технических, дорожно-строительных воинских формированиях при федеральных органах исполнительной власти и в спасательных воинских формированиях федерального органа исполнительной власти, уполномоченного на решение задач в области гражданской обороны, Службе внешней разведки Российской Федерации, органах федеральной службы безопасности, органах государственной охраны и федеральном органе обеспечения мобилизационной подготовки органов государственной власти Российской Федерации на воинских должностях, подлежащих замещению солдатами, матросами, сержантами, старшинами, и уволенных с военной службы по основаниям, предусмотренным подпунктами «б» – «г» пункта 1, подпунктом «а» пункта 2 и подпунктами «а» - «в» пункта 3 статьи 51 Федерального закона от 28.03.1998 № 53-ФЗ «О воинской обязанности и военной службе».</w:t>
      </w:r>
    </w:p>
    <w:p w14:paraId="0843516E"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Государственная социальная стипендия назначается студенту со дня представления документа, подтверждающего соответствие одной из категорий граждан, указанных в </w:t>
      </w:r>
      <w:hyperlink r:id="rId9" w:history="1">
        <w:r>
          <w:rPr>
            <w:rStyle w:val="af2"/>
            <w:rFonts w:ascii="Times New Roman" w:eastAsia="Times New Roman" w:hAnsi="Times New Roman"/>
            <w:sz w:val="26"/>
            <w:szCs w:val="26"/>
            <w:lang w:eastAsia="ru-RU"/>
          </w:rPr>
          <w:t>пункте 5.2</w:t>
        </w:r>
      </w:hyperlink>
      <w:r>
        <w:rPr>
          <w:rFonts w:ascii="Times New Roman" w:eastAsia="Times New Roman" w:hAnsi="Times New Roman"/>
          <w:sz w:val="26"/>
          <w:szCs w:val="26"/>
          <w:lang w:eastAsia="ru-RU"/>
        </w:rPr>
        <w:t xml:space="preserve"> Положения, по месяц прекращения действия основания ее назначения (за исключением категории лиц, получивших государственную социальную помощь).</w:t>
      </w:r>
    </w:p>
    <w:p w14:paraId="19978C8E"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В случае если документ, подтверждающий соответствие одной из категорий граждан, указанных в </w:t>
      </w:r>
      <w:hyperlink r:id="rId10" w:history="1">
        <w:r>
          <w:rPr>
            <w:rStyle w:val="af2"/>
            <w:rFonts w:ascii="Times New Roman" w:eastAsia="Times New Roman" w:hAnsi="Times New Roman"/>
            <w:sz w:val="26"/>
            <w:szCs w:val="26"/>
            <w:lang w:eastAsia="ru-RU"/>
          </w:rPr>
          <w:t>пункте 5.2</w:t>
        </w:r>
      </w:hyperlink>
      <w:r>
        <w:rPr>
          <w:rFonts w:ascii="Times New Roman" w:eastAsia="Times New Roman" w:hAnsi="Times New Roman"/>
          <w:sz w:val="26"/>
          <w:szCs w:val="26"/>
          <w:lang w:eastAsia="ru-RU"/>
        </w:rPr>
        <w:t xml:space="preserve"> Положения (за исключением категории лиц, получивших государственную социальную помощь), является бессрочным, государственная социальная стипендия назначается студенту до окончания обучения.</w:t>
      </w:r>
    </w:p>
    <w:p w14:paraId="65F7E1C6"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Студентам, относящимся к категории лиц, получивших государственную социальную помощь, государственная социальная стипендия назначается со дня представления документа, подтверждающего назначение государственной социальной помощи, на один год со дня назначения указанной государственной социальной помощи. </w:t>
      </w:r>
    </w:p>
    <w:p w14:paraId="719D5FFD"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Государственная социальная стипендия назначается на основании предоставленных студентом документов в следующем порядке:</w:t>
      </w:r>
    </w:p>
    <w:p w14:paraId="3D785ECD"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претендент на назначение государственной социальной стипендии должен заполнить электронную заявку в системе LMS (далее – заявка) и прикрепить документ, подтверждающий принадлежность претендента к категории, указанной в пункте5.2 Положения или документ, подтверждающий назначение государственной социальной помощи;</w:t>
      </w:r>
    </w:p>
    <w:p w14:paraId="4DD9BBE8"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дата сохранения и закрытия заявки с прикрепленным к ней документом считается датой подачи заявки на рассмотрение и, в случае выполнения претендентом условий, предусмотренных абзацем пятым настоящего пункта, датой назначения стипендии;</w:t>
      </w:r>
    </w:p>
    <w:p w14:paraId="350AA087"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заявки претендентов НИУ ВШЭ (г. Москва) на получение государственной социальной стипендии рассматриваются работниками </w:t>
      </w:r>
      <w:proofErr w:type="spellStart"/>
      <w:r>
        <w:rPr>
          <w:rFonts w:ascii="Times New Roman" w:eastAsia="Times New Roman" w:hAnsi="Times New Roman"/>
          <w:sz w:val="26"/>
          <w:szCs w:val="26"/>
          <w:lang w:eastAsia="ru-RU"/>
        </w:rPr>
        <w:t>ЦСиБП</w:t>
      </w:r>
      <w:proofErr w:type="spellEnd"/>
      <w:r>
        <w:rPr>
          <w:rFonts w:ascii="Times New Roman" w:eastAsia="Times New Roman" w:hAnsi="Times New Roman"/>
          <w:sz w:val="26"/>
          <w:szCs w:val="26"/>
          <w:lang w:eastAsia="ru-RU"/>
        </w:rPr>
        <w:t>, заявки претендентов филиалов НИУ ВШЭ на получение государственной социальной стипендии рассматриваются работниками филиалов НИУ ВШЭ, курирующими назначение данной стипендии. Срок рассмотрения указанных заявок составляет 5 рабочих дней;</w:t>
      </w:r>
    </w:p>
    <w:p w14:paraId="73BD2E6F"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статус заявки «Ожидаются подлинники документов» означает, что претенденту в течение 5 рабочих дней необходимо представить подлинник документа работнику </w:t>
      </w:r>
      <w:proofErr w:type="spellStart"/>
      <w:r>
        <w:rPr>
          <w:rFonts w:ascii="Times New Roman" w:eastAsia="Times New Roman" w:hAnsi="Times New Roman"/>
          <w:sz w:val="26"/>
          <w:szCs w:val="26"/>
          <w:lang w:eastAsia="ru-RU"/>
        </w:rPr>
        <w:t>ЦСиБП</w:t>
      </w:r>
      <w:proofErr w:type="spellEnd"/>
      <w:r>
        <w:rPr>
          <w:rFonts w:ascii="Times New Roman" w:eastAsia="Times New Roman" w:hAnsi="Times New Roman"/>
          <w:sz w:val="26"/>
          <w:szCs w:val="26"/>
          <w:lang w:eastAsia="ru-RU"/>
        </w:rPr>
        <w:t xml:space="preserve"> или уполномоченному работнику соответствующего филиала для его дальнейшего хранения, после чего студенту будет назначена государственная социальная стипендия. Дата назначения стипендии указывается в приказе о назначении государственной социальной стипендии и в LMS. После предоставления подлинников документов статус заявки будет изменен на «Заявка принята». Подлинник документа должен полностью соответствовать документу, поданному в заявке в электронном виде;</w:t>
      </w:r>
    </w:p>
    <w:p w14:paraId="3BAB5EE5"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rPr>
      </w:pPr>
      <w:r>
        <w:rPr>
          <w:rFonts w:ascii="Times New Roman" w:eastAsia="Times New Roman" w:hAnsi="Times New Roman"/>
          <w:sz w:val="26"/>
          <w:szCs w:val="26"/>
          <w:lang w:eastAsia="ru-RU"/>
        </w:rPr>
        <w:t xml:space="preserve">статус заявки «Заявка отклонена» означает, что заявка и/или документ признан не действительным, так как не подтверждает соответствие претендента категории, указанной в пункте 5.2 Положения, и подлежит замене новыми при подаче новой заявки. В комментариях к заявке со статусом «Заявка отклонена», работник </w:t>
      </w:r>
      <w:proofErr w:type="spellStart"/>
      <w:r>
        <w:rPr>
          <w:rFonts w:ascii="Times New Roman" w:eastAsia="Times New Roman" w:hAnsi="Times New Roman"/>
          <w:sz w:val="26"/>
          <w:szCs w:val="26"/>
          <w:lang w:eastAsia="ru-RU"/>
        </w:rPr>
        <w:t>ЦСиБП</w:t>
      </w:r>
      <w:proofErr w:type="spellEnd"/>
      <w:r>
        <w:rPr>
          <w:rFonts w:ascii="Times New Roman" w:eastAsia="Times New Roman" w:hAnsi="Times New Roman"/>
          <w:sz w:val="26"/>
          <w:szCs w:val="26"/>
          <w:lang w:eastAsia="ru-RU"/>
        </w:rPr>
        <w:t xml:space="preserve"> или филиала НИУ ВШЭ, курирующий назначение </w:t>
      </w:r>
      <w:r>
        <w:rPr>
          <w:rFonts w:ascii="Times New Roman" w:eastAsia="Times New Roman" w:hAnsi="Times New Roman"/>
          <w:sz w:val="26"/>
          <w:szCs w:val="26"/>
        </w:rPr>
        <w:t>государственной социальной стипендии, указывает причины отказа в назначении стипендии.</w:t>
      </w:r>
    </w:p>
    <w:p w14:paraId="386459B9" w14:textId="77777777" w:rsidR="00413C9B" w:rsidRDefault="00413C9B" w:rsidP="00413C9B">
      <w:pPr>
        <w:pStyle w:val="afd"/>
        <w:numPr>
          <w:ilvl w:val="1"/>
          <w:numId w:val="20"/>
        </w:numPr>
        <w:shd w:val="clear" w:color="auto" w:fill="FFFFFF"/>
        <w:tabs>
          <w:tab w:val="left" w:pos="567"/>
          <w:tab w:val="left" w:pos="1134"/>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Государственная социальная стипендия выплачивается ежемесячно.</w:t>
      </w:r>
    </w:p>
    <w:p w14:paraId="7CD2E293" w14:textId="77777777" w:rsidR="00413C9B" w:rsidRDefault="00413C9B" w:rsidP="00413C9B">
      <w:pPr>
        <w:pStyle w:val="afd"/>
        <w:numPr>
          <w:ilvl w:val="1"/>
          <w:numId w:val="20"/>
        </w:numPr>
        <w:shd w:val="clear" w:color="auto" w:fill="FFFFFF"/>
        <w:tabs>
          <w:tab w:val="left" w:pos="567"/>
          <w:tab w:val="left" w:pos="1134"/>
        </w:tabs>
        <w:spacing w:after="0" w:line="240" w:lineRule="auto"/>
        <w:ind w:left="0" w:firstLine="709"/>
        <w:jc w:val="both"/>
        <w:rPr>
          <w:rFonts w:ascii="Times New Roman" w:eastAsia="Times New Roman" w:hAnsi="Times New Roman"/>
          <w:sz w:val="26"/>
          <w:szCs w:val="26"/>
        </w:rPr>
      </w:pPr>
      <w:r>
        <w:rPr>
          <w:rFonts w:ascii="Times New Roman" w:eastAsia="Times New Roman" w:hAnsi="Times New Roman"/>
          <w:sz w:val="26"/>
          <w:szCs w:val="26"/>
        </w:rPr>
        <w:t>Выплата государственной социальной стипендии прекращается:</w:t>
      </w:r>
    </w:p>
    <w:p w14:paraId="414B0F79"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 момента отчисления студента из НИУ ВШЭ;</w:t>
      </w:r>
    </w:p>
    <w:p w14:paraId="779D6859" w14:textId="77777777" w:rsidR="00413C9B" w:rsidRDefault="00413C9B" w:rsidP="00413C9B">
      <w:pPr>
        <w:pStyle w:val="afd"/>
        <w:numPr>
          <w:ilvl w:val="0"/>
          <w:numId w:val="21"/>
        </w:numPr>
        <w:shd w:val="clear" w:color="auto" w:fill="FFFFFF"/>
        <w:tabs>
          <w:tab w:val="left" w:pos="567"/>
          <w:tab w:val="left" w:pos="1134"/>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 первого числа месяца, следующего за месяцем прекращения действия основания ее назначения (кроме лиц, получивших государственную социальную помощь) или по истечении одного года со дня назначения государственной социальной помощи (для лиц, получивших государственную социальную помощь).</w:t>
      </w:r>
    </w:p>
    <w:p w14:paraId="6CB924E7" w14:textId="77777777" w:rsidR="00413C9B" w:rsidRDefault="00413C9B" w:rsidP="00413C9B">
      <w:pPr>
        <w:pStyle w:val="afd"/>
        <w:numPr>
          <w:ilvl w:val="1"/>
          <w:numId w:val="20"/>
        </w:numPr>
        <w:shd w:val="clear" w:color="auto" w:fill="FFFFFF"/>
        <w:tabs>
          <w:tab w:val="left" w:pos="567"/>
          <w:tab w:val="left" w:pos="1134"/>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Нахождение обучающегося в академическом отпуске, а также отпуске по беременности и родам, отпуске по уходу за ребенком до достижения им возраста трех лет не является основанием для прекращения выплаты (назначения) государственной социальной стипендии.</w:t>
      </w:r>
    </w:p>
    <w:p w14:paraId="15C99474"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Приказы о назначении государственной социальной стипендии студентам НИУ ВШЭ (г. Москва) готовит и направляет на согласование по СЭД работник </w:t>
      </w:r>
      <w:proofErr w:type="spellStart"/>
      <w:r>
        <w:rPr>
          <w:rFonts w:ascii="Times New Roman" w:eastAsia="Times New Roman" w:hAnsi="Times New Roman"/>
          <w:sz w:val="26"/>
          <w:szCs w:val="26"/>
          <w:lang w:eastAsia="ru-RU"/>
        </w:rPr>
        <w:t>ЦСиБП</w:t>
      </w:r>
      <w:proofErr w:type="spellEnd"/>
      <w:r>
        <w:rPr>
          <w:rFonts w:ascii="Times New Roman" w:eastAsia="Times New Roman" w:hAnsi="Times New Roman"/>
          <w:sz w:val="26"/>
          <w:szCs w:val="26"/>
          <w:lang w:eastAsia="ru-RU"/>
        </w:rPr>
        <w:t xml:space="preserve"> в течение 5 календарных дней с даты получения документов, подтверждающих право студента на получение государственной социальной стипендии или с даты окончания промежуточной аттестации, утвержденной графиком учебного процесса.</w:t>
      </w:r>
    </w:p>
    <w:p w14:paraId="7150D438"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Приказы о назначении государственной социальной стипендии студентам филиалов готовит и направляет на согласование по СЭД уполномоченный работник </w:t>
      </w:r>
      <w:r>
        <w:rPr>
          <w:rFonts w:ascii="Times New Roman" w:eastAsia="Times New Roman" w:hAnsi="Times New Roman"/>
          <w:sz w:val="26"/>
          <w:szCs w:val="26"/>
          <w:lang w:eastAsia="ru-RU"/>
        </w:rPr>
        <w:lastRenderedPageBreak/>
        <w:t>соответствующего филиала в течение 5 календарных дней с даты получения документов, подтверждающих право студента на получение государственной социальной стипендии или с даты окончания промежуточной аттестации, утвержденной графиком учебного процесса.</w:t>
      </w:r>
    </w:p>
    <w:p w14:paraId="44EA5D62"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Приказы о прекращении выплаты государственной социальной стипендии в случае перехода студента на обучение по договору об оказании платных образовательных услуг и/или других случаях готовит и направляет на согласование по СЭД 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календарных дней с даты издания приказа о переводе студента и/или другого приказа.</w:t>
      </w:r>
    </w:p>
    <w:p w14:paraId="6E0D47F3" w14:textId="77777777" w:rsidR="00413C9B" w:rsidRDefault="00413C9B" w:rsidP="00413C9B">
      <w:pPr>
        <w:pStyle w:val="afd"/>
        <w:numPr>
          <w:ilvl w:val="1"/>
          <w:numId w:val="20"/>
        </w:numPr>
        <w:shd w:val="clear" w:color="auto" w:fill="FFFFFF"/>
        <w:tabs>
          <w:tab w:val="left" w:pos="567"/>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Информация по назначению/прекращению государственной социальной стипендии студентам должна быть занесена в электронную информационную образовательную среду отделом сопровождения учебного процесса 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календарных дней после регистрации приказа.</w:t>
      </w:r>
    </w:p>
    <w:p w14:paraId="0E8E1CD5" w14:textId="77777777" w:rsidR="00413C9B" w:rsidRDefault="00413C9B" w:rsidP="00413C9B">
      <w:pPr>
        <w:shd w:val="clear" w:color="auto" w:fill="FFFFFF"/>
        <w:tabs>
          <w:tab w:val="left" w:pos="567"/>
        </w:tabs>
        <w:ind w:firstLine="709"/>
        <w:jc w:val="both"/>
        <w:rPr>
          <w:sz w:val="26"/>
          <w:szCs w:val="26"/>
          <w:lang w:eastAsia="en-US"/>
        </w:rPr>
      </w:pPr>
    </w:p>
    <w:p w14:paraId="7CF4CC0D" w14:textId="77777777" w:rsidR="00413C9B" w:rsidRDefault="00413C9B" w:rsidP="00413C9B">
      <w:pPr>
        <w:pStyle w:val="afd"/>
        <w:numPr>
          <w:ilvl w:val="0"/>
          <w:numId w:val="20"/>
        </w:numPr>
        <w:tabs>
          <w:tab w:val="left" w:pos="426"/>
        </w:tabs>
        <w:spacing w:after="0" w:line="240" w:lineRule="auto"/>
        <w:ind w:left="0" w:firstLine="0"/>
        <w:jc w:val="center"/>
        <w:rPr>
          <w:rFonts w:ascii="Times New Roman" w:hAnsi="Times New Roman"/>
          <w:b/>
          <w:kern w:val="32"/>
          <w:sz w:val="26"/>
          <w:szCs w:val="26"/>
          <w:lang w:val="x-none" w:eastAsia="x-none"/>
        </w:rPr>
      </w:pPr>
      <w:r>
        <w:rPr>
          <w:rFonts w:ascii="Times New Roman" w:hAnsi="Times New Roman"/>
          <w:b/>
          <w:kern w:val="32"/>
          <w:sz w:val="26"/>
          <w:szCs w:val="26"/>
          <w:lang w:val="x-none" w:eastAsia="x-none"/>
        </w:rPr>
        <w:t>Государственная социальная стипендия в повышенном размере, государственная академическая стипендия в повышенном размере по социальным основаниям</w:t>
      </w:r>
    </w:p>
    <w:p w14:paraId="56450329" w14:textId="77777777" w:rsidR="00413C9B" w:rsidRDefault="00413C9B" w:rsidP="00413C9B">
      <w:pPr>
        <w:pStyle w:val="afd"/>
        <w:shd w:val="clear" w:color="auto" w:fill="FFFFFF"/>
        <w:tabs>
          <w:tab w:val="left" w:pos="567"/>
          <w:tab w:val="left" w:pos="1134"/>
        </w:tabs>
        <w:spacing w:after="0" w:line="240" w:lineRule="auto"/>
        <w:ind w:left="0" w:firstLine="709"/>
        <w:jc w:val="both"/>
        <w:rPr>
          <w:rFonts w:ascii="Times New Roman" w:eastAsia="Times New Roman" w:hAnsi="Times New Roman"/>
          <w:b/>
          <w:bCs/>
          <w:kern w:val="32"/>
          <w:sz w:val="26"/>
          <w:szCs w:val="26"/>
          <w:lang w:eastAsia="ru-RU"/>
        </w:rPr>
      </w:pPr>
    </w:p>
    <w:p w14:paraId="3097203A" w14:textId="77777777" w:rsidR="00413C9B" w:rsidRDefault="00413C9B" w:rsidP="00413C9B">
      <w:pPr>
        <w:pStyle w:val="afd"/>
        <w:numPr>
          <w:ilvl w:val="1"/>
          <w:numId w:val="20"/>
        </w:numPr>
        <w:shd w:val="clear" w:color="auto" w:fill="FFFFFF"/>
        <w:tabs>
          <w:tab w:val="left" w:pos="851"/>
          <w:tab w:val="left" w:pos="1134"/>
        </w:tabs>
        <w:spacing w:after="0" w:line="240" w:lineRule="auto"/>
        <w:ind w:left="0" w:firstLine="709"/>
        <w:jc w:val="both"/>
        <w:rPr>
          <w:rFonts w:ascii="Times New Roman" w:hAnsi="Times New Roman"/>
          <w:sz w:val="26"/>
          <w:szCs w:val="26"/>
        </w:rPr>
      </w:pPr>
      <w:r>
        <w:rPr>
          <w:rFonts w:ascii="Times New Roman" w:hAnsi="Times New Roman"/>
          <w:sz w:val="26"/>
          <w:szCs w:val="26"/>
        </w:rPr>
        <w:t xml:space="preserve">Студентам первого и второго курсов, обучающимся по образовательным программам высшего образования (программам </w:t>
      </w:r>
      <w:proofErr w:type="spellStart"/>
      <w:r>
        <w:rPr>
          <w:rFonts w:ascii="Times New Roman" w:hAnsi="Times New Roman"/>
          <w:sz w:val="26"/>
          <w:szCs w:val="26"/>
        </w:rPr>
        <w:t>бакалавриата</w:t>
      </w:r>
      <w:proofErr w:type="spellEnd"/>
      <w:r>
        <w:rPr>
          <w:rFonts w:ascii="Times New Roman" w:hAnsi="Times New Roman"/>
          <w:sz w:val="26"/>
          <w:szCs w:val="26"/>
        </w:rPr>
        <w:t xml:space="preserve"> и программам </w:t>
      </w:r>
      <w:proofErr w:type="spellStart"/>
      <w:r>
        <w:rPr>
          <w:rFonts w:ascii="Times New Roman" w:hAnsi="Times New Roman"/>
          <w:sz w:val="26"/>
          <w:szCs w:val="26"/>
        </w:rPr>
        <w:t>специалитета</w:t>
      </w:r>
      <w:proofErr w:type="spellEnd"/>
      <w:r>
        <w:rPr>
          <w:rFonts w:ascii="Times New Roman" w:hAnsi="Times New Roman"/>
          <w:sz w:val="26"/>
          <w:szCs w:val="26"/>
        </w:rPr>
        <w:t xml:space="preserve">), имеющим оценки успеваемости «отлично» или «хорошо» или «отлично» и «хорошо» и относящимся к категории лиц, имеющих право на получение государственной социальной стипендии, назначается государственная социальная стипендия в повышенном размере. Студентам первого и второго курсов, обучающимся по образовательным программам высшего образования (программам </w:t>
      </w:r>
      <w:proofErr w:type="spellStart"/>
      <w:r>
        <w:rPr>
          <w:rFonts w:ascii="Times New Roman" w:hAnsi="Times New Roman"/>
          <w:sz w:val="26"/>
          <w:szCs w:val="26"/>
        </w:rPr>
        <w:t>бакалавриата</w:t>
      </w:r>
      <w:proofErr w:type="spellEnd"/>
      <w:r>
        <w:rPr>
          <w:rFonts w:ascii="Times New Roman" w:hAnsi="Times New Roman"/>
          <w:sz w:val="26"/>
          <w:szCs w:val="26"/>
        </w:rPr>
        <w:t xml:space="preserve"> и программам </w:t>
      </w:r>
      <w:proofErr w:type="spellStart"/>
      <w:r>
        <w:rPr>
          <w:rFonts w:ascii="Times New Roman" w:hAnsi="Times New Roman"/>
          <w:sz w:val="26"/>
          <w:szCs w:val="26"/>
        </w:rPr>
        <w:t>специалитета</w:t>
      </w:r>
      <w:proofErr w:type="spellEnd"/>
      <w:r>
        <w:rPr>
          <w:rFonts w:ascii="Times New Roman" w:hAnsi="Times New Roman"/>
          <w:sz w:val="26"/>
          <w:szCs w:val="26"/>
        </w:rPr>
        <w:t>), имеющим оценки успеваемости «отлично» или «хорошо» или «отлично» и «хорошо» и являющимся студентами в возрасте до 20 лет, имеющими только одного родителя – инвалида I группы, назначается государственная академическая стипендия в повышенном размере по социальным основаниям (далее – государственная социальная стипендия и государственная академическая стипендия в повышенном размере соответственно).</w:t>
      </w:r>
    </w:p>
    <w:p w14:paraId="30BC0CDD" w14:textId="77777777" w:rsidR="00413C9B" w:rsidRDefault="00413C9B" w:rsidP="00413C9B">
      <w:pPr>
        <w:pStyle w:val="afd"/>
        <w:numPr>
          <w:ilvl w:val="1"/>
          <w:numId w:val="20"/>
        </w:numPr>
        <w:shd w:val="clear" w:color="auto" w:fill="FFFFFF"/>
        <w:tabs>
          <w:tab w:val="left" w:pos="851"/>
          <w:tab w:val="left" w:pos="1134"/>
        </w:tabs>
        <w:spacing w:after="0" w:line="240" w:lineRule="auto"/>
        <w:ind w:left="0" w:firstLine="709"/>
        <w:jc w:val="both"/>
        <w:rPr>
          <w:rFonts w:ascii="Times New Roman" w:hAnsi="Times New Roman"/>
          <w:sz w:val="26"/>
          <w:szCs w:val="26"/>
        </w:rPr>
      </w:pPr>
      <w:r>
        <w:rPr>
          <w:rFonts w:ascii="Times New Roman" w:hAnsi="Times New Roman"/>
          <w:sz w:val="26"/>
          <w:szCs w:val="26"/>
        </w:rPr>
        <w:t>Государственная социальная стипендия или государственная академическая стипендия в повышенном размере назначается студентам, удовлетворяющим условиям:</w:t>
      </w:r>
    </w:p>
    <w:p w14:paraId="3946522D" w14:textId="77777777" w:rsidR="00413C9B" w:rsidRDefault="00413C9B" w:rsidP="00413C9B">
      <w:pPr>
        <w:pStyle w:val="afd"/>
        <w:numPr>
          <w:ilvl w:val="2"/>
          <w:numId w:val="20"/>
        </w:numPr>
        <w:shd w:val="clear" w:color="auto" w:fill="FFFFFF"/>
        <w:tabs>
          <w:tab w:val="left" w:pos="567"/>
          <w:tab w:val="left" w:pos="1134"/>
          <w:tab w:val="left" w:pos="1560"/>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 является получателем государственной социальной стипендии или является студентом в возрасте до 20 лет, имеющим только одного родителя-инвалида I группы;</w:t>
      </w:r>
    </w:p>
    <w:p w14:paraId="59CB64A8" w14:textId="77777777" w:rsidR="00413C9B" w:rsidRDefault="00413C9B" w:rsidP="00413C9B">
      <w:pPr>
        <w:pStyle w:val="afd"/>
        <w:numPr>
          <w:ilvl w:val="2"/>
          <w:numId w:val="20"/>
        </w:numPr>
        <w:shd w:val="clear" w:color="auto" w:fill="FFFFFF"/>
        <w:tabs>
          <w:tab w:val="left" w:pos="567"/>
          <w:tab w:val="left" w:pos="1134"/>
          <w:tab w:val="left" w:pos="1560"/>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по итогам предыдущей промежуточной аттестации получены все оценки «хорошо» и/или «отлично».</w:t>
      </w:r>
    </w:p>
    <w:p w14:paraId="6AE178D7" w14:textId="77777777" w:rsidR="00413C9B" w:rsidRDefault="00413C9B" w:rsidP="00413C9B">
      <w:pPr>
        <w:pStyle w:val="afd"/>
        <w:numPr>
          <w:ilvl w:val="1"/>
          <w:numId w:val="20"/>
        </w:numPr>
        <w:shd w:val="clear" w:color="auto" w:fill="FFFFFF"/>
        <w:tabs>
          <w:tab w:val="left" w:pos="567"/>
          <w:tab w:val="left" w:pos="1134"/>
        </w:tabs>
        <w:spacing w:after="0" w:line="240" w:lineRule="auto"/>
        <w:ind w:left="0" w:firstLine="709"/>
        <w:jc w:val="both"/>
        <w:rPr>
          <w:rFonts w:ascii="Times New Roman" w:hAnsi="Times New Roman"/>
          <w:sz w:val="26"/>
          <w:szCs w:val="26"/>
        </w:rPr>
      </w:pPr>
      <w:r>
        <w:rPr>
          <w:rFonts w:ascii="Times New Roman" w:hAnsi="Times New Roman"/>
          <w:sz w:val="26"/>
          <w:szCs w:val="26"/>
        </w:rPr>
        <w:t>Государственная социальная стипендия или государственная академическая стипендия в повышенном размере назначается по результатам промежуточной аттестации, предшествующей назначению стипендии, за исключением случаев, когда у студента есть неликвидированная академическая задолженность за более раннюю промежуточную аттестацию.</w:t>
      </w:r>
    </w:p>
    <w:p w14:paraId="66E5BAF4" w14:textId="77777777" w:rsidR="00413C9B" w:rsidRDefault="00413C9B" w:rsidP="00413C9B">
      <w:pPr>
        <w:pStyle w:val="afd"/>
        <w:numPr>
          <w:ilvl w:val="1"/>
          <w:numId w:val="20"/>
        </w:numPr>
        <w:shd w:val="clear" w:color="auto" w:fill="FFFFFF"/>
        <w:tabs>
          <w:tab w:val="left" w:pos="567"/>
          <w:tab w:val="left" w:pos="1134"/>
        </w:tabs>
        <w:spacing w:after="0" w:line="240" w:lineRule="auto"/>
        <w:ind w:left="0" w:firstLine="709"/>
        <w:jc w:val="both"/>
        <w:rPr>
          <w:rFonts w:ascii="Times New Roman" w:hAnsi="Times New Roman"/>
          <w:sz w:val="26"/>
          <w:szCs w:val="26"/>
        </w:rPr>
      </w:pPr>
      <w:r>
        <w:rPr>
          <w:rFonts w:ascii="Times New Roman" w:hAnsi="Times New Roman"/>
          <w:sz w:val="26"/>
          <w:szCs w:val="26"/>
        </w:rPr>
        <w:lastRenderedPageBreak/>
        <w:t xml:space="preserve">Государственная социальная стипендия или государственная академическая стипендия в повышенном размере назначается студентам с первого числа месяца, следующего за месяцем окончания промежуточной аттестации. </w:t>
      </w:r>
    </w:p>
    <w:p w14:paraId="1641FD62" w14:textId="77777777" w:rsidR="00413C9B" w:rsidRDefault="00413C9B" w:rsidP="00413C9B">
      <w:pPr>
        <w:pStyle w:val="afd"/>
        <w:numPr>
          <w:ilvl w:val="1"/>
          <w:numId w:val="20"/>
        </w:numPr>
        <w:tabs>
          <w:tab w:val="left" w:pos="1134"/>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Студентам, не представившим документы, подтверждающие соответствие условиям, предусмотренным подпунктом абзацем вторым пункта 6.2 Положения, или срок действия которых истек до первого числа месяца, следующего за месяцем окончания промежуточной аттестации, по результатам которой может быть назначена государственная социальная и государственная академическая стипендия в повышенном размере, указанные в настоящем абзаце стипендии назначаются с даты подачи студентом заявки в LMS, при выполнения условий, предусмотренных абзацем третьим пункта 5.6 Положения.</w:t>
      </w:r>
    </w:p>
    <w:p w14:paraId="7CA24ACD" w14:textId="77777777" w:rsidR="00413C9B" w:rsidRDefault="00413C9B" w:rsidP="00413C9B">
      <w:pPr>
        <w:pStyle w:val="afd"/>
        <w:numPr>
          <w:ilvl w:val="1"/>
          <w:numId w:val="20"/>
        </w:numPr>
        <w:tabs>
          <w:tab w:val="left" w:pos="1134"/>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При получении результатов промежуточной аттестации в дополнительные даты по уважительным причинам государственная социальная стипендия или государственная академическая стипендия в повышенном размере назначается с даты получения всех результатов промежуточной аттестации при условии, что все оценки только «хорошо» и/или «отлично».</w:t>
      </w:r>
    </w:p>
    <w:p w14:paraId="791C8F22"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При отсутствии результатов первой промежуточной аттестации государственная социальная стипендия или государственная академическая стипендия в повышенном размере не назначается. </w:t>
      </w:r>
    </w:p>
    <w:p w14:paraId="57AC0482"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Государственная социальная стипендия и государственная академическая стипендия в повышенном размере назначаются по месяц окончания следующей промежуточной аттестации в соответствии с утвержденным календарным учебным графиком.</w:t>
      </w:r>
    </w:p>
    <w:p w14:paraId="7D35E47C"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Выплата государственной социальной стипендии и государственной академической стипендии в повышенном размере прекращается досрочно:</w:t>
      </w:r>
    </w:p>
    <w:p w14:paraId="178B7384" w14:textId="77777777" w:rsidR="00413C9B" w:rsidRDefault="00413C9B" w:rsidP="00413C9B">
      <w:pPr>
        <w:pStyle w:val="afd"/>
        <w:numPr>
          <w:ilvl w:val="2"/>
          <w:numId w:val="20"/>
        </w:numPr>
        <w:shd w:val="clear" w:color="auto" w:fill="FFFFFF"/>
        <w:tabs>
          <w:tab w:val="left" w:pos="567"/>
          <w:tab w:val="left" w:pos="993"/>
          <w:tab w:val="left" w:pos="1276"/>
          <w:tab w:val="left" w:pos="1418"/>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со дня, следующего за днем окончания срока действия документов-оснований, подтверждающих соответствие условиям, предусмотренным подпунктом «а» пункта 6.2 Положения;</w:t>
      </w:r>
    </w:p>
    <w:p w14:paraId="5BDB5C34" w14:textId="77777777" w:rsidR="00413C9B" w:rsidRDefault="00413C9B" w:rsidP="00413C9B">
      <w:pPr>
        <w:pStyle w:val="afd"/>
        <w:numPr>
          <w:ilvl w:val="2"/>
          <w:numId w:val="20"/>
        </w:numPr>
        <w:shd w:val="clear" w:color="auto" w:fill="FFFFFF"/>
        <w:tabs>
          <w:tab w:val="left" w:pos="567"/>
          <w:tab w:val="left" w:pos="993"/>
          <w:tab w:val="left" w:pos="1276"/>
          <w:tab w:val="left" w:pos="1418"/>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для студентов в возрасте до 20 лет, имеющим только одного родителя-инвалида I группы – со дня достижения 20-летнего возраста. Студент считается достигшим возраста 20 лет в день, соответствующий дате рождения студента;</w:t>
      </w:r>
    </w:p>
    <w:p w14:paraId="096D1B26" w14:textId="77777777" w:rsidR="00413C9B" w:rsidRDefault="00413C9B" w:rsidP="00413C9B">
      <w:pPr>
        <w:pStyle w:val="afd"/>
        <w:numPr>
          <w:ilvl w:val="2"/>
          <w:numId w:val="20"/>
        </w:numPr>
        <w:shd w:val="clear" w:color="auto" w:fill="FFFFFF"/>
        <w:tabs>
          <w:tab w:val="left" w:pos="567"/>
          <w:tab w:val="left" w:pos="993"/>
          <w:tab w:val="left" w:pos="1276"/>
          <w:tab w:val="left" w:pos="1418"/>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 порядке, предусмотренном пунктом 1.8 Положения;</w:t>
      </w:r>
    </w:p>
    <w:p w14:paraId="39B735A1" w14:textId="77777777" w:rsidR="00413C9B" w:rsidRDefault="00413C9B" w:rsidP="00413C9B">
      <w:pPr>
        <w:pStyle w:val="afd"/>
        <w:numPr>
          <w:ilvl w:val="2"/>
          <w:numId w:val="20"/>
        </w:numPr>
        <w:shd w:val="clear" w:color="auto" w:fill="FFFFFF"/>
        <w:tabs>
          <w:tab w:val="left" w:pos="567"/>
          <w:tab w:val="left" w:pos="993"/>
          <w:tab w:val="left" w:pos="1276"/>
          <w:tab w:val="left" w:pos="1418"/>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 порядке, предусмотренном пунктом 3.5 Положения.</w:t>
      </w:r>
    </w:p>
    <w:p w14:paraId="44913D80"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Студентам 2 курса по итогам 4 модуля государственная социальная стипендия или государственная академическая стипендия в повышенном размере назначаются на срок по 31 августа.</w:t>
      </w:r>
    </w:p>
    <w:p w14:paraId="12F13371"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Нахождение обучающегося в академическом отпуске, а также отпуске по беременности и родам, отпуске по уходу за ребенком до достижения им возраста трех лет не является основанием для прекращения выплаты (назначения) государственной социальной стипендии в повышенном размере.</w:t>
      </w:r>
    </w:p>
    <w:p w14:paraId="4A4F24A8" w14:textId="77777777" w:rsidR="00413C9B" w:rsidRDefault="00413C9B" w:rsidP="00413C9B">
      <w:pPr>
        <w:pStyle w:val="afd"/>
        <w:numPr>
          <w:ilvl w:val="1"/>
          <w:numId w:val="20"/>
        </w:numPr>
        <w:shd w:val="clear" w:color="auto" w:fill="FFFFFF"/>
        <w:tabs>
          <w:tab w:val="left" w:pos="567"/>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Приказы о назначении повышенной государственной социальной стипендии или повышенной государственной академической стипендии по социальным основаниям студентам филиалов готовит и направляет на согласование по СЭД уполномоченный работник соответствующего филиала в течение 5 календарных дней с даты получения документов, подтверждающих право студента на получение государственной социальной стипендии (государственной академической стипендии) в повышенном размере или с даты окончания промежуточной аттестации, утвержденной графиком учебного процесса.</w:t>
      </w:r>
    </w:p>
    <w:p w14:paraId="593E1A1F" w14:textId="77777777" w:rsidR="00413C9B" w:rsidRDefault="00413C9B" w:rsidP="00413C9B">
      <w:pPr>
        <w:pStyle w:val="afd"/>
        <w:numPr>
          <w:ilvl w:val="1"/>
          <w:numId w:val="20"/>
        </w:numPr>
        <w:shd w:val="clear" w:color="auto" w:fill="FFFFFF"/>
        <w:tabs>
          <w:tab w:val="left" w:pos="567"/>
          <w:tab w:val="left" w:pos="993"/>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lastRenderedPageBreak/>
        <w:t>Приказы о прекращении выплаты повышенной государственной социальной стипендии или повышенной государственной академической стипендии по социальным основаниям готовит и направляет на согласование по СЭД отдел сопровождения учебного процесса или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5 календарных дней с даты возникновения основания для прекращения.</w:t>
      </w:r>
    </w:p>
    <w:p w14:paraId="3E7CEFFA" w14:textId="77777777" w:rsidR="00413C9B" w:rsidRDefault="00413C9B" w:rsidP="00413C9B">
      <w:pPr>
        <w:pStyle w:val="afd"/>
        <w:numPr>
          <w:ilvl w:val="1"/>
          <w:numId w:val="20"/>
        </w:numPr>
        <w:shd w:val="clear" w:color="auto" w:fill="FFFFFF"/>
        <w:tabs>
          <w:tab w:val="left" w:pos="567"/>
          <w:tab w:val="left" w:pos="993"/>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Информация по назначению/прекращению повышенной государственной социальной стипендии или повышенной академической стипендии по социальным основаниям студентам должна быть занесена в электронную информационную образовательную среду отделом сопровождения учебного процесса или менеджером образовательной программы соответствующего структурного подразделения НИУ ВШЭ, реализующего образовательные программы высшего образования, в течение 3 календарных дней после регистрации приказа.</w:t>
      </w:r>
    </w:p>
    <w:p w14:paraId="5A0F260E" w14:textId="77777777" w:rsidR="00413C9B" w:rsidRDefault="00413C9B" w:rsidP="00413C9B">
      <w:pPr>
        <w:tabs>
          <w:tab w:val="left" w:pos="-1843"/>
        </w:tabs>
        <w:ind w:firstLine="709"/>
        <w:jc w:val="both"/>
        <w:rPr>
          <w:sz w:val="26"/>
          <w:szCs w:val="26"/>
        </w:rPr>
      </w:pPr>
    </w:p>
    <w:p w14:paraId="1233D7EE" w14:textId="77777777" w:rsidR="00413C9B" w:rsidRDefault="00413C9B" w:rsidP="00413C9B">
      <w:pPr>
        <w:widowControl w:val="0"/>
        <w:shd w:val="clear" w:color="auto" w:fill="FFFFFF"/>
        <w:tabs>
          <w:tab w:val="left" w:pos="567"/>
        </w:tabs>
        <w:autoSpaceDE w:val="0"/>
        <w:autoSpaceDN w:val="0"/>
        <w:adjustRightInd w:val="0"/>
        <w:jc w:val="center"/>
        <w:rPr>
          <w:b/>
          <w:bCs/>
          <w:kern w:val="32"/>
          <w:sz w:val="26"/>
          <w:szCs w:val="26"/>
        </w:rPr>
      </w:pPr>
      <w:r>
        <w:rPr>
          <w:b/>
          <w:bCs/>
          <w:kern w:val="32"/>
          <w:sz w:val="26"/>
          <w:szCs w:val="26"/>
        </w:rPr>
        <w:t>7. Государственная стипендия аспирантам</w:t>
      </w:r>
    </w:p>
    <w:p w14:paraId="69EF8E10" w14:textId="77777777" w:rsidR="00413C9B" w:rsidRDefault="00413C9B" w:rsidP="00413C9B">
      <w:pPr>
        <w:widowControl w:val="0"/>
        <w:shd w:val="clear" w:color="auto" w:fill="FFFFFF"/>
        <w:tabs>
          <w:tab w:val="left" w:pos="567"/>
        </w:tabs>
        <w:autoSpaceDE w:val="0"/>
        <w:autoSpaceDN w:val="0"/>
        <w:adjustRightInd w:val="0"/>
        <w:ind w:firstLine="709"/>
        <w:jc w:val="center"/>
        <w:rPr>
          <w:b/>
          <w:bCs/>
          <w:kern w:val="32"/>
          <w:sz w:val="26"/>
          <w:szCs w:val="26"/>
        </w:rPr>
      </w:pPr>
    </w:p>
    <w:p w14:paraId="2629FC64" w14:textId="77777777" w:rsidR="00413C9B" w:rsidRDefault="00413C9B" w:rsidP="00413C9B">
      <w:pPr>
        <w:pStyle w:val="afd"/>
        <w:numPr>
          <w:ilvl w:val="1"/>
          <w:numId w:val="22"/>
        </w:numPr>
        <w:tabs>
          <w:tab w:val="left" w:pos="1276"/>
        </w:tabs>
        <w:spacing w:after="0" w:line="240" w:lineRule="auto"/>
        <w:ind w:left="0" w:firstLine="709"/>
        <w:jc w:val="both"/>
        <w:rPr>
          <w:rFonts w:ascii="Times New Roman" w:hAnsi="Times New Roman"/>
          <w:sz w:val="26"/>
          <w:szCs w:val="26"/>
        </w:rPr>
      </w:pPr>
      <w:r>
        <w:rPr>
          <w:rFonts w:ascii="Times New Roman" w:hAnsi="Times New Roman"/>
          <w:sz w:val="26"/>
          <w:szCs w:val="26"/>
        </w:rPr>
        <w:t>Государственная стипендия аспирантам назначается приказом ректора НИУ ВШЭ или уполномоченного им должностного лица.</w:t>
      </w:r>
    </w:p>
    <w:p w14:paraId="33C4567B" w14:textId="77777777" w:rsidR="00413C9B" w:rsidRDefault="00413C9B" w:rsidP="00413C9B">
      <w:pPr>
        <w:pStyle w:val="afd"/>
        <w:numPr>
          <w:ilvl w:val="1"/>
          <w:numId w:val="22"/>
        </w:numPr>
        <w:tabs>
          <w:tab w:val="left" w:pos="1276"/>
        </w:tabs>
        <w:spacing w:after="0" w:line="240" w:lineRule="auto"/>
        <w:ind w:left="0" w:firstLine="709"/>
        <w:jc w:val="both"/>
        <w:rPr>
          <w:rFonts w:ascii="Times New Roman" w:hAnsi="Times New Roman"/>
          <w:sz w:val="26"/>
          <w:szCs w:val="26"/>
        </w:rPr>
      </w:pPr>
      <w:r>
        <w:rPr>
          <w:rFonts w:ascii="Times New Roman" w:hAnsi="Times New Roman"/>
          <w:sz w:val="26"/>
          <w:szCs w:val="26"/>
        </w:rPr>
        <w:t xml:space="preserve">Государственная стипендия аспирантам назначается в зависимости от успешности освоения программ подготовки научно-педагогических кадров в аспирантуре на основании результатов промежуточной аттестации в соответствии с календарным учебным графиком с первого числа месяца, следующего за месяцем ее окончания. </w:t>
      </w:r>
    </w:p>
    <w:p w14:paraId="0E367179" w14:textId="77777777" w:rsidR="00413C9B" w:rsidRDefault="00413C9B" w:rsidP="00413C9B">
      <w:pPr>
        <w:pStyle w:val="afd"/>
        <w:numPr>
          <w:ilvl w:val="1"/>
          <w:numId w:val="22"/>
        </w:numPr>
        <w:tabs>
          <w:tab w:val="left" w:pos="1276"/>
        </w:tabs>
        <w:spacing w:after="0" w:line="240" w:lineRule="auto"/>
        <w:ind w:left="0" w:firstLine="709"/>
        <w:jc w:val="both"/>
        <w:rPr>
          <w:rFonts w:ascii="Times New Roman" w:hAnsi="Times New Roman"/>
          <w:sz w:val="26"/>
          <w:szCs w:val="26"/>
        </w:rPr>
      </w:pPr>
      <w:r>
        <w:rPr>
          <w:rFonts w:ascii="Times New Roman" w:hAnsi="Times New Roman"/>
          <w:sz w:val="26"/>
          <w:szCs w:val="26"/>
        </w:rPr>
        <w:t xml:space="preserve">Государственная стипендия аспирантам, за исключением указанных в пункте 7.5 Положения, назначается на следующие периоды: </w:t>
      </w:r>
    </w:p>
    <w:p w14:paraId="59ABD8B1" w14:textId="77777777" w:rsidR="00413C9B" w:rsidRDefault="00413C9B" w:rsidP="00413C9B">
      <w:pPr>
        <w:pStyle w:val="afd"/>
        <w:numPr>
          <w:ilvl w:val="2"/>
          <w:numId w:val="22"/>
        </w:numPr>
        <w:shd w:val="clear" w:color="auto" w:fill="FFFFFF"/>
        <w:tabs>
          <w:tab w:val="left" w:pos="567"/>
          <w:tab w:val="left" w:pos="993"/>
          <w:tab w:val="left" w:pos="1560"/>
        </w:tabs>
        <w:spacing w:after="0" w:line="240" w:lineRule="auto"/>
        <w:ind w:left="0" w:firstLine="851"/>
        <w:jc w:val="both"/>
        <w:rPr>
          <w:rFonts w:ascii="Times New Roman" w:hAnsi="Times New Roman"/>
          <w:sz w:val="26"/>
          <w:szCs w:val="26"/>
        </w:rPr>
      </w:pPr>
      <w:r>
        <w:rPr>
          <w:rFonts w:ascii="Times New Roman" w:hAnsi="Times New Roman"/>
          <w:sz w:val="26"/>
          <w:szCs w:val="26"/>
        </w:rPr>
        <w:t>с ноября по июнь – по итогам осенней промежуточной аттестации;</w:t>
      </w:r>
    </w:p>
    <w:p w14:paraId="30A4DECF" w14:textId="77777777" w:rsidR="00413C9B" w:rsidRDefault="00413C9B" w:rsidP="00413C9B">
      <w:pPr>
        <w:pStyle w:val="afd"/>
        <w:numPr>
          <w:ilvl w:val="2"/>
          <w:numId w:val="22"/>
        </w:numPr>
        <w:tabs>
          <w:tab w:val="left" w:pos="1560"/>
        </w:tabs>
        <w:spacing w:after="0" w:line="240" w:lineRule="auto"/>
        <w:ind w:left="0" w:firstLine="851"/>
        <w:rPr>
          <w:rFonts w:ascii="Times New Roman" w:hAnsi="Times New Roman"/>
          <w:sz w:val="26"/>
          <w:szCs w:val="26"/>
        </w:rPr>
      </w:pPr>
      <w:r>
        <w:rPr>
          <w:rFonts w:ascii="Times New Roman" w:hAnsi="Times New Roman"/>
          <w:sz w:val="26"/>
          <w:szCs w:val="26"/>
        </w:rPr>
        <w:t>с июля по октябрь – по итогам весенней промежуточной аттестации.;</w:t>
      </w:r>
    </w:p>
    <w:p w14:paraId="4004833E" w14:textId="77777777" w:rsidR="00413C9B" w:rsidRDefault="00413C9B" w:rsidP="00413C9B">
      <w:pPr>
        <w:pStyle w:val="afd"/>
        <w:numPr>
          <w:ilvl w:val="2"/>
          <w:numId w:val="22"/>
        </w:numPr>
        <w:tabs>
          <w:tab w:val="left" w:pos="1560"/>
        </w:tabs>
        <w:spacing w:after="0" w:line="240" w:lineRule="auto"/>
        <w:ind w:left="0" w:firstLine="851"/>
        <w:jc w:val="both"/>
        <w:rPr>
          <w:rFonts w:ascii="Times New Roman" w:hAnsi="Times New Roman"/>
          <w:sz w:val="26"/>
          <w:szCs w:val="26"/>
        </w:rPr>
      </w:pPr>
      <w:proofErr w:type="gramStart"/>
      <w:r>
        <w:rPr>
          <w:rFonts w:ascii="Times New Roman" w:hAnsi="Times New Roman"/>
          <w:sz w:val="26"/>
          <w:szCs w:val="26"/>
        </w:rPr>
        <w:t>для отдельных категорий</w:t>
      </w:r>
      <w:proofErr w:type="gramEnd"/>
      <w:r>
        <w:rPr>
          <w:rFonts w:ascii="Times New Roman" w:hAnsi="Times New Roman"/>
          <w:sz w:val="26"/>
          <w:szCs w:val="26"/>
        </w:rPr>
        <w:t xml:space="preserve"> обучающихся государственная стипендия аспирантам назначается со следующими особенностями:</w:t>
      </w:r>
    </w:p>
    <w:p w14:paraId="082BA56A" w14:textId="77777777" w:rsidR="00413C9B" w:rsidRDefault="00413C9B" w:rsidP="00413C9B">
      <w:pPr>
        <w:pStyle w:val="afd"/>
        <w:numPr>
          <w:ilvl w:val="0"/>
          <w:numId w:val="23"/>
        </w:numPr>
        <w:shd w:val="clear" w:color="auto" w:fill="FFFFFF"/>
        <w:tabs>
          <w:tab w:val="left" w:pos="567"/>
          <w:tab w:val="left" w:pos="1134"/>
          <w:tab w:val="left" w:pos="1560"/>
        </w:tabs>
        <w:spacing w:after="0" w:line="240" w:lineRule="auto"/>
        <w:ind w:left="0" w:firstLine="851"/>
        <w:jc w:val="both"/>
        <w:rPr>
          <w:rFonts w:ascii="Times New Roman" w:hAnsi="Times New Roman"/>
          <w:sz w:val="26"/>
          <w:szCs w:val="26"/>
        </w:rPr>
      </w:pPr>
      <w:r>
        <w:rPr>
          <w:rFonts w:ascii="Times New Roman" w:hAnsi="Times New Roman"/>
          <w:sz w:val="26"/>
          <w:szCs w:val="26"/>
        </w:rPr>
        <w:t>в отношении аспирантов, переведенных на бюджетные места, с мест по договорам об оказании платных образовательных услуг – с даты перевода на бюджетное место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 до окончания обучения);</w:t>
      </w:r>
    </w:p>
    <w:p w14:paraId="0D75765A" w14:textId="77777777" w:rsidR="00413C9B" w:rsidRDefault="00413C9B" w:rsidP="00413C9B">
      <w:pPr>
        <w:pStyle w:val="afd"/>
        <w:numPr>
          <w:ilvl w:val="0"/>
          <w:numId w:val="23"/>
        </w:numPr>
        <w:shd w:val="clear" w:color="auto" w:fill="FFFFFF"/>
        <w:tabs>
          <w:tab w:val="left" w:pos="567"/>
          <w:tab w:val="left" w:pos="1134"/>
          <w:tab w:val="left" w:pos="1560"/>
        </w:tabs>
        <w:spacing w:after="0" w:line="240" w:lineRule="auto"/>
        <w:ind w:left="0" w:firstLine="851"/>
        <w:jc w:val="both"/>
        <w:rPr>
          <w:rFonts w:ascii="Times New Roman" w:eastAsia="Times New Roman" w:hAnsi="Times New Roman"/>
          <w:sz w:val="26"/>
          <w:szCs w:val="26"/>
          <w:lang w:eastAsia="ru-RU"/>
        </w:rPr>
      </w:pPr>
      <w:r>
        <w:rPr>
          <w:rFonts w:ascii="Times New Roman" w:hAnsi="Times New Roman"/>
          <w:sz w:val="26"/>
          <w:szCs w:val="26"/>
        </w:rPr>
        <w:t>в отношении аспирантов других образовательных организаций, переведенных в НИУ</w:t>
      </w:r>
      <w:r>
        <w:rPr>
          <w:rFonts w:ascii="Times New Roman" w:eastAsia="Times New Roman" w:hAnsi="Times New Roman"/>
          <w:sz w:val="26"/>
          <w:szCs w:val="26"/>
          <w:lang w:eastAsia="ru-RU"/>
        </w:rPr>
        <w:t xml:space="preserve"> ВШЭ – с даты зачисления в НИУ ВШЭ на основании зачета результатов обучения по всем дисциплинам (модулям) и (или) всем практикам, освоенным (пройденным) обучающимся в другой образовательной организации,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 до окончания обучения);</w:t>
      </w:r>
    </w:p>
    <w:p w14:paraId="6E4A1FED" w14:textId="77777777" w:rsidR="00413C9B" w:rsidRDefault="00413C9B" w:rsidP="00413C9B">
      <w:pPr>
        <w:pStyle w:val="afd"/>
        <w:numPr>
          <w:ilvl w:val="0"/>
          <w:numId w:val="23"/>
        </w:numPr>
        <w:shd w:val="clear" w:color="auto" w:fill="FFFFFF"/>
        <w:tabs>
          <w:tab w:val="left" w:pos="567"/>
          <w:tab w:val="left" w:pos="1134"/>
          <w:tab w:val="left" w:pos="1560"/>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в отношении аспирантов, переведенных с одной образовательной программы НИУ ВШЭ на другую (в том числе при переводе из филиала НИУ ВШЭ) – с даты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по месяц окончания очередной промежуточной аттестации в соответствии с календарным учебным </w:t>
      </w:r>
      <w:r>
        <w:rPr>
          <w:rFonts w:ascii="Times New Roman" w:eastAsia="Times New Roman" w:hAnsi="Times New Roman"/>
          <w:sz w:val="26"/>
          <w:szCs w:val="26"/>
          <w:lang w:eastAsia="ru-RU"/>
        </w:rPr>
        <w:lastRenderedPageBreak/>
        <w:t>графиком (в случае отсутствия такой промежуточной аттестации - до окончания обучения);</w:t>
      </w:r>
    </w:p>
    <w:p w14:paraId="2CB7C102" w14:textId="77777777" w:rsidR="00413C9B" w:rsidRDefault="00413C9B" w:rsidP="00413C9B">
      <w:pPr>
        <w:pStyle w:val="afd"/>
        <w:numPr>
          <w:ilvl w:val="0"/>
          <w:numId w:val="23"/>
        </w:numPr>
        <w:shd w:val="clear" w:color="auto" w:fill="FFFFFF"/>
        <w:tabs>
          <w:tab w:val="left" w:pos="567"/>
          <w:tab w:val="left" w:pos="1134"/>
          <w:tab w:val="left" w:pos="1560"/>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в отношении аспирантов, восстановленных для обучения в НИУ ВШЭ – с даты зачисления на основании зачета в установленном порядке результатов обучения по всем дисциплинам (модулям) и (или) всем практикам, освоенным (пройденным) обучающимся на образовательной программе НИУ ВШЭ, по которой он обучался, по месяц окончания очередной промежуточной аттестации в соответствии с календарным учебным графиком (в случае отсутствия такой промежуточной аттестации – до окончания обучения).</w:t>
      </w:r>
    </w:p>
    <w:p w14:paraId="20743196" w14:textId="77777777" w:rsidR="00413C9B" w:rsidRDefault="00413C9B" w:rsidP="00413C9B">
      <w:pPr>
        <w:pStyle w:val="afd"/>
        <w:numPr>
          <w:ilvl w:val="1"/>
          <w:numId w:val="22"/>
        </w:numPr>
        <w:tabs>
          <w:tab w:val="left" w:pos="1276"/>
        </w:tabs>
        <w:spacing w:after="0" w:line="240" w:lineRule="auto"/>
        <w:ind w:left="0" w:firstLine="709"/>
        <w:jc w:val="both"/>
        <w:rPr>
          <w:rFonts w:ascii="Times New Roman" w:hAnsi="Times New Roman"/>
          <w:sz w:val="26"/>
          <w:szCs w:val="26"/>
        </w:rPr>
      </w:pPr>
      <w:r>
        <w:rPr>
          <w:rFonts w:ascii="Times New Roman" w:hAnsi="Times New Roman"/>
          <w:sz w:val="26"/>
          <w:szCs w:val="26"/>
        </w:rPr>
        <w:t>Аспирант, которому назначается указанная стипендия, должен соответствовать следующим требованиям:</w:t>
      </w:r>
    </w:p>
    <w:p w14:paraId="249F0263" w14:textId="77777777" w:rsidR="00413C9B" w:rsidRDefault="00413C9B" w:rsidP="00413C9B">
      <w:pPr>
        <w:pStyle w:val="afd"/>
        <w:numPr>
          <w:ilvl w:val="2"/>
          <w:numId w:val="22"/>
        </w:numPr>
        <w:tabs>
          <w:tab w:val="left" w:pos="1276"/>
          <w:tab w:val="left" w:pos="1560"/>
          <w:tab w:val="left" w:pos="1701"/>
        </w:tabs>
        <w:spacing w:after="0" w:line="240" w:lineRule="auto"/>
        <w:ind w:left="0" w:firstLine="851"/>
        <w:jc w:val="both"/>
        <w:rPr>
          <w:rFonts w:ascii="Times New Roman" w:hAnsi="Times New Roman"/>
          <w:sz w:val="26"/>
          <w:szCs w:val="26"/>
        </w:rPr>
      </w:pPr>
      <w:r>
        <w:rPr>
          <w:rFonts w:ascii="Times New Roman" w:hAnsi="Times New Roman"/>
          <w:sz w:val="26"/>
          <w:szCs w:val="26"/>
        </w:rPr>
        <w:t>отсутствие по итогам промежуточной аттестации оценки «удовлетворительно»;</w:t>
      </w:r>
    </w:p>
    <w:p w14:paraId="032B60F7" w14:textId="77777777" w:rsidR="00413C9B" w:rsidRDefault="00413C9B" w:rsidP="00413C9B">
      <w:pPr>
        <w:pStyle w:val="afd"/>
        <w:numPr>
          <w:ilvl w:val="2"/>
          <w:numId w:val="22"/>
        </w:numPr>
        <w:tabs>
          <w:tab w:val="left" w:pos="1276"/>
          <w:tab w:val="left" w:pos="1560"/>
          <w:tab w:val="left" w:pos="1701"/>
        </w:tabs>
        <w:spacing w:after="0" w:line="240" w:lineRule="auto"/>
        <w:ind w:left="0" w:firstLine="851"/>
        <w:jc w:val="both"/>
        <w:rPr>
          <w:rFonts w:ascii="Times New Roman" w:hAnsi="Times New Roman"/>
          <w:sz w:val="26"/>
          <w:szCs w:val="26"/>
        </w:rPr>
      </w:pPr>
      <w:r>
        <w:rPr>
          <w:rFonts w:ascii="Times New Roman" w:hAnsi="Times New Roman"/>
          <w:sz w:val="26"/>
          <w:szCs w:val="26"/>
        </w:rPr>
        <w:t>отсутствие академической задолженности.</w:t>
      </w:r>
    </w:p>
    <w:p w14:paraId="3233A4C5"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Иностранным гражданам и лицам без гражданства, обучающимся по программам подготовки научно-педагогических кадров в аспирантуре по очной форме обучения на бюджетных местах в пределах квоты, установленной Правительством Российской Федерации, государственные стипендии аспирантам назначаются и выплачиваются в течение всего периода прохождения обучения вне зависимости от успехов в учебе.</w:t>
      </w:r>
    </w:p>
    <w:p w14:paraId="0244E686"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 xml:space="preserve">В период с начала учебного года до прохождения первой промежуточной аттестации государственная стипендия аспирантам выплачивается всем аспирантам первого года обучения, обучающимся по очной форме обучения за счет средств федерального бюджета. </w:t>
      </w:r>
    </w:p>
    <w:p w14:paraId="284C5BB4"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Приказы о назначении и прекращении государственной стипендии аспирантам готовит и направляет на согласование по СЭД Управление аспирантуры и докторантуры НИУ ВШЭ в течение 5 календарных дней после окончания промежуточной аттестации или издания приказа о зачислении.</w:t>
      </w:r>
    </w:p>
    <w:p w14:paraId="1466C4A3"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Выплата государственной стипендии аспирантам приостанавливается с первого числа месяца, следующего за месяцем предоставления академического отпуска, а также отпуска по беременности и родам, отпуска по уходу за ребенком до достижения им возраста трех лет, и возобновляется с первого числа месяца выхода из академического отпуска, а также отпуска по беременности и родам, отпуска по уходу за ребенком до достижения им возраста трех лет по результатам промежуточной аттестации, имевшимся на дату предоставления академического отпуска, а также отпуска по беременности и родам, отпуска по уходу за ребенком до достижения им возраста трех лет, с учетом периода обучения, за который государственная стипендия аспирантам, была выплачена до предоставления академического отпуска, а также отпуска по беременности и родам, отпуска по уходу за ребенком до достижения им возраста трех лет.</w:t>
      </w:r>
    </w:p>
    <w:p w14:paraId="45926D31"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Приказы о приостановлении выплаты и о назначении (возобновлении) государственной стипендии аспирантам в этом случае готовит и направляет на согласование по СЭД Управление аспирантуры и докторантуры НИУ ВШЭ в течение 5 календарных дней со дня написания заявления аспирантом.</w:t>
      </w:r>
    </w:p>
    <w:p w14:paraId="1D73D1AF"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t>Выплата государственной стипендии аспирантам прекращается с момента отчисления. В этом случае размер государственной стипендии аспирантам, выплачиваемой за месяц, в котором происходит отчисление, определяется пропорционально количеству дней с первого числа месяца до даты отчисления.</w:t>
      </w:r>
      <w:r>
        <w:rPr>
          <w:rFonts w:ascii="Times New Roman" w:hAnsi="Times New Roman"/>
          <w:sz w:val="26"/>
          <w:szCs w:val="26"/>
        </w:rPr>
        <w:tab/>
      </w:r>
    </w:p>
    <w:p w14:paraId="7F3FFB17" w14:textId="77777777" w:rsidR="00413C9B" w:rsidRDefault="00413C9B" w:rsidP="00413C9B">
      <w:pPr>
        <w:pStyle w:val="afd"/>
        <w:numPr>
          <w:ilvl w:val="1"/>
          <w:numId w:val="22"/>
        </w:numPr>
        <w:tabs>
          <w:tab w:val="left" w:pos="1276"/>
        </w:tabs>
        <w:autoSpaceDE w:val="0"/>
        <w:autoSpaceDN w:val="0"/>
        <w:adjustRightInd w:val="0"/>
        <w:spacing w:after="0" w:line="240" w:lineRule="auto"/>
        <w:ind w:left="0" w:firstLine="709"/>
        <w:jc w:val="both"/>
        <w:rPr>
          <w:rFonts w:ascii="Times New Roman" w:hAnsi="Times New Roman"/>
          <w:sz w:val="26"/>
          <w:szCs w:val="26"/>
        </w:rPr>
      </w:pPr>
      <w:r>
        <w:rPr>
          <w:rFonts w:ascii="Times New Roman" w:hAnsi="Times New Roman"/>
          <w:sz w:val="26"/>
          <w:szCs w:val="26"/>
        </w:rPr>
        <w:lastRenderedPageBreak/>
        <w:t>К назначению государственной стипендии аспирантам в части, не урегулированной настоящим подразделом, применяются правила Положения о назначении государственной академической стипендии.</w:t>
      </w:r>
    </w:p>
    <w:p w14:paraId="54909D5C" w14:textId="77777777" w:rsidR="00413C9B" w:rsidRDefault="00413C9B" w:rsidP="00413C9B">
      <w:pPr>
        <w:shd w:val="clear" w:color="auto" w:fill="FFFFFF"/>
        <w:tabs>
          <w:tab w:val="left" w:pos="567"/>
          <w:tab w:val="left" w:pos="1701"/>
        </w:tabs>
        <w:ind w:firstLine="709"/>
        <w:jc w:val="center"/>
        <w:rPr>
          <w:bCs/>
          <w:sz w:val="26"/>
          <w:szCs w:val="26"/>
        </w:rPr>
      </w:pPr>
    </w:p>
    <w:p w14:paraId="4AF1C3F0" w14:textId="77777777" w:rsidR="00413C9B" w:rsidRDefault="00413C9B" w:rsidP="00413C9B">
      <w:pPr>
        <w:pStyle w:val="afd"/>
        <w:numPr>
          <w:ilvl w:val="0"/>
          <w:numId w:val="22"/>
        </w:numPr>
        <w:tabs>
          <w:tab w:val="left" w:pos="0"/>
          <w:tab w:val="left" w:pos="284"/>
          <w:tab w:val="left" w:pos="426"/>
          <w:tab w:val="left" w:pos="993"/>
          <w:tab w:val="left" w:pos="1560"/>
        </w:tabs>
        <w:spacing w:after="0" w:line="240" w:lineRule="auto"/>
        <w:ind w:left="0" w:firstLine="0"/>
        <w:jc w:val="center"/>
        <w:rPr>
          <w:rFonts w:ascii="Times New Roman" w:hAnsi="Times New Roman"/>
          <w:b/>
          <w:sz w:val="26"/>
          <w:szCs w:val="26"/>
        </w:rPr>
      </w:pPr>
      <w:r>
        <w:rPr>
          <w:rFonts w:ascii="Times New Roman" w:hAnsi="Times New Roman"/>
          <w:b/>
          <w:sz w:val="26"/>
          <w:szCs w:val="26"/>
        </w:rPr>
        <w:t xml:space="preserve">Стипендия иностранным гражданам – слушателям подготовительного отделения для иностранных граждан </w:t>
      </w:r>
      <w:r>
        <w:rPr>
          <w:rFonts w:ascii="Times New Roman" w:hAnsi="Times New Roman"/>
          <w:b/>
          <w:bCs/>
          <w:sz w:val="26"/>
          <w:szCs w:val="26"/>
        </w:rPr>
        <w:t>ЦПИС</w:t>
      </w:r>
    </w:p>
    <w:p w14:paraId="37F6AF25" w14:textId="77777777" w:rsidR="00413C9B" w:rsidRDefault="00413C9B" w:rsidP="00413C9B">
      <w:pPr>
        <w:tabs>
          <w:tab w:val="left" w:pos="0"/>
          <w:tab w:val="left" w:pos="426"/>
          <w:tab w:val="left" w:pos="1134"/>
          <w:tab w:val="left" w:pos="1560"/>
        </w:tabs>
        <w:ind w:firstLine="709"/>
        <w:jc w:val="center"/>
        <w:rPr>
          <w:b/>
          <w:sz w:val="26"/>
          <w:szCs w:val="26"/>
        </w:rPr>
      </w:pPr>
    </w:p>
    <w:p w14:paraId="0DA9F9EF" w14:textId="77777777" w:rsidR="00413C9B" w:rsidRDefault="00413C9B" w:rsidP="00413C9B">
      <w:pPr>
        <w:pStyle w:val="afd"/>
        <w:numPr>
          <w:ilvl w:val="1"/>
          <w:numId w:val="22"/>
        </w:numPr>
        <w:tabs>
          <w:tab w:val="left" w:pos="1134"/>
        </w:tabs>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Обучающимся – иностранным гражданам, поступившим в пределах квоты на обучение по дополнительным общеобразовательным программам, обеспечивающим подготовку иностранных граждан к освоению профессиональных образовательных программ на русском языке, за счет бюджетных ассигнований федерального бюджета, на подготовительное отделение для иностранных граждан ЦПИС, выплачивается стипендия в течение всего периода прохождения обучения вне зависимости от успехов в учебе.</w:t>
      </w:r>
    </w:p>
    <w:p w14:paraId="4CE5F0FC" w14:textId="77777777" w:rsidR="00413C9B" w:rsidRDefault="00413C9B" w:rsidP="00413C9B">
      <w:pPr>
        <w:pStyle w:val="afd"/>
        <w:numPr>
          <w:ilvl w:val="1"/>
          <w:numId w:val="22"/>
        </w:numPr>
        <w:tabs>
          <w:tab w:val="left" w:pos="1134"/>
        </w:tabs>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Стипендия назначается приказом ректора НИУ ВШЭ или уполномоченного им должностного лица на весь период обучения.</w:t>
      </w:r>
    </w:p>
    <w:p w14:paraId="2C5ABF00" w14:textId="77777777" w:rsidR="00413C9B" w:rsidRDefault="00413C9B" w:rsidP="00413C9B">
      <w:pPr>
        <w:pStyle w:val="afd"/>
        <w:numPr>
          <w:ilvl w:val="1"/>
          <w:numId w:val="22"/>
        </w:numPr>
        <w:tabs>
          <w:tab w:val="left" w:pos="1134"/>
        </w:tabs>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 xml:space="preserve">Проект приказа о назначении стипендий готовит и направляет на согласование по СЭД соответствующее структурное подразделение ЦПИС. </w:t>
      </w:r>
    </w:p>
    <w:p w14:paraId="305E3978" w14:textId="77777777" w:rsidR="00413C9B" w:rsidRDefault="00413C9B" w:rsidP="00413C9B">
      <w:pPr>
        <w:pStyle w:val="afd"/>
        <w:numPr>
          <w:ilvl w:val="1"/>
          <w:numId w:val="22"/>
        </w:numPr>
        <w:tabs>
          <w:tab w:val="left" w:pos="1134"/>
        </w:tabs>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Приказ о назначении стипендии издается в течение 10 рабочих дней со дня зачисления слушателей на обучение.</w:t>
      </w:r>
    </w:p>
    <w:p w14:paraId="29CF7B99" w14:textId="77777777" w:rsidR="00413C9B" w:rsidRDefault="00413C9B" w:rsidP="00413C9B">
      <w:pPr>
        <w:pStyle w:val="afd"/>
        <w:numPr>
          <w:ilvl w:val="1"/>
          <w:numId w:val="22"/>
        </w:numPr>
        <w:tabs>
          <w:tab w:val="left" w:pos="1134"/>
        </w:tabs>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Выплата стипендии прекращается с момента отчисления. В этом случае размер стипендии, выплачиваемой за месяц, в котором происходит отчисление, определяется пропорционально количеству дней с первого числа месяца до даты отчисления.</w:t>
      </w:r>
    </w:p>
    <w:p w14:paraId="17C56F9B" w14:textId="77777777" w:rsidR="00413C9B" w:rsidRDefault="00413C9B" w:rsidP="00413C9B">
      <w:pPr>
        <w:ind w:firstLine="709"/>
        <w:jc w:val="both"/>
        <w:rPr>
          <w:sz w:val="26"/>
          <w:szCs w:val="26"/>
        </w:rPr>
      </w:pPr>
    </w:p>
    <w:p w14:paraId="0C574AAE" w14:textId="77777777" w:rsidR="00413C9B" w:rsidRDefault="00413C9B" w:rsidP="00413C9B">
      <w:pPr>
        <w:ind w:firstLine="709"/>
        <w:jc w:val="center"/>
        <w:rPr>
          <w:sz w:val="26"/>
          <w:szCs w:val="26"/>
        </w:rPr>
      </w:pPr>
      <w:bookmarkStart w:id="8" w:name="_Hlk88560888"/>
      <w:r>
        <w:rPr>
          <w:b/>
          <w:bCs/>
          <w:kern w:val="32"/>
          <w:sz w:val="26"/>
          <w:szCs w:val="26"/>
          <w:lang w:val="x-none" w:eastAsia="x-none"/>
        </w:rPr>
        <w:t>Раздел IV.</w:t>
      </w:r>
      <w:r>
        <w:rPr>
          <w:b/>
          <w:bCs/>
          <w:kern w:val="32"/>
          <w:sz w:val="26"/>
          <w:szCs w:val="26"/>
          <w:lang w:eastAsia="x-none"/>
        </w:rPr>
        <w:t xml:space="preserve"> Порядок назначения и выплаты обучающимся стипендий НИУ ВШЭ</w:t>
      </w:r>
    </w:p>
    <w:bookmarkEnd w:id="8"/>
    <w:p w14:paraId="0BD89FA0" w14:textId="77777777" w:rsidR="00413C9B" w:rsidRDefault="00413C9B" w:rsidP="00413C9B">
      <w:pPr>
        <w:ind w:firstLine="709"/>
        <w:jc w:val="both"/>
        <w:rPr>
          <w:b/>
          <w:sz w:val="26"/>
          <w:szCs w:val="26"/>
        </w:rPr>
      </w:pPr>
    </w:p>
    <w:p w14:paraId="10706943" w14:textId="77777777" w:rsidR="00413C9B" w:rsidRDefault="00413C9B" w:rsidP="00413C9B">
      <w:pPr>
        <w:pStyle w:val="afd"/>
        <w:numPr>
          <w:ilvl w:val="0"/>
          <w:numId w:val="22"/>
        </w:numPr>
        <w:tabs>
          <w:tab w:val="left" w:pos="426"/>
        </w:tabs>
        <w:spacing w:after="0" w:line="240" w:lineRule="auto"/>
        <w:ind w:left="0" w:firstLine="0"/>
        <w:jc w:val="center"/>
        <w:rPr>
          <w:rFonts w:ascii="Times New Roman" w:hAnsi="Times New Roman"/>
          <w:b/>
          <w:sz w:val="26"/>
          <w:szCs w:val="26"/>
        </w:rPr>
      </w:pPr>
      <w:r>
        <w:rPr>
          <w:rFonts w:ascii="Times New Roman" w:hAnsi="Times New Roman"/>
          <w:b/>
          <w:sz w:val="26"/>
          <w:szCs w:val="26"/>
        </w:rPr>
        <w:t>Стипендии НИУ ВШЭ</w:t>
      </w:r>
    </w:p>
    <w:p w14:paraId="4382E24B" w14:textId="77777777" w:rsidR="00413C9B" w:rsidRDefault="00413C9B" w:rsidP="00413C9B">
      <w:pPr>
        <w:pStyle w:val="afd"/>
        <w:spacing w:after="0" w:line="240" w:lineRule="auto"/>
        <w:ind w:left="0"/>
        <w:rPr>
          <w:rFonts w:ascii="Times New Roman" w:hAnsi="Times New Roman"/>
          <w:b/>
          <w:sz w:val="26"/>
          <w:szCs w:val="26"/>
        </w:rPr>
      </w:pPr>
    </w:p>
    <w:p w14:paraId="0F301E82"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НИУ ВШЭ вправе учреждать стипендии за счет целевых безвозмездных пожертвований юридических и физических лиц, предоставляемых НИУ ВШЭ для поощрения и адресного назначения стипендий, средств от приносящей доход деятельности НИУ ВШЭ и иных источников.</w:t>
      </w:r>
    </w:p>
    <w:p w14:paraId="440F0ABD"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К стипендиям НИУ ВШЭ относятся:</w:t>
      </w:r>
    </w:p>
    <w:p w14:paraId="101BC044" w14:textId="77777777" w:rsidR="00413C9B" w:rsidRDefault="00413C9B" w:rsidP="00413C9B">
      <w:pPr>
        <w:pStyle w:val="afd"/>
        <w:numPr>
          <w:ilvl w:val="2"/>
          <w:numId w:val="22"/>
        </w:numPr>
        <w:tabs>
          <w:tab w:val="left" w:pos="1560"/>
        </w:tabs>
        <w:spacing w:after="0" w:line="240" w:lineRule="auto"/>
        <w:ind w:left="0" w:firstLine="851"/>
        <w:rPr>
          <w:rFonts w:ascii="Times New Roman" w:hAnsi="Times New Roman"/>
          <w:sz w:val="26"/>
          <w:szCs w:val="26"/>
          <w:lang w:eastAsia="ru-RU"/>
        </w:rPr>
      </w:pPr>
      <w:r>
        <w:rPr>
          <w:rFonts w:ascii="Times New Roman" w:hAnsi="Times New Roman"/>
          <w:sz w:val="26"/>
          <w:szCs w:val="26"/>
          <w:lang w:eastAsia="ru-RU"/>
        </w:rPr>
        <w:t>стипендии НИУ ВШЭ студентам, обучающимся на местах по договорам об оказании платных образовательных услуг за счет средств НИУ ВШЭ;</w:t>
      </w:r>
    </w:p>
    <w:p w14:paraId="13ABAEBF" w14:textId="77777777" w:rsidR="00413C9B" w:rsidRDefault="00413C9B" w:rsidP="00413C9B">
      <w:pPr>
        <w:pStyle w:val="afd"/>
        <w:numPr>
          <w:ilvl w:val="2"/>
          <w:numId w:val="22"/>
        </w:numPr>
        <w:tabs>
          <w:tab w:val="left" w:pos="1560"/>
        </w:tabs>
        <w:spacing w:after="0" w:line="240" w:lineRule="auto"/>
        <w:ind w:left="0" w:firstLine="851"/>
        <w:rPr>
          <w:rFonts w:ascii="Times New Roman" w:hAnsi="Times New Roman"/>
          <w:sz w:val="26"/>
          <w:szCs w:val="26"/>
          <w:lang w:eastAsia="ru-RU"/>
        </w:rPr>
      </w:pPr>
      <w:r>
        <w:rPr>
          <w:rFonts w:ascii="Times New Roman" w:hAnsi="Times New Roman"/>
          <w:sz w:val="26"/>
          <w:szCs w:val="26"/>
          <w:lang w:eastAsia="ru-RU"/>
        </w:rPr>
        <w:t>стипендия «Золотая Вышка» в номинации «Серебряный птенец»;</w:t>
      </w:r>
    </w:p>
    <w:p w14:paraId="3C5B9826" w14:textId="77777777" w:rsidR="00413C9B" w:rsidRDefault="00413C9B" w:rsidP="00413C9B">
      <w:pPr>
        <w:pStyle w:val="afd"/>
        <w:numPr>
          <w:ilvl w:val="2"/>
          <w:numId w:val="22"/>
        </w:numPr>
        <w:tabs>
          <w:tab w:val="left" w:pos="1560"/>
        </w:tabs>
        <w:spacing w:after="0" w:line="240" w:lineRule="auto"/>
        <w:ind w:left="0" w:firstLine="851"/>
        <w:jc w:val="both"/>
        <w:rPr>
          <w:rFonts w:ascii="Times New Roman" w:hAnsi="Times New Roman"/>
          <w:sz w:val="26"/>
          <w:szCs w:val="26"/>
          <w:lang w:eastAsia="ru-RU"/>
        </w:rPr>
      </w:pPr>
      <w:r>
        <w:rPr>
          <w:rFonts w:ascii="Times New Roman" w:hAnsi="Times New Roman"/>
          <w:sz w:val="26"/>
          <w:szCs w:val="26"/>
          <w:lang w:eastAsia="ru-RU"/>
        </w:rPr>
        <w:t>именные стипендии НИУ ВШЭ;</w:t>
      </w:r>
    </w:p>
    <w:p w14:paraId="20E8BD94" w14:textId="77777777" w:rsidR="00413C9B" w:rsidRDefault="00413C9B" w:rsidP="00413C9B">
      <w:pPr>
        <w:pStyle w:val="afd"/>
        <w:numPr>
          <w:ilvl w:val="2"/>
          <w:numId w:val="22"/>
        </w:numPr>
        <w:tabs>
          <w:tab w:val="left" w:pos="1560"/>
        </w:tabs>
        <w:spacing w:after="0" w:line="240" w:lineRule="auto"/>
        <w:ind w:left="0" w:firstLine="851"/>
        <w:jc w:val="both"/>
        <w:rPr>
          <w:rFonts w:ascii="Times New Roman" w:hAnsi="Times New Roman"/>
          <w:sz w:val="26"/>
          <w:szCs w:val="26"/>
          <w:lang w:eastAsia="ru-RU"/>
        </w:rPr>
      </w:pPr>
      <w:r>
        <w:rPr>
          <w:rFonts w:ascii="Times New Roman" w:hAnsi="Times New Roman"/>
          <w:sz w:val="26"/>
          <w:szCs w:val="26"/>
          <w:lang w:eastAsia="ru-RU"/>
        </w:rPr>
        <w:t>иные стипендии, в том числе стипендии структурных подразделений.</w:t>
      </w:r>
    </w:p>
    <w:p w14:paraId="1BBD8D17"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Учреждение стипендии НИУ ВШЭ осуществляется путем внесения соответствующих изменений в Положение, за исключением именных стипендий НИУ ВШЭ и стипендий структурных подразделений. Учреждение именных стипендий НИУ ВШЭ, а также порядок назначения и выплат указанных стипендий, регулируются отдельным локальным нормативным актом, утвержденным ученым советом НИУ ВШЭ.</w:t>
      </w:r>
    </w:p>
    <w:p w14:paraId="51DA7948"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Структурные подразделения НИУ ВШЭ вправе учреждать стипендии, в том числе именные, за счет средств соответствующего подразделения.</w:t>
      </w:r>
    </w:p>
    <w:p w14:paraId="456B9566"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lastRenderedPageBreak/>
        <w:t>Учреждение стипендий структурных подразделений НИУ ВШЭ осуществляется путем утверждения соответствующих положений учеными советами структурных подразделений НИУ ВШЭ при их наличии. В случае отсутствия ученого совета в структурном подразделении НИУ ВШЭ указанные локальные нормативные акты утверждаются ученым советом НИУ ВШЭ либо иным органом, советом или комиссией структурного подразделения НИУ ВШЭ, если соответствующее полномочие делегировано этому органу, совету или комиссии ученым советом НИУ ВШЭ в установленном порядке.</w:t>
      </w:r>
    </w:p>
    <w:p w14:paraId="4B4F4684" w14:textId="77777777" w:rsidR="00413C9B" w:rsidRDefault="00413C9B" w:rsidP="00413C9B">
      <w:pPr>
        <w:pStyle w:val="afd"/>
        <w:numPr>
          <w:ilvl w:val="1"/>
          <w:numId w:val="22"/>
        </w:numPr>
        <w:spacing w:after="0" w:line="240" w:lineRule="auto"/>
        <w:ind w:left="0" w:firstLine="709"/>
        <w:jc w:val="both"/>
        <w:rPr>
          <w:rFonts w:ascii="Times New Roman" w:hAnsi="Times New Roman"/>
          <w:sz w:val="26"/>
          <w:szCs w:val="26"/>
          <w:lang w:eastAsia="ru-RU"/>
        </w:rPr>
      </w:pPr>
      <w:r>
        <w:rPr>
          <w:rFonts w:ascii="Times New Roman" w:hAnsi="Times New Roman"/>
          <w:sz w:val="26"/>
          <w:szCs w:val="26"/>
          <w:lang w:eastAsia="ru-RU"/>
        </w:rPr>
        <w:t>Именные стипендии НИУ ВШЭ и именные стипендии структурных подразделений НИУ ВШЭ назначаются обучающимся, показавшим наивысшие результаты в учебной и научной работе, участвующим в студенческих организациях и инициативах НИУ ВШЭ.</w:t>
      </w:r>
    </w:p>
    <w:p w14:paraId="3B511556" w14:textId="77777777" w:rsidR="00413C9B" w:rsidRDefault="00413C9B" w:rsidP="00413C9B">
      <w:pPr>
        <w:ind w:firstLine="709"/>
        <w:jc w:val="both"/>
        <w:rPr>
          <w:b/>
          <w:sz w:val="26"/>
          <w:szCs w:val="26"/>
        </w:rPr>
      </w:pPr>
    </w:p>
    <w:p w14:paraId="30AC66D9" w14:textId="77777777" w:rsidR="00413C9B" w:rsidRDefault="00413C9B" w:rsidP="00413C9B">
      <w:pPr>
        <w:pStyle w:val="afd"/>
        <w:numPr>
          <w:ilvl w:val="0"/>
          <w:numId w:val="22"/>
        </w:numPr>
        <w:tabs>
          <w:tab w:val="left" w:pos="284"/>
          <w:tab w:val="left" w:pos="426"/>
        </w:tabs>
        <w:spacing w:after="0" w:line="240" w:lineRule="auto"/>
        <w:ind w:left="0" w:firstLine="0"/>
        <w:jc w:val="center"/>
        <w:rPr>
          <w:rFonts w:ascii="Times New Roman" w:hAnsi="Times New Roman"/>
          <w:b/>
          <w:sz w:val="26"/>
          <w:szCs w:val="26"/>
        </w:rPr>
      </w:pPr>
      <w:bookmarkStart w:id="9" w:name="_Hlk88566622"/>
      <w:r>
        <w:rPr>
          <w:rFonts w:ascii="Times New Roman" w:hAnsi="Times New Roman"/>
          <w:b/>
          <w:sz w:val="26"/>
          <w:szCs w:val="26"/>
        </w:rPr>
        <w:t>Стипендии НИУ ВШЭ студентам, обучающимся на местах по договорам об оказании платных образовательных услуг за счет средств НИУ ВШЭ</w:t>
      </w:r>
    </w:p>
    <w:bookmarkEnd w:id="9"/>
    <w:p w14:paraId="60F26E2B" w14:textId="77777777" w:rsidR="00413C9B" w:rsidRDefault="00413C9B" w:rsidP="00413C9B">
      <w:pPr>
        <w:pStyle w:val="afd"/>
        <w:spacing w:after="0" w:line="240" w:lineRule="auto"/>
        <w:ind w:left="0" w:firstLine="709"/>
        <w:rPr>
          <w:rFonts w:ascii="Times New Roman" w:hAnsi="Times New Roman"/>
          <w:b/>
          <w:sz w:val="26"/>
          <w:szCs w:val="26"/>
        </w:rPr>
      </w:pPr>
    </w:p>
    <w:p w14:paraId="4F795192" w14:textId="77777777" w:rsidR="00413C9B" w:rsidRDefault="00413C9B" w:rsidP="00413C9B">
      <w:pPr>
        <w:pStyle w:val="afd"/>
        <w:numPr>
          <w:ilvl w:val="1"/>
          <w:numId w:val="22"/>
        </w:numPr>
        <w:shd w:val="clear" w:color="auto" w:fill="FFFFFF"/>
        <w:tabs>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Стипендии НИУ ВШЭ назначаются и выплачиваются студентам, обучающимся по образовательным программам высшего образования, реализуемым в НИУ ВШЭ, на местах по договорам об оказании платных образовательных услуг за счет средств, расходы на обучение на которых несет НИУ ВШЭ (далее соответственно – стипендии НИУ ВШЭ, студенты НИУ ВШЭ, места НИУ ВШЭ).</w:t>
      </w:r>
    </w:p>
    <w:p w14:paraId="7C3B21BB" w14:textId="77777777" w:rsidR="00413C9B" w:rsidRDefault="00413C9B" w:rsidP="00413C9B">
      <w:pPr>
        <w:pStyle w:val="afd"/>
        <w:numPr>
          <w:ilvl w:val="1"/>
          <w:numId w:val="22"/>
        </w:numPr>
        <w:shd w:val="clear" w:color="auto" w:fill="FFFFFF"/>
        <w:tabs>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Стипендии НИУ ВШЭ не назначаются и не выплачиваются студентам, зачисленным на обучение по образовательным программам высшего образования – программам </w:t>
      </w:r>
      <w:proofErr w:type="spellStart"/>
      <w:r>
        <w:rPr>
          <w:rFonts w:ascii="Times New Roman" w:eastAsia="Times New Roman" w:hAnsi="Times New Roman"/>
          <w:sz w:val="26"/>
          <w:szCs w:val="26"/>
          <w:lang w:eastAsia="ru-RU"/>
        </w:rPr>
        <w:t>бакалавриата</w:t>
      </w:r>
      <w:proofErr w:type="spellEnd"/>
      <w:r>
        <w:rPr>
          <w:rFonts w:ascii="Times New Roman" w:eastAsia="Times New Roman" w:hAnsi="Times New Roman"/>
          <w:sz w:val="26"/>
          <w:szCs w:val="26"/>
          <w:lang w:eastAsia="ru-RU"/>
        </w:rPr>
        <w:t xml:space="preserve"> на места за счет средств НИУ ВШЭ, имеющим при поступлении минимальное количество баллов по результатам ЕГЭ, необходимое для поступления на обучение в НИУ ВШЭ, но не прошедшим на места, финансируемые за счет субсидии из федерального бюджета на выполнение государственного задания по соответствующим программам, в том числе в связи с отсутствием таких мест на соответствующих программах, и являющимся детьми:</w:t>
      </w:r>
    </w:p>
    <w:p w14:paraId="0389FF05" w14:textId="77777777" w:rsidR="00413C9B" w:rsidRDefault="00413C9B" w:rsidP="00413C9B">
      <w:pPr>
        <w:pStyle w:val="ac"/>
        <w:numPr>
          <w:ilvl w:val="2"/>
          <w:numId w:val="22"/>
        </w:numPr>
        <w:tabs>
          <w:tab w:val="left" w:pos="1701"/>
        </w:tabs>
        <w:ind w:left="0" w:firstLine="851"/>
        <w:jc w:val="both"/>
        <w:rPr>
          <w:rFonts w:eastAsia="Times New Roman"/>
          <w:sz w:val="26"/>
          <w:szCs w:val="26"/>
          <w:lang w:val="ru-RU" w:eastAsia="ru-RU"/>
        </w:rPr>
      </w:pPr>
      <w:r>
        <w:rPr>
          <w:rFonts w:eastAsia="Times New Roman"/>
          <w:sz w:val="26"/>
          <w:szCs w:val="26"/>
          <w:lang w:val="ru-RU" w:eastAsia="ru-RU"/>
        </w:rPr>
        <w:t>лиц, которым присвоено звание Героя Российской Федерации или Героя Труда Российской Федерации; лиц, награжденных орденом Святого апостола Андрея Первозванного, орденом Святого Георгия любой степени, орденом «За заслуги перед Отечеством» первой степени или второй степени с мечами;</w:t>
      </w:r>
    </w:p>
    <w:p w14:paraId="60090E7F" w14:textId="77777777" w:rsidR="00413C9B" w:rsidRDefault="00413C9B" w:rsidP="00413C9B">
      <w:pPr>
        <w:pStyle w:val="ac"/>
        <w:numPr>
          <w:ilvl w:val="2"/>
          <w:numId w:val="22"/>
        </w:numPr>
        <w:tabs>
          <w:tab w:val="left" w:pos="1701"/>
        </w:tabs>
        <w:ind w:left="0" w:firstLine="851"/>
        <w:jc w:val="both"/>
        <w:rPr>
          <w:rFonts w:eastAsia="Times New Roman"/>
          <w:sz w:val="26"/>
          <w:szCs w:val="26"/>
          <w:lang w:val="ru-RU" w:eastAsia="ru-RU"/>
        </w:rPr>
      </w:pPr>
      <w:r>
        <w:rPr>
          <w:rFonts w:eastAsia="Times New Roman"/>
          <w:sz w:val="26"/>
          <w:szCs w:val="26"/>
          <w:lang w:val="ru-RU" w:eastAsia="ru-RU"/>
        </w:rPr>
        <w:t>сотрудников федеральных органов исполнительной власти, ведающих вопросами обороны, безопасности государства, внутренних дел, предотвращения чрезвычайных ситуаций и ликвидации последствий стихийных бедствий, общественной безопасности, погибших или получивших инвалидность первой группы в связи с выполнением служебного долга, имеющих государственные награды за значительный вклад в дело защиты Отечества и обеспечение безопасности государства, – на основании ходатайства Генерального штаба Вооруженных сил Российской Федерации либо Министерства обороны Российской Федерации; Федеральной службы безопасности Российской Федерации; Федеральной службы войск национальной гвардии Российской Федерации; Министерства внутренних дел Российской Федерации; Федеральной службы охраны Российской Федерации; Службы внешней разведки Российской Федерации; Министерства Российской Федерации по делам гражданской обороны, чрезвычайным ситуациям и ликвидации последствий стихийных бедствий;</w:t>
      </w:r>
    </w:p>
    <w:p w14:paraId="567E1A5E" w14:textId="77777777" w:rsidR="00413C9B" w:rsidRDefault="00413C9B" w:rsidP="00413C9B">
      <w:pPr>
        <w:pStyle w:val="ac"/>
        <w:numPr>
          <w:ilvl w:val="2"/>
          <w:numId w:val="22"/>
        </w:numPr>
        <w:tabs>
          <w:tab w:val="left" w:pos="1701"/>
        </w:tabs>
        <w:ind w:left="0" w:firstLine="851"/>
        <w:jc w:val="both"/>
        <w:rPr>
          <w:rFonts w:eastAsia="Times New Roman"/>
          <w:sz w:val="26"/>
          <w:szCs w:val="26"/>
          <w:lang w:val="ru-RU" w:eastAsia="ru-RU"/>
        </w:rPr>
      </w:pPr>
      <w:r>
        <w:rPr>
          <w:rFonts w:eastAsia="Times New Roman"/>
          <w:sz w:val="26"/>
          <w:szCs w:val="26"/>
          <w:lang w:val="ru-RU" w:eastAsia="ru-RU"/>
        </w:rPr>
        <w:lastRenderedPageBreak/>
        <w:t>медицинских работников государственных учреждений здравоохранения (далее – организации):</w:t>
      </w:r>
    </w:p>
    <w:p w14:paraId="3EC66822" w14:textId="77777777" w:rsidR="00413C9B" w:rsidRDefault="00413C9B" w:rsidP="00413C9B">
      <w:pPr>
        <w:pStyle w:val="ac"/>
        <w:tabs>
          <w:tab w:val="left" w:pos="1701"/>
        </w:tabs>
        <w:ind w:firstLine="851"/>
        <w:jc w:val="both"/>
        <w:rPr>
          <w:rFonts w:eastAsia="Times New Roman"/>
          <w:sz w:val="26"/>
          <w:szCs w:val="26"/>
          <w:lang w:val="ru-RU" w:eastAsia="ru-RU"/>
        </w:rPr>
      </w:pPr>
      <w:r>
        <w:rPr>
          <w:rFonts w:eastAsia="Times New Roman"/>
          <w:sz w:val="26"/>
          <w:szCs w:val="26"/>
          <w:lang w:val="ru-RU" w:eastAsia="ru-RU"/>
        </w:rPr>
        <w:t>– работающих в организациях, с которыми у НИУ ВШЭ заключены соглашения о сотрудничестве и взаимодействии сторон, − на основании ходатайства указанных организаций;</w:t>
      </w:r>
    </w:p>
    <w:p w14:paraId="5C95ADFA" w14:textId="77777777" w:rsidR="00413C9B" w:rsidRDefault="00413C9B" w:rsidP="00413C9B">
      <w:pPr>
        <w:pStyle w:val="ac"/>
        <w:ind w:firstLine="851"/>
        <w:jc w:val="both"/>
        <w:rPr>
          <w:rFonts w:eastAsia="Times New Roman"/>
          <w:sz w:val="26"/>
          <w:szCs w:val="26"/>
          <w:lang w:val="ru-RU" w:eastAsia="ru-RU"/>
        </w:rPr>
      </w:pPr>
      <w:r>
        <w:rPr>
          <w:rFonts w:eastAsia="Times New Roman"/>
          <w:sz w:val="26"/>
          <w:szCs w:val="26"/>
          <w:lang w:val="ru-RU" w:eastAsia="ru-RU"/>
        </w:rPr>
        <w:t xml:space="preserve">– работающих/погибших (умерших) при исполнении профессионального долга в особых условиях, в том числе в связи с распространением новой </w:t>
      </w:r>
      <w:proofErr w:type="spellStart"/>
      <w:r>
        <w:rPr>
          <w:rFonts w:eastAsia="Times New Roman"/>
          <w:sz w:val="26"/>
          <w:szCs w:val="26"/>
          <w:lang w:val="ru-RU" w:eastAsia="ru-RU"/>
        </w:rPr>
        <w:t>коронавирусной</w:t>
      </w:r>
      <w:proofErr w:type="spellEnd"/>
      <w:r>
        <w:rPr>
          <w:rFonts w:eastAsia="Times New Roman"/>
          <w:sz w:val="26"/>
          <w:szCs w:val="26"/>
          <w:lang w:val="ru-RU" w:eastAsia="ru-RU"/>
        </w:rPr>
        <w:t xml:space="preserve"> инфекции, − на основании ходатайства органа исполнительной власти в области здравоохранения Российской Федерации или субъекта Российской Федерации;</w:t>
      </w:r>
    </w:p>
    <w:p w14:paraId="7540308D" w14:textId="77777777" w:rsidR="00413C9B" w:rsidRDefault="00413C9B" w:rsidP="00413C9B">
      <w:pPr>
        <w:pStyle w:val="ac"/>
        <w:ind w:firstLine="851"/>
        <w:jc w:val="both"/>
        <w:rPr>
          <w:rFonts w:eastAsia="Times New Roman"/>
          <w:sz w:val="26"/>
          <w:szCs w:val="26"/>
          <w:lang w:val="ru-RU" w:eastAsia="ru-RU"/>
        </w:rPr>
      </w:pPr>
      <w:r>
        <w:rPr>
          <w:rFonts w:eastAsia="Times New Roman"/>
          <w:sz w:val="26"/>
          <w:szCs w:val="26"/>
          <w:lang w:val="ru-RU" w:eastAsia="ru-RU"/>
        </w:rPr>
        <w:t>10.2.4. лиц, признанных лучшими учителями Российской Федерации, лучшими учителями государственных образовательных организаций города Москвы – на основании ходатайства Министерства просвещения Российской Федерации, Правительства города Москвы соответственно;</w:t>
      </w:r>
    </w:p>
    <w:p w14:paraId="3A937E2B" w14:textId="77777777" w:rsidR="00413C9B" w:rsidRDefault="00413C9B" w:rsidP="00413C9B">
      <w:pPr>
        <w:pStyle w:val="ac"/>
        <w:ind w:firstLine="851"/>
        <w:jc w:val="both"/>
        <w:rPr>
          <w:rFonts w:eastAsia="Times New Roman"/>
          <w:sz w:val="26"/>
          <w:szCs w:val="26"/>
          <w:lang w:val="ru-RU" w:eastAsia="ru-RU"/>
        </w:rPr>
      </w:pPr>
      <w:r>
        <w:rPr>
          <w:rFonts w:eastAsia="Times New Roman"/>
          <w:sz w:val="26"/>
          <w:szCs w:val="26"/>
          <w:lang w:val="ru-RU" w:eastAsia="ru-RU"/>
        </w:rPr>
        <w:t>10.2.5. работников НИУ ВШЭ, награжденных Почетным знаком НИУ ВШЭ любой степени, – на основании личного заявления работника;</w:t>
      </w:r>
    </w:p>
    <w:p w14:paraId="475C15A8" w14:textId="77777777" w:rsidR="00413C9B" w:rsidRDefault="00413C9B" w:rsidP="00413C9B">
      <w:pPr>
        <w:pStyle w:val="ac"/>
        <w:ind w:firstLine="851"/>
        <w:jc w:val="both"/>
        <w:rPr>
          <w:rFonts w:eastAsia="Times New Roman"/>
          <w:sz w:val="26"/>
          <w:szCs w:val="26"/>
          <w:lang w:val="ru-RU" w:eastAsia="ru-RU"/>
        </w:rPr>
      </w:pPr>
      <w:r>
        <w:rPr>
          <w:rFonts w:eastAsia="Times New Roman"/>
          <w:sz w:val="26"/>
          <w:szCs w:val="26"/>
          <w:lang w:val="ru-RU" w:eastAsia="ru-RU"/>
        </w:rPr>
        <w:t>10.2.6. бывших работников НИУ ВШЭ, погибших (умерших) в период работы в НИУ ВШЭ, – на основании решения ректората университета.</w:t>
      </w:r>
    </w:p>
    <w:p w14:paraId="32B7A64C" w14:textId="77777777" w:rsidR="00413C9B" w:rsidRDefault="00413C9B" w:rsidP="00413C9B">
      <w:pPr>
        <w:pStyle w:val="afd"/>
        <w:numPr>
          <w:ilvl w:val="1"/>
          <w:numId w:val="22"/>
        </w:numPr>
        <w:shd w:val="clear" w:color="auto" w:fill="FFFFFF"/>
        <w:tabs>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Стипендии НИУ ВШЭ подразделяются на:</w:t>
      </w:r>
    </w:p>
    <w:p w14:paraId="4A738A66" w14:textId="77777777" w:rsidR="00413C9B" w:rsidRDefault="00413C9B" w:rsidP="00413C9B">
      <w:pPr>
        <w:pStyle w:val="afd"/>
        <w:numPr>
          <w:ilvl w:val="2"/>
          <w:numId w:val="22"/>
        </w:numPr>
        <w:shd w:val="clear" w:color="auto" w:fill="FFFFFF"/>
        <w:tabs>
          <w:tab w:val="left" w:pos="567"/>
          <w:tab w:val="left" w:pos="1276"/>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стипендию НИУ ВШЭ за успехи в учебе;</w:t>
      </w:r>
    </w:p>
    <w:p w14:paraId="4D914E42" w14:textId="77777777" w:rsidR="00413C9B" w:rsidRDefault="00413C9B" w:rsidP="00413C9B">
      <w:pPr>
        <w:pStyle w:val="afd"/>
        <w:numPr>
          <w:ilvl w:val="2"/>
          <w:numId w:val="22"/>
        </w:numPr>
        <w:shd w:val="clear" w:color="auto" w:fill="FFFFFF"/>
        <w:tabs>
          <w:tab w:val="left" w:pos="567"/>
          <w:tab w:val="left" w:pos="1276"/>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социальную стипендию НИУ ВШЭ;</w:t>
      </w:r>
    </w:p>
    <w:p w14:paraId="5A7426B2" w14:textId="77777777" w:rsidR="00413C9B" w:rsidRDefault="00413C9B" w:rsidP="00413C9B">
      <w:pPr>
        <w:pStyle w:val="afd"/>
        <w:numPr>
          <w:ilvl w:val="2"/>
          <w:numId w:val="22"/>
        </w:numPr>
        <w:shd w:val="clear" w:color="auto" w:fill="FFFFFF"/>
        <w:tabs>
          <w:tab w:val="left" w:pos="567"/>
          <w:tab w:val="left" w:pos="1276"/>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повышенную стипендию НИУ ВШЭ за особые достижения;</w:t>
      </w:r>
    </w:p>
    <w:p w14:paraId="34FD6A02" w14:textId="77777777" w:rsidR="00413C9B" w:rsidRDefault="00413C9B" w:rsidP="00413C9B">
      <w:pPr>
        <w:pStyle w:val="afd"/>
        <w:numPr>
          <w:ilvl w:val="2"/>
          <w:numId w:val="22"/>
        </w:numPr>
        <w:shd w:val="clear" w:color="auto" w:fill="FFFFFF"/>
        <w:tabs>
          <w:tab w:val="left" w:pos="567"/>
          <w:tab w:val="left" w:pos="1276"/>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социальную стипендию НИУ ВШЭ в повышенном размере или академическую стипендию НИУ ВШЭ в повышенном размере по социальным основаниям.</w:t>
      </w:r>
    </w:p>
    <w:p w14:paraId="78D8A56A" w14:textId="77777777" w:rsidR="00413C9B" w:rsidRDefault="00413C9B" w:rsidP="00413C9B">
      <w:pPr>
        <w:pStyle w:val="afd"/>
        <w:numPr>
          <w:ilvl w:val="1"/>
          <w:numId w:val="22"/>
        </w:numPr>
        <w:shd w:val="clear" w:color="auto" w:fill="FFFFFF"/>
        <w:tabs>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Социальная стипендия НИУ ВШЭ, социальная стипендия НИУ ВШЭ в повышенном размере и академическая стипендия НИУ ВШЭ по социальным основаниям в повышенном размере не назначаются студентам, поступившим в НИУ ВШЭ по социальной льготе.</w:t>
      </w:r>
    </w:p>
    <w:p w14:paraId="2A4ED9C8" w14:textId="77777777" w:rsidR="00413C9B" w:rsidRDefault="00413C9B" w:rsidP="00413C9B">
      <w:pPr>
        <w:pStyle w:val="afd"/>
        <w:numPr>
          <w:ilvl w:val="1"/>
          <w:numId w:val="22"/>
        </w:numPr>
        <w:shd w:val="clear" w:color="auto" w:fill="FFFFFF"/>
        <w:tabs>
          <w:tab w:val="left" w:pos="993"/>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Стипендии НИУ ВШЭ, являясь денежными выплатами, назначаемыми студентам НИУ ВШЭ – иностранным гражданам и лицам без гражданства в целях стимулирования и (или) поддержки освоения ими соответствующих образовательных программ НИУ ВШЭ, подразделяются на:</w:t>
      </w:r>
    </w:p>
    <w:p w14:paraId="2E059451" w14:textId="77777777" w:rsidR="00413C9B" w:rsidRDefault="00413C9B" w:rsidP="00413C9B">
      <w:pPr>
        <w:pStyle w:val="afd"/>
        <w:numPr>
          <w:ilvl w:val="2"/>
          <w:numId w:val="22"/>
        </w:numPr>
        <w:shd w:val="clear" w:color="auto" w:fill="FFFFFF"/>
        <w:tabs>
          <w:tab w:val="left" w:pos="567"/>
          <w:tab w:val="left" w:pos="1560"/>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стипендию НИУ ВШЭ за успехи в учебе;</w:t>
      </w:r>
    </w:p>
    <w:p w14:paraId="2717A5EB" w14:textId="77777777" w:rsidR="00413C9B" w:rsidRDefault="00413C9B" w:rsidP="00413C9B">
      <w:pPr>
        <w:pStyle w:val="afd"/>
        <w:numPr>
          <w:ilvl w:val="2"/>
          <w:numId w:val="22"/>
        </w:numPr>
        <w:shd w:val="clear" w:color="auto" w:fill="FFFFFF"/>
        <w:tabs>
          <w:tab w:val="left" w:pos="567"/>
          <w:tab w:val="left" w:pos="1560"/>
          <w:tab w:val="left" w:pos="1701"/>
        </w:tabs>
        <w:spacing w:after="0" w:line="240" w:lineRule="auto"/>
        <w:ind w:left="0" w:firstLine="851"/>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повышенную стипендию НИУ ВШЭ за особые достижения.</w:t>
      </w:r>
    </w:p>
    <w:p w14:paraId="5144EE94" w14:textId="77777777" w:rsidR="00413C9B" w:rsidRDefault="00413C9B" w:rsidP="00413C9B">
      <w:pPr>
        <w:pStyle w:val="afd"/>
        <w:numPr>
          <w:ilvl w:val="1"/>
          <w:numId w:val="22"/>
        </w:numPr>
        <w:shd w:val="clear" w:color="auto" w:fill="FFFFFF"/>
        <w:tabs>
          <w:tab w:val="left" w:pos="567"/>
          <w:tab w:val="left" w:pos="1276"/>
        </w:tabs>
        <w:spacing w:after="0" w:line="240" w:lineRule="auto"/>
        <w:ind w:left="0" w:firstLine="709"/>
        <w:jc w:val="both"/>
        <w:rPr>
          <w:rFonts w:ascii="Times New Roman" w:eastAsia="Times New Roman" w:hAnsi="Times New Roman"/>
          <w:sz w:val="26"/>
          <w:szCs w:val="26"/>
          <w:lang w:eastAsia="ru-RU"/>
        </w:rPr>
      </w:pPr>
      <w:r>
        <w:rPr>
          <w:rFonts w:ascii="Times New Roman" w:eastAsia="Times New Roman" w:hAnsi="Times New Roman"/>
          <w:sz w:val="26"/>
          <w:szCs w:val="26"/>
          <w:lang w:eastAsia="ru-RU"/>
        </w:rPr>
        <w:t xml:space="preserve">При назначении стипендий НИУ ВШЭ применяется порядок назначения и выплаты государственных стипендий студентам, обучающимся на бюджетных местах. </w:t>
      </w:r>
    </w:p>
    <w:p w14:paraId="5C81852C" w14:textId="77777777" w:rsidR="00413C9B" w:rsidRDefault="00413C9B" w:rsidP="00413C9B">
      <w:pPr>
        <w:pStyle w:val="afd"/>
        <w:shd w:val="clear" w:color="auto" w:fill="FFFFFF"/>
        <w:tabs>
          <w:tab w:val="left" w:pos="567"/>
          <w:tab w:val="left" w:pos="1276"/>
        </w:tabs>
        <w:spacing w:after="0" w:line="240" w:lineRule="auto"/>
        <w:ind w:left="0" w:firstLine="709"/>
        <w:jc w:val="both"/>
        <w:rPr>
          <w:rFonts w:ascii="Times New Roman" w:hAnsi="Times New Roman"/>
          <w:sz w:val="26"/>
          <w:szCs w:val="26"/>
        </w:rPr>
      </w:pPr>
    </w:p>
    <w:p w14:paraId="6FDEC7EA" w14:textId="77777777" w:rsidR="00413C9B" w:rsidRDefault="00413C9B" w:rsidP="00413C9B">
      <w:pPr>
        <w:pStyle w:val="afd"/>
        <w:widowControl w:val="0"/>
        <w:numPr>
          <w:ilvl w:val="0"/>
          <w:numId w:val="22"/>
        </w:numPr>
        <w:shd w:val="clear" w:color="auto" w:fill="FFFFFF"/>
        <w:tabs>
          <w:tab w:val="left" w:pos="426"/>
          <w:tab w:val="left" w:pos="1276"/>
          <w:tab w:val="left" w:pos="1418"/>
        </w:tabs>
        <w:autoSpaceDE w:val="0"/>
        <w:autoSpaceDN w:val="0"/>
        <w:adjustRightInd w:val="0"/>
        <w:spacing w:after="0" w:line="240" w:lineRule="auto"/>
        <w:ind w:left="0" w:firstLine="0"/>
        <w:jc w:val="center"/>
        <w:outlineLvl w:val="0"/>
        <w:rPr>
          <w:rStyle w:val="10"/>
          <w:rFonts w:ascii="Times New Roman" w:eastAsia="Times New Roman" w:hAnsi="Times New Roman"/>
          <w:b w:val="0"/>
          <w:bCs/>
          <w:kern w:val="0"/>
          <w:sz w:val="26"/>
          <w:lang w:eastAsia="ru-RU"/>
        </w:rPr>
      </w:pPr>
      <w:bookmarkStart w:id="10" w:name="_Hlk88566642"/>
      <w:r>
        <w:rPr>
          <w:rStyle w:val="10"/>
          <w:rFonts w:ascii="Times New Roman" w:hAnsi="Times New Roman"/>
          <w:sz w:val="26"/>
          <w:szCs w:val="26"/>
        </w:rPr>
        <w:t>Стипендия «Золотая Вышка» в номинации «Серебряный птенец»</w:t>
      </w:r>
    </w:p>
    <w:bookmarkEnd w:id="10"/>
    <w:p w14:paraId="50A86188" w14:textId="77777777" w:rsidR="00413C9B" w:rsidRDefault="00413C9B" w:rsidP="00413C9B">
      <w:pPr>
        <w:pStyle w:val="afd"/>
        <w:widowControl w:val="0"/>
        <w:shd w:val="clear" w:color="auto" w:fill="FFFFFF"/>
        <w:tabs>
          <w:tab w:val="left" w:pos="1276"/>
        </w:tabs>
        <w:autoSpaceDE w:val="0"/>
        <w:autoSpaceDN w:val="0"/>
        <w:adjustRightInd w:val="0"/>
        <w:spacing w:after="0" w:line="240" w:lineRule="auto"/>
        <w:ind w:left="0" w:firstLine="709"/>
        <w:outlineLvl w:val="0"/>
        <w:rPr>
          <w:rStyle w:val="10"/>
          <w:rFonts w:ascii="Times New Roman" w:eastAsia="Times New Roman" w:hAnsi="Times New Roman"/>
          <w:b w:val="0"/>
          <w:bCs/>
          <w:sz w:val="26"/>
          <w:szCs w:val="26"/>
          <w:lang w:eastAsia="ru-RU"/>
        </w:rPr>
      </w:pPr>
    </w:p>
    <w:p w14:paraId="66B26C41"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pPr>
      <w:r>
        <w:rPr>
          <w:rFonts w:ascii="Times New Roman" w:eastAsia="Times New Roman" w:hAnsi="Times New Roman"/>
          <w:bCs/>
          <w:sz w:val="26"/>
          <w:szCs w:val="26"/>
          <w:lang w:eastAsia="ru-RU"/>
        </w:rPr>
        <w:t>Стипендия «Золотая Вышка» в номинации «Серебряный птенец» (далее -стипендия «Серебряный птенец»)</w:t>
      </w:r>
      <w:r>
        <w:rPr>
          <w:rFonts w:ascii="Times New Roman" w:eastAsia="Times New Roman" w:hAnsi="Times New Roman"/>
          <w:b/>
          <w:bCs/>
          <w:sz w:val="26"/>
          <w:szCs w:val="26"/>
          <w:lang w:eastAsia="ru-RU"/>
        </w:rPr>
        <w:t xml:space="preserve"> </w:t>
      </w:r>
      <w:r>
        <w:rPr>
          <w:rFonts w:ascii="Times New Roman" w:eastAsia="Times New Roman" w:hAnsi="Times New Roman"/>
          <w:bCs/>
          <w:sz w:val="26"/>
          <w:szCs w:val="26"/>
          <w:lang w:eastAsia="ru-RU"/>
        </w:rPr>
        <w:t>назначается студентам и аспирантам – победителям ежегодного конкурса на соискание премии «Золотая Вышка» в номинации «Серебряный птенец» (далее – конкурс), который организуется в соответствии с Положением об организации и проведении ежегодного конкурса на соискание премии «Золотая Вышка», а также студентам, ставшим победителями конкурса в указанной номинации, будучи учащимися Лицея НИУ ВШЭ (далее – Лицей) и школ Распределенного лицея НИУ ВШЭ (далее – Школы).</w:t>
      </w:r>
    </w:p>
    <w:p w14:paraId="65EFEF40"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Стипендия «Золотая Вышка» выплачивается ежемесячно.</w:t>
      </w:r>
    </w:p>
    <w:p w14:paraId="40BA4AD5"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lastRenderedPageBreak/>
        <w:t>Стипендия «Золотая Вышка» может назначаться студентам и аспирантам, получающим другие виды стипендий.</w:t>
      </w:r>
    </w:p>
    <w:p w14:paraId="45D5AC63"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Стипендии «Золотая Вышка» может выплачиваться из централизованных средств Университета от приносящей доход деятельности, из иных средств. </w:t>
      </w:r>
    </w:p>
    <w:p w14:paraId="31433818"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Назначение стипендии «Золотая Вышка»» не зависит от формы возмещения расходов по оплате обучения. </w:t>
      </w:r>
    </w:p>
    <w:p w14:paraId="7ACBBA4C"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Размер стипендии и список стипендиатов утверждается приказом ректора НИУ ВШЭ на весь дальнейший, после победы в конкурсе, период обучения, начиная с месяца, следующего за месяцем объявления победителей конкурса. </w:t>
      </w:r>
    </w:p>
    <w:p w14:paraId="74B6DDAF"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Для категории студентов, ставших победителями конкурса в номинации «Серебряный птенец», будучи учащимися Лицея и Школ, размер стипендии и список стипендиатов утверждается приказом ректора НИУ ВШЭ на весь период обучения, начиная с первого месяца обучения в университете по программам </w:t>
      </w:r>
      <w:proofErr w:type="spellStart"/>
      <w:r>
        <w:rPr>
          <w:rFonts w:ascii="Times New Roman" w:eastAsia="Times New Roman" w:hAnsi="Times New Roman"/>
          <w:bCs/>
          <w:sz w:val="26"/>
          <w:szCs w:val="26"/>
          <w:lang w:eastAsia="ru-RU"/>
        </w:rPr>
        <w:t>бакалавриата</w:t>
      </w:r>
      <w:proofErr w:type="spellEnd"/>
      <w:r>
        <w:rPr>
          <w:rFonts w:ascii="Times New Roman" w:eastAsia="Times New Roman" w:hAnsi="Times New Roman"/>
          <w:bCs/>
          <w:sz w:val="26"/>
          <w:szCs w:val="26"/>
          <w:lang w:eastAsia="ru-RU"/>
        </w:rPr>
        <w:t xml:space="preserve"> и </w:t>
      </w:r>
      <w:proofErr w:type="spellStart"/>
      <w:r>
        <w:rPr>
          <w:rFonts w:ascii="Times New Roman" w:eastAsia="Times New Roman" w:hAnsi="Times New Roman"/>
          <w:bCs/>
          <w:sz w:val="26"/>
          <w:szCs w:val="26"/>
          <w:lang w:eastAsia="ru-RU"/>
        </w:rPr>
        <w:t>специалитета</w:t>
      </w:r>
      <w:proofErr w:type="spellEnd"/>
      <w:r>
        <w:rPr>
          <w:rFonts w:ascii="Times New Roman" w:eastAsia="Times New Roman" w:hAnsi="Times New Roman"/>
          <w:bCs/>
          <w:sz w:val="26"/>
          <w:szCs w:val="26"/>
          <w:lang w:eastAsia="ru-RU"/>
        </w:rPr>
        <w:t>.</w:t>
      </w:r>
    </w:p>
    <w:p w14:paraId="266367F4"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Проект приказа о назначении стипендии «Золотая Вышка» готовит и представляет на подпись ректору НИУ ВШЭ работник </w:t>
      </w:r>
      <w:proofErr w:type="spellStart"/>
      <w:r>
        <w:rPr>
          <w:rFonts w:ascii="Times New Roman" w:eastAsia="Times New Roman" w:hAnsi="Times New Roman"/>
          <w:bCs/>
          <w:sz w:val="26"/>
          <w:szCs w:val="26"/>
          <w:lang w:eastAsia="ru-RU"/>
        </w:rPr>
        <w:t>ЦСиБП</w:t>
      </w:r>
      <w:proofErr w:type="spellEnd"/>
      <w:r>
        <w:rPr>
          <w:rFonts w:ascii="Times New Roman" w:eastAsia="Times New Roman" w:hAnsi="Times New Roman"/>
          <w:bCs/>
          <w:sz w:val="26"/>
          <w:szCs w:val="26"/>
          <w:lang w:eastAsia="ru-RU"/>
        </w:rPr>
        <w:t xml:space="preserve"> в течение 10 рабочих дней со дня объявления победителей конкурса. </w:t>
      </w:r>
    </w:p>
    <w:p w14:paraId="4E97CC56"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Для категории студентов, ставших победителями конкурса в номинации «Серебряный птенец», будучи учащимися Лицея и Школ, проект приказа о назначении стипендии «Золотая Вышка» готовит и представляет на подпись ректору НИУ ВШЭ </w:t>
      </w:r>
      <w:proofErr w:type="spellStart"/>
      <w:r>
        <w:rPr>
          <w:rFonts w:ascii="Times New Roman" w:eastAsia="Times New Roman" w:hAnsi="Times New Roman"/>
          <w:bCs/>
          <w:sz w:val="26"/>
          <w:szCs w:val="26"/>
          <w:lang w:eastAsia="ru-RU"/>
        </w:rPr>
        <w:t>ЦСиБП</w:t>
      </w:r>
      <w:proofErr w:type="spellEnd"/>
      <w:r>
        <w:rPr>
          <w:rFonts w:ascii="Times New Roman" w:eastAsia="Times New Roman" w:hAnsi="Times New Roman"/>
          <w:bCs/>
          <w:sz w:val="26"/>
          <w:szCs w:val="26"/>
          <w:lang w:eastAsia="ru-RU"/>
        </w:rPr>
        <w:t xml:space="preserve"> в течение 15 рабочих дней со дня издания приказа о зачислении в НИУ ВШЭ на обучение по программам </w:t>
      </w:r>
      <w:proofErr w:type="spellStart"/>
      <w:r>
        <w:rPr>
          <w:rFonts w:ascii="Times New Roman" w:eastAsia="Times New Roman" w:hAnsi="Times New Roman"/>
          <w:bCs/>
          <w:sz w:val="26"/>
          <w:szCs w:val="26"/>
          <w:lang w:eastAsia="ru-RU"/>
        </w:rPr>
        <w:t>бакалавриата</w:t>
      </w:r>
      <w:proofErr w:type="spellEnd"/>
      <w:r>
        <w:rPr>
          <w:rFonts w:ascii="Times New Roman" w:eastAsia="Times New Roman" w:hAnsi="Times New Roman"/>
          <w:bCs/>
          <w:sz w:val="26"/>
          <w:szCs w:val="26"/>
          <w:lang w:eastAsia="ru-RU"/>
        </w:rPr>
        <w:t xml:space="preserve"> и </w:t>
      </w:r>
      <w:proofErr w:type="spellStart"/>
      <w:r>
        <w:rPr>
          <w:rFonts w:ascii="Times New Roman" w:eastAsia="Times New Roman" w:hAnsi="Times New Roman"/>
          <w:bCs/>
          <w:sz w:val="26"/>
          <w:szCs w:val="26"/>
          <w:lang w:eastAsia="ru-RU"/>
        </w:rPr>
        <w:t>специалитета</w:t>
      </w:r>
      <w:proofErr w:type="spellEnd"/>
      <w:r>
        <w:rPr>
          <w:rFonts w:ascii="Times New Roman" w:eastAsia="Times New Roman" w:hAnsi="Times New Roman"/>
          <w:bCs/>
          <w:sz w:val="26"/>
          <w:szCs w:val="26"/>
          <w:lang w:eastAsia="ru-RU"/>
        </w:rPr>
        <w:t>.</w:t>
      </w:r>
    </w:p>
    <w:p w14:paraId="3086F122"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Выплата стипендии ««Золотая Вышка» прекращается при наличии у студента, аспиранта академической задолженности вплоть до месяца, следующего за месяцем, в котором была ликвидирована академическая задолженность. Стипендия «Золотая Вышка» не выплачивается за месяцы, в которые у обучающегося была академическая задолженность.</w:t>
      </w:r>
    </w:p>
    <w:p w14:paraId="43DD82CA"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 xml:space="preserve">Выплата стипендии «Золотая Вышка» прекращается с месяца, следующего за месяцем, в котором был издан приказ об отчислении обучающегося, или о применении к нему дисциплинарного взыскания. </w:t>
      </w:r>
    </w:p>
    <w:p w14:paraId="23EF4644"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Проект приказа о прекращении выплаты назначенной стипендии студентам НИУ ВШЭ (г. Москва) готовит и направляет на подписание по СЭД менеджер образовательной программы соответствующего структурного подразделения НИУ ВШЭ, реализующего образовательные программы высшего образования, в 5 календарных дней после возникновения причины отмены назначенной стипендии.</w:t>
      </w:r>
    </w:p>
    <w:p w14:paraId="2D67721A"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Проект приказа о прекращении выплаты назначенной стипендии студентам филиалов НИУ ВШЭ готовят и направляют на подписание по СЭД уполномоченные работники филиалов НИУ ВШЭ в 5 календарных дней после возникновения причины отмены назначенной стипендии.</w:t>
      </w:r>
    </w:p>
    <w:p w14:paraId="74910949"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Проект приказа о прекращении выплаты назначенной стипендии аспирантам НИУ ВШЭ (г. Москва) готовит и направляет на подписание по СЭД Управление аспирантуры и докторантуры НИУ ВШЭ в 5 календарных дней после возникновения причины отмены назначенной стипендии.</w:t>
      </w:r>
    </w:p>
    <w:p w14:paraId="7B1E3E69" w14:textId="77777777" w:rsidR="00413C9B" w:rsidRDefault="00413C9B" w:rsidP="00413C9B">
      <w:pPr>
        <w:pStyle w:val="afd"/>
        <w:widowControl w:val="0"/>
        <w:numPr>
          <w:ilvl w:val="1"/>
          <w:numId w:val="22"/>
        </w:numPr>
        <w:shd w:val="clear" w:color="auto" w:fill="FFFFFF"/>
        <w:autoSpaceDE w:val="0"/>
        <w:autoSpaceDN w:val="0"/>
        <w:adjustRightInd w:val="0"/>
        <w:spacing w:after="0" w:line="240" w:lineRule="auto"/>
        <w:ind w:left="0" w:firstLine="709"/>
        <w:jc w:val="both"/>
        <w:outlineLvl w:val="0"/>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Проект приказа об отмене/приостановлении выплаты назначенной стипендии аспирантам филиалов НИУ ВШЭ готовят и направляют на подписание по СЭД уполномоченные работники филиалов НИУ ВШЭ в 5 календарных дней после возникновения причины отмены назначенной стипендии.</w:t>
      </w:r>
    </w:p>
    <w:p w14:paraId="524D3CF4" w14:textId="77777777" w:rsidR="00413C9B" w:rsidRDefault="00413C9B" w:rsidP="00413C9B">
      <w:pPr>
        <w:pStyle w:val="afd"/>
        <w:widowControl w:val="0"/>
        <w:shd w:val="clear" w:color="auto" w:fill="FFFFFF"/>
        <w:tabs>
          <w:tab w:val="left" w:pos="426"/>
        </w:tabs>
        <w:autoSpaceDE w:val="0"/>
        <w:autoSpaceDN w:val="0"/>
        <w:adjustRightInd w:val="0"/>
        <w:spacing w:after="0" w:line="240" w:lineRule="auto"/>
        <w:ind w:left="0"/>
        <w:jc w:val="center"/>
        <w:outlineLvl w:val="0"/>
        <w:rPr>
          <w:rStyle w:val="10"/>
          <w:rFonts w:ascii="Times New Roman" w:hAnsi="Times New Roman"/>
          <w:sz w:val="26"/>
          <w:lang w:eastAsia="ru-RU"/>
        </w:rPr>
      </w:pPr>
      <w:r>
        <w:rPr>
          <w:rStyle w:val="10"/>
          <w:rFonts w:ascii="Times New Roman" w:hAnsi="Times New Roman"/>
          <w:sz w:val="26"/>
          <w:szCs w:val="26"/>
        </w:rPr>
        <w:lastRenderedPageBreak/>
        <w:t xml:space="preserve">Раздел </w:t>
      </w:r>
      <w:r>
        <w:rPr>
          <w:rStyle w:val="10"/>
          <w:rFonts w:ascii="Times New Roman" w:hAnsi="Times New Roman"/>
          <w:sz w:val="26"/>
          <w:szCs w:val="26"/>
          <w:lang w:val="en-US"/>
        </w:rPr>
        <w:t>V</w:t>
      </w:r>
      <w:r>
        <w:rPr>
          <w:rStyle w:val="10"/>
          <w:rFonts w:ascii="Times New Roman" w:hAnsi="Times New Roman"/>
          <w:sz w:val="26"/>
          <w:szCs w:val="26"/>
        </w:rPr>
        <w:t>. Порядок назначения и выплаты стипендий, назначаемых юридическими и физическими лицами</w:t>
      </w:r>
      <w:r>
        <w:rPr>
          <w:rFonts w:ascii="Times New Roman" w:hAnsi="Times New Roman"/>
          <w:sz w:val="26"/>
          <w:szCs w:val="26"/>
        </w:rPr>
        <w:t xml:space="preserve">, </w:t>
      </w:r>
      <w:r>
        <w:rPr>
          <w:rStyle w:val="10"/>
          <w:rFonts w:ascii="Times New Roman" w:hAnsi="Times New Roman"/>
          <w:sz w:val="26"/>
          <w:szCs w:val="26"/>
        </w:rPr>
        <w:t>стипендий Президента Российской Федерации, стипендии Правительства Российской Федерации, стипендий иных органов государственной власти</w:t>
      </w:r>
    </w:p>
    <w:p w14:paraId="78282B63" w14:textId="77777777" w:rsidR="00413C9B" w:rsidRDefault="00413C9B" w:rsidP="00413C9B">
      <w:pPr>
        <w:pStyle w:val="afd"/>
        <w:widowControl w:val="0"/>
        <w:shd w:val="clear" w:color="auto" w:fill="FFFFFF"/>
        <w:tabs>
          <w:tab w:val="left" w:pos="426"/>
        </w:tabs>
        <w:autoSpaceDE w:val="0"/>
        <w:autoSpaceDN w:val="0"/>
        <w:adjustRightInd w:val="0"/>
        <w:spacing w:after="0" w:line="240" w:lineRule="auto"/>
        <w:ind w:left="0"/>
        <w:outlineLvl w:val="0"/>
        <w:rPr>
          <w:rStyle w:val="10"/>
          <w:rFonts w:ascii="Times New Roman" w:hAnsi="Times New Roman"/>
          <w:sz w:val="26"/>
          <w:szCs w:val="26"/>
          <w:lang w:eastAsia="x-none"/>
        </w:rPr>
      </w:pPr>
    </w:p>
    <w:p w14:paraId="3815717F" w14:textId="77777777" w:rsidR="00413C9B" w:rsidRDefault="00413C9B" w:rsidP="00413C9B">
      <w:pPr>
        <w:tabs>
          <w:tab w:val="left" w:pos="1134"/>
        </w:tabs>
        <w:ind w:firstLine="709"/>
        <w:jc w:val="both"/>
        <w:rPr>
          <w:bCs/>
        </w:rPr>
      </w:pPr>
      <w:r>
        <w:rPr>
          <w:bCs/>
          <w:sz w:val="26"/>
          <w:szCs w:val="26"/>
        </w:rPr>
        <w:t xml:space="preserve">12. Порядок назначения и выплаты стипендий, назначаемых обучающимся юридическими и физическими лицами, в том числе направившими их на обучение, утверждается юридическими и физическими лицами, учредившими соответствующие стипендии. </w:t>
      </w:r>
    </w:p>
    <w:p w14:paraId="29AFEAC8" w14:textId="77777777" w:rsidR="00413C9B" w:rsidRDefault="00413C9B" w:rsidP="00413C9B">
      <w:pPr>
        <w:pStyle w:val="afd"/>
        <w:spacing w:after="0" w:line="240" w:lineRule="auto"/>
        <w:ind w:left="0" w:firstLine="709"/>
        <w:jc w:val="both"/>
        <w:rPr>
          <w:rFonts w:ascii="Times New Roman" w:eastAsia="Times New Roman" w:hAnsi="Times New Roman"/>
          <w:bCs/>
          <w:sz w:val="26"/>
          <w:szCs w:val="26"/>
          <w:lang w:eastAsia="ru-RU"/>
        </w:rPr>
      </w:pPr>
      <w:r>
        <w:rPr>
          <w:rFonts w:ascii="Times New Roman" w:eastAsia="Times New Roman" w:hAnsi="Times New Roman"/>
          <w:bCs/>
          <w:sz w:val="26"/>
          <w:szCs w:val="26"/>
          <w:lang w:eastAsia="ru-RU"/>
        </w:rPr>
        <w:t>13. Порядок назначения и выплаты стипендий Президента Российской Федерации, стипендии Правительства Российской Федерации, стипендии иных органов государственной власти определяются нормативными правовыми актами Президентом Российской Федерации, Правительством Российской Федерации, иными органами государственной власти.</w:t>
      </w:r>
    </w:p>
    <w:p w14:paraId="2F185C40" w14:textId="77777777" w:rsidR="002E685A" w:rsidRDefault="002E685A">
      <w:pPr>
        <w:rPr>
          <w:bCs/>
          <w:sz w:val="26"/>
          <w:szCs w:val="26"/>
        </w:rPr>
      </w:pPr>
      <w:r>
        <w:rPr>
          <w:bCs/>
          <w:sz w:val="26"/>
          <w:szCs w:val="26"/>
        </w:rPr>
        <w:br w:type="page"/>
      </w:r>
    </w:p>
    <w:p w14:paraId="21A12D5D" w14:textId="77777777" w:rsidR="0037236F" w:rsidRPr="00D348D4" w:rsidRDefault="0037236F" w:rsidP="0037236F">
      <w:pPr>
        <w:tabs>
          <w:tab w:val="left" w:pos="2490"/>
          <w:tab w:val="left" w:pos="4253"/>
        </w:tabs>
        <w:ind w:left="5245"/>
        <w:rPr>
          <w:sz w:val="26"/>
          <w:szCs w:val="26"/>
        </w:rPr>
      </w:pPr>
      <w:r w:rsidRPr="00D348D4">
        <w:rPr>
          <w:sz w:val="26"/>
          <w:szCs w:val="26"/>
        </w:rPr>
        <w:lastRenderedPageBreak/>
        <w:t>Приложение</w:t>
      </w:r>
      <w:r>
        <w:rPr>
          <w:sz w:val="26"/>
          <w:szCs w:val="26"/>
        </w:rPr>
        <w:t xml:space="preserve"> 1</w:t>
      </w:r>
    </w:p>
    <w:p w14:paraId="3F561417" w14:textId="77777777" w:rsidR="0037236F" w:rsidRPr="009A02EB" w:rsidRDefault="0037236F" w:rsidP="0037236F">
      <w:pPr>
        <w:autoSpaceDE w:val="0"/>
        <w:autoSpaceDN w:val="0"/>
        <w:adjustRightInd w:val="0"/>
        <w:ind w:left="5245"/>
        <w:jc w:val="both"/>
        <w:rPr>
          <w:sz w:val="26"/>
          <w:szCs w:val="26"/>
        </w:rPr>
      </w:pPr>
      <w:r w:rsidRPr="00D348D4">
        <w:rPr>
          <w:sz w:val="26"/>
          <w:szCs w:val="26"/>
        </w:rPr>
        <w:t xml:space="preserve">к </w:t>
      </w:r>
      <w:r w:rsidRPr="00D348D4">
        <w:rPr>
          <w:bCs/>
          <w:sz w:val="26"/>
          <w:szCs w:val="26"/>
        </w:rPr>
        <w:t>П</w:t>
      </w:r>
      <w:r w:rsidRPr="00D348D4">
        <w:rPr>
          <w:bCs/>
          <w:spacing w:val="-20"/>
          <w:sz w:val="26"/>
          <w:szCs w:val="26"/>
        </w:rPr>
        <w:t>о</w:t>
      </w:r>
      <w:r w:rsidRPr="00D348D4">
        <w:rPr>
          <w:bCs/>
          <w:sz w:val="26"/>
          <w:szCs w:val="26"/>
        </w:rPr>
        <w:t xml:space="preserve">ложению о стипендиальном обеспечении </w:t>
      </w:r>
      <w:proofErr w:type="gramStart"/>
      <w:r w:rsidRPr="00D348D4">
        <w:rPr>
          <w:bCs/>
          <w:sz w:val="26"/>
          <w:szCs w:val="26"/>
        </w:rPr>
        <w:t>обучающихся</w:t>
      </w:r>
      <w:r w:rsidRPr="00D348D4" w:rsidDel="00AD7D02">
        <w:rPr>
          <w:bCs/>
          <w:sz w:val="26"/>
          <w:szCs w:val="26"/>
        </w:rPr>
        <w:t xml:space="preserve"> </w:t>
      </w:r>
      <w:r>
        <w:rPr>
          <w:bCs/>
          <w:sz w:val="26"/>
          <w:szCs w:val="26"/>
        </w:rPr>
        <w:t xml:space="preserve"> </w:t>
      </w:r>
      <w:r w:rsidRPr="009E0E9B">
        <w:rPr>
          <w:bCs/>
          <w:sz w:val="26"/>
          <w:szCs w:val="26"/>
        </w:rPr>
        <w:t>Национального</w:t>
      </w:r>
      <w:proofErr w:type="gramEnd"/>
      <w:r w:rsidRPr="009E0E9B">
        <w:rPr>
          <w:bCs/>
          <w:sz w:val="26"/>
          <w:szCs w:val="26"/>
        </w:rPr>
        <w:t xml:space="preserve"> исследовательского университета «Высшая школа экономики»</w:t>
      </w:r>
    </w:p>
    <w:p w14:paraId="644D7EE2" w14:textId="77777777" w:rsidR="0037236F" w:rsidRDefault="0037236F" w:rsidP="0037236F">
      <w:pPr>
        <w:tabs>
          <w:tab w:val="left" w:pos="2490"/>
          <w:tab w:val="left" w:pos="5387"/>
        </w:tabs>
        <w:jc w:val="center"/>
        <w:rPr>
          <w:b/>
          <w:sz w:val="26"/>
          <w:szCs w:val="26"/>
        </w:rPr>
      </w:pPr>
    </w:p>
    <w:p w14:paraId="0C099DB7" w14:textId="77777777" w:rsidR="0037236F" w:rsidRDefault="0037236F" w:rsidP="0037236F">
      <w:pPr>
        <w:tabs>
          <w:tab w:val="left" w:pos="2490"/>
          <w:tab w:val="left" w:pos="5387"/>
        </w:tabs>
        <w:jc w:val="center"/>
        <w:rPr>
          <w:b/>
          <w:sz w:val="26"/>
          <w:szCs w:val="26"/>
        </w:rPr>
      </w:pPr>
    </w:p>
    <w:p w14:paraId="67F42163" w14:textId="77777777" w:rsidR="0037236F" w:rsidRPr="000B3FBB" w:rsidRDefault="0037236F" w:rsidP="0037236F">
      <w:pPr>
        <w:tabs>
          <w:tab w:val="left" w:pos="2490"/>
          <w:tab w:val="left" w:pos="5387"/>
        </w:tabs>
        <w:jc w:val="center"/>
        <w:rPr>
          <w:b/>
          <w:sz w:val="26"/>
          <w:szCs w:val="26"/>
        </w:rPr>
      </w:pPr>
      <w:r w:rsidRPr="000B3FBB">
        <w:rPr>
          <w:b/>
          <w:sz w:val="26"/>
          <w:szCs w:val="26"/>
        </w:rPr>
        <w:t>Критерии назначения, порядок участия в конкурсе на получение повышенной государственной академической стипендии за достижения в научно-исследовательской деятельности</w:t>
      </w:r>
    </w:p>
    <w:p w14:paraId="1BB1BDBD" w14:textId="77777777" w:rsidR="0037236F" w:rsidRDefault="0037236F" w:rsidP="0037236F">
      <w:pPr>
        <w:tabs>
          <w:tab w:val="left" w:pos="2490"/>
          <w:tab w:val="left" w:pos="5387"/>
        </w:tabs>
        <w:jc w:val="center"/>
        <w:rPr>
          <w:b/>
          <w:bCs/>
          <w:sz w:val="26"/>
          <w:szCs w:val="26"/>
        </w:rPr>
      </w:pPr>
    </w:p>
    <w:p w14:paraId="0CC8CF49" w14:textId="77777777" w:rsidR="0037236F" w:rsidRPr="000B3FBB" w:rsidRDefault="0037236F" w:rsidP="0037236F">
      <w:pPr>
        <w:tabs>
          <w:tab w:val="left" w:pos="2490"/>
          <w:tab w:val="left" w:pos="5387"/>
        </w:tabs>
        <w:jc w:val="center"/>
        <w:rPr>
          <w:b/>
          <w:bCs/>
          <w:sz w:val="26"/>
          <w:szCs w:val="26"/>
        </w:rPr>
      </w:pPr>
    </w:p>
    <w:p w14:paraId="0EC4CBE9" w14:textId="77777777" w:rsidR="0037236F" w:rsidRPr="000B3FBB" w:rsidRDefault="0037236F" w:rsidP="0037236F">
      <w:pPr>
        <w:tabs>
          <w:tab w:val="left" w:pos="1276"/>
        </w:tabs>
        <w:ind w:firstLine="709"/>
        <w:contextualSpacing/>
        <w:jc w:val="both"/>
        <w:rPr>
          <w:bCs/>
          <w:sz w:val="26"/>
          <w:szCs w:val="26"/>
        </w:rPr>
      </w:pPr>
      <w:r w:rsidRPr="000B3FBB">
        <w:rPr>
          <w:sz w:val="26"/>
          <w:szCs w:val="26"/>
        </w:rPr>
        <w:t xml:space="preserve">1. </w:t>
      </w:r>
      <w:r w:rsidRPr="000B3FBB">
        <w:rPr>
          <w:bCs/>
          <w:sz w:val="26"/>
          <w:szCs w:val="26"/>
        </w:rPr>
        <w:t>Повышенная государственная академическая стипендия за достижения студента</w:t>
      </w:r>
      <w:r w:rsidRPr="000B3FBB">
        <w:rPr>
          <w:bCs/>
          <w:sz w:val="26"/>
          <w:szCs w:val="26"/>
          <w:vertAlign w:val="superscript"/>
        </w:rPr>
        <w:footnoteReference w:id="3"/>
      </w:r>
      <w:r w:rsidRPr="000B3FBB">
        <w:rPr>
          <w:bCs/>
          <w:sz w:val="26"/>
          <w:szCs w:val="26"/>
        </w:rPr>
        <w:t xml:space="preserve"> в научно-исследовательской деятельности</w:t>
      </w:r>
      <w:r w:rsidRPr="000B3FBB">
        <w:rPr>
          <w:bCs/>
          <w:sz w:val="26"/>
          <w:szCs w:val="26"/>
          <w:vertAlign w:val="superscript"/>
        </w:rPr>
        <w:footnoteReference w:id="4"/>
      </w:r>
      <w:r w:rsidRPr="000B3FBB">
        <w:rPr>
          <w:bCs/>
          <w:sz w:val="26"/>
          <w:szCs w:val="26"/>
        </w:rPr>
        <w:t xml:space="preserve"> назначается при соответствии этой деятельности одному или нескольким из следующих критериев:</w:t>
      </w:r>
    </w:p>
    <w:p w14:paraId="2ECF5973" w14:textId="77777777" w:rsidR="0037236F" w:rsidRPr="000B3FBB" w:rsidRDefault="0037236F" w:rsidP="0037236F">
      <w:pPr>
        <w:autoSpaceDE w:val="0"/>
        <w:autoSpaceDN w:val="0"/>
        <w:adjustRightInd w:val="0"/>
        <w:ind w:firstLine="851"/>
        <w:contextualSpacing/>
        <w:jc w:val="both"/>
        <w:rPr>
          <w:sz w:val="26"/>
          <w:szCs w:val="26"/>
        </w:rPr>
      </w:pPr>
      <w:r w:rsidRPr="000B3FBB">
        <w:rPr>
          <w:sz w:val="26"/>
          <w:szCs w:val="26"/>
        </w:rPr>
        <w:t>а) получение студенто</w:t>
      </w:r>
      <w:r>
        <w:rPr>
          <w:sz w:val="26"/>
          <w:szCs w:val="26"/>
        </w:rPr>
        <w:t>м в течение года, предшествующего</w:t>
      </w:r>
      <w:r w:rsidRPr="000B3FBB">
        <w:rPr>
          <w:sz w:val="26"/>
          <w:szCs w:val="26"/>
        </w:rPr>
        <w:t xml:space="preserve"> назначению повышенной государственной академической стипендии:</w:t>
      </w:r>
    </w:p>
    <w:p w14:paraId="63A76645" w14:textId="77777777" w:rsidR="0037236F" w:rsidRPr="000B3FBB" w:rsidRDefault="0037236F" w:rsidP="0037236F">
      <w:pPr>
        <w:autoSpaceDE w:val="0"/>
        <w:autoSpaceDN w:val="0"/>
        <w:adjustRightInd w:val="0"/>
        <w:ind w:firstLine="851"/>
        <w:contextualSpacing/>
        <w:jc w:val="both"/>
        <w:rPr>
          <w:sz w:val="26"/>
          <w:szCs w:val="26"/>
        </w:rPr>
      </w:pPr>
      <w:r w:rsidRPr="000B3FBB">
        <w:rPr>
          <w:sz w:val="26"/>
          <w:szCs w:val="26"/>
        </w:rPr>
        <w:t>– награды (приза) за результаты научно-исследовательской работы, проводимой студентом;</w:t>
      </w:r>
    </w:p>
    <w:p w14:paraId="280B4893" w14:textId="77777777" w:rsidR="0037236F" w:rsidRPr="000B3FBB" w:rsidRDefault="0037236F" w:rsidP="0037236F">
      <w:pPr>
        <w:autoSpaceDE w:val="0"/>
        <w:autoSpaceDN w:val="0"/>
        <w:adjustRightInd w:val="0"/>
        <w:ind w:firstLine="851"/>
        <w:contextualSpacing/>
        <w:jc w:val="both"/>
        <w:rPr>
          <w:sz w:val="26"/>
          <w:szCs w:val="26"/>
        </w:rPr>
      </w:pPr>
      <w:r w:rsidRPr="000B3FBB">
        <w:rPr>
          <w:sz w:val="26"/>
          <w:szCs w:val="26"/>
        </w:rPr>
        <w:t>– документа, удостоверяющего исключительное право студента на достигнутый им научный (научно-методический, научно-технический, научно-творческий) результат интеллектуальной деятельности (патент, свидетельство);</w:t>
      </w:r>
    </w:p>
    <w:p w14:paraId="53EBEB45" w14:textId="77777777" w:rsidR="0037236F" w:rsidRPr="000B3FBB" w:rsidRDefault="0037236F" w:rsidP="0037236F">
      <w:pPr>
        <w:autoSpaceDE w:val="0"/>
        <w:autoSpaceDN w:val="0"/>
        <w:adjustRightInd w:val="0"/>
        <w:ind w:firstLine="851"/>
        <w:contextualSpacing/>
        <w:jc w:val="both"/>
        <w:rPr>
          <w:sz w:val="26"/>
          <w:szCs w:val="26"/>
        </w:rPr>
      </w:pPr>
      <w:r w:rsidRPr="000B3FBB">
        <w:rPr>
          <w:sz w:val="26"/>
          <w:szCs w:val="26"/>
        </w:rPr>
        <w:t>– гранта на выполнение научно-исследовательской работы;</w:t>
      </w:r>
    </w:p>
    <w:p w14:paraId="1CAD94EE" w14:textId="77777777" w:rsidR="0037236F" w:rsidRPr="000B3FBB" w:rsidRDefault="0037236F" w:rsidP="0037236F">
      <w:pPr>
        <w:autoSpaceDE w:val="0"/>
        <w:autoSpaceDN w:val="0"/>
        <w:adjustRightInd w:val="0"/>
        <w:ind w:firstLine="851"/>
        <w:contextualSpacing/>
        <w:jc w:val="both"/>
        <w:rPr>
          <w:sz w:val="26"/>
          <w:szCs w:val="26"/>
        </w:rPr>
      </w:pPr>
      <w:r w:rsidRPr="000B3FBB">
        <w:rPr>
          <w:sz w:val="26"/>
          <w:szCs w:val="26"/>
        </w:rPr>
        <w:t>б) наличие у студента публикации в научном (учебно-научном, учебно-методическом) международном, всероссийском, ведомственном или региональном издании, в издании НИУ ВШЭ, иной организации, осуществляющей образовательную деятельность, научной или иной организации в течение года, предшествующего назначению повышенной государственной академической стипендии.</w:t>
      </w:r>
    </w:p>
    <w:p w14:paraId="4A37204A" w14:textId="77777777" w:rsidR="0037236F" w:rsidRPr="000B3FBB" w:rsidRDefault="0037236F" w:rsidP="0037236F">
      <w:pPr>
        <w:ind w:firstLine="709"/>
        <w:contextualSpacing/>
        <w:jc w:val="both"/>
        <w:rPr>
          <w:sz w:val="26"/>
          <w:szCs w:val="26"/>
        </w:rPr>
      </w:pPr>
      <w:r w:rsidRPr="000B3FBB">
        <w:rPr>
          <w:sz w:val="26"/>
          <w:szCs w:val="26"/>
        </w:rPr>
        <w:t>2. Для участия в конкурсе на получение повышенной государственной академической стипендии за достижения в научно-исследовательской деятельности претендент должен представить сканированные копии документов (публикаций)</w:t>
      </w:r>
      <w:r w:rsidRPr="000B3FBB">
        <w:rPr>
          <w:sz w:val="26"/>
          <w:szCs w:val="26"/>
          <w:vertAlign w:val="superscript"/>
        </w:rPr>
        <w:footnoteReference w:id="5"/>
      </w:r>
      <w:r w:rsidRPr="000B3FBB">
        <w:rPr>
          <w:sz w:val="26"/>
          <w:szCs w:val="26"/>
        </w:rPr>
        <w:t>, подтверждающие соответствие деятельности студента критериям, установленным пунктом 1</w:t>
      </w:r>
      <w:r>
        <w:rPr>
          <w:sz w:val="26"/>
          <w:szCs w:val="26"/>
        </w:rPr>
        <w:t xml:space="preserve"> настоящего приложения</w:t>
      </w:r>
      <w:r w:rsidRPr="000B3FBB">
        <w:rPr>
          <w:sz w:val="26"/>
          <w:szCs w:val="26"/>
        </w:rPr>
        <w:t>.</w:t>
      </w:r>
    </w:p>
    <w:p w14:paraId="3FDE88B4" w14:textId="77777777" w:rsidR="0037236F" w:rsidRPr="000B3FBB" w:rsidRDefault="0037236F" w:rsidP="0037236F">
      <w:pPr>
        <w:autoSpaceDE w:val="0"/>
        <w:autoSpaceDN w:val="0"/>
        <w:adjustRightInd w:val="0"/>
        <w:ind w:firstLine="709"/>
        <w:contextualSpacing/>
        <w:jc w:val="both"/>
        <w:rPr>
          <w:sz w:val="26"/>
          <w:szCs w:val="26"/>
        </w:rPr>
      </w:pPr>
      <w:r w:rsidRPr="000B3FBB">
        <w:rPr>
          <w:sz w:val="26"/>
          <w:szCs w:val="26"/>
        </w:rPr>
        <w:t>3. При условии получения повышенной государственной академической стипендии по данному виду деятельности претендент не может использовать в дальнейших конкурсах на получение повышенной государственной академической стипендии за достижения в научно-исследовательской деятельности уже предоставленные ранее результаты научно-исследовательской деятельности и документы.</w:t>
      </w:r>
    </w:p>
    <w:p w14:paraId="572F48B7" w14:textId="77777777" w:rsidR="0037236F" w:rsidRPr="000B3FBB" w:rsidRDefault="0037236F" w:rsidP="0037236F">
      <w:pPr>
        <w:autoSpaceDE w:val="0"/>
        <w:autoSpaceDN w:val="0"/>
        <w:adjustRightInd w:val="0"/>
        <w:ind w:firstLine="709"/>
        <w:contextualSpacing/>
        <w:jc w:val="both"/>
        <w:rPr>
          <w:sz w:val="26"/>
          <w:szCs w:val="26"/>
        </w:rPr>
      </w:pPr>
      <w:r w:rsidRPr="000B3FBB">
        <w:rPr>
          <w:sz w:val="26"/>
          <w:szCs w:val="26"/>
        </w:rPr>
        <w:lastRenderedPageBreak/>
        <w:t>4. Критерии оценки деятельности студента, претендующего на повышенную государственную академическую стипендию за достижения в научно – исследовательской деятельности:</w:t>
      </w:r>
    </w:p>
    <w:p w14:paraId="4C0580D4" w14:textId="77777777" w:rsidR="0037236F" w:rsidRPr="000B3FBB" w:rsidRDefault="0037236F" w:rsidP="0037236F">
      <w:pPr>
        <w:autoSpaceDE w:val="0"/>
        <w:autoSpaceDN w:val="0"/>
        <w:adjustRightInd w:val="0"/>
        <w:jc w:val="center"/>
        <w:rPr>
          <w:sz w:val="26"/>
          <w:szCs w:val="26"/>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6097"/>
        <w:gridCol w:w="2861"/>
      </w:tblGrid>
      <w:tr w:rsidR="0037236F" w:rsidRPr="000B3FBB" w14:paraId="689629C8" w14:textId="77777777" w:rsidTr="00D52859">
        <w:tc>
          <w:tcPr>
            <w:tcW w:w="535" w:type="dxa"/>
            <w:tcBorders>
              <w:top w:val="single" w:sz="4" w:space="0" w:color="auto"/>
              <w:left w:val="single" w:sz="4" w:space="0" w:color="auto"/>
              <w:bottom w:val="single" w:sz="4" w:space="0" w:color="auto"/>
              <w:right w:val="single" w:sz="4" w:space="0" w:color="auto"/>
            </w:tcBorders>
            <w:hideMark/>
          </w:tcPr>
          <w:p w14:paraId="0A2C1185" w14:textId="77777777" w:rsidR="0037236F" w:rsidRPr="000B3FBB" w:rsidRDefault="0037236F" w:rsidP="00D52859">
            <w:pPr>
              <w:jc w:val="center"/>
              <w:rPr>
                <w:kern w:val="2"/>
                <w:sz w:val="26"/>
                <w:szCs w:val="26"/>
              </w:rPr>
            </w:pPr>
            <w:r w:rsidRPr="000B3FBB">
              <w:rPr>
                <w:sz w:val="26"/>
                <w:szCs w:val="26"/>
              </w:rPr>
              <w:t>№</w:t>
            </w:r>
          </w:p>
        </w:tc>
        <w:tc>
          <w:tcPr>
            <w:tcW w:w="6097" w:type="dxa"/>
            <w:tcBorders>
              <w:top w:val="single" w:sz="4" w:space="0" w:color="auto"/>
              <w:left w:val="single" w:sz="4" w:space="0" w:color="auto"/>
              <w:bottom w:val="single" w:sz="4" w:space="0" w:color="auto"/>
              <w:right w:val="single" w:sz="4" w:space="0" w:color="auto"/>
            </w:tcBorders>
            <w:hideMark/>
          </w:tcPr>
          <w:p w14:paraId="57A8E040" w14:textId="77777777" w:rsidR="0037236F" w:rsidRPr="000B3FBB" w:rsidRDefault="0037236F" w:rsidP="00D52859">
            <w:pPr>
              <w:ind w:firstLine="709"/>
              <w:jc w:val="center"/>
              <w:rPr>
                <w:kern w:val="2"/>
                <w:sz w:val="26"/>
                <w:szCs w:val="26"/>
              </w:rPr>
            </w:pPr>
            <w:r w:rsidRPr="000B3FBB">
              <w:rPr>
                <w:sz w:val="26"/>
                <w:szCs w:val="26"/>
              </w:rPr>
              <w:t>Критерии</w:t>
            </w:r>
          </w:p>
        </w:tc>
        <w:tc>
          <w:tcPr>
            <w:tcW w:w="2861" w:type="dxa"/>
            <w:tcBorders>
              <w:top w:val="single" w:sz="4" w:space="0" w:color="auto"/>
              <w:left w:val="single" w:sz="4" w:space="0" w:color="auto"/>
              <w:bottom w:val="single" w:sz="4" w:space="0" w:color="auto"/>
              <w:right w:val="single" w:sz="4" w:space="0" w:color="auto"/>
            </w:tcBorders>
            <w:hideMark/>
          </w:tcPr>
          <w:p w14:paraId="04AFD54A" w14:textId="77777777" w:rsidR="0037236F" w:rsidRPr="000B3FBB" w:rsidRDefault="0037236F" w:rsidP="00D52859">
            <w:pPr>
              <w:ind w:firstLine="709"/>
              <w:jc w:val="center"/>
              <w:rPr>
                <w:kern w:val="2"/>
                <w:sz w:val="26"/>
                <w:szCs w:val="26"/>
              </w:rPr>
            </w:pPr>
            <w:r w:rsidRPr="000B3FBB">
              <w:rPr>
                <w:sz w:val="26"/>
                <w:szCs w:val="26"/>
              </w:rPr>
              <w:t>Баллы</w:t>
            </w:r>
          </w:p>
        </w:tc>
      </w:tr>
      <w:tr w:rsidR="0037236F" w:rsidRPr="000B3FBB" w14:paraId="7A8D6023" w14:textId="77777777" w:rsidTr="00D52859">
        <w:tc>
          <w:tcPr>
            <w:tcW w:w="535" w:type="dxa"/>
            <w:vMerge w:val="restart"/>
            <w:tcBorders>
              <w:top w:val="single" w:sz="4" w:space="0" w:color="auto"/>
              <w:left w:val="single" w:sz="4" w:space="0" w:color="auto"/>
              <w:right w:val="single" w:sz="4" w:space="0" w:color="auto"/>
            </w:tcBorders>
            <w:vAlign w:val="center"/>
            <w:hideMark/>
          </w:tcPr>
          <w:p w14:paraId="63CDDCCF" w14:textId="77777777" w:rsidR="0037236F" w:rsidRPr="000B3FBB" w:rsidRDefault="0037236F" w:rsidP="00D52859">
            <w:pPr>
              <w:ind w:firstLine="709"/>
              <w:jc w:val="center"/>
              <w:rPr>
                <w:kern w:val="2"/>
                <w:sz w:val="26"/>
                <w:szCs w:val="26"/>
              </w:rPr>
            </w:pPr>
            <w:r w:rsidRPr="000B3FBB">
              <w:rPr>
                <w:sz w:val="26"/>
                <w:szCs w:val="26"/>
              </w:rPr>
              <w:t>11</w:t>
            </w:r>
          </w:p>
        </w:tc>
        <w:tc>
          <w:tcPr>
            <w:tcW w:w="8958" w:type="dxa"/>
            <w:gridSpan w:val="2"/>
            <w:tcBorders>
              <w:top w:val="single" w:sz="4" w:space="0" w:color="auto"/>
              <w:left w:val="single" w:sz="4" w:space="0" w:color="auto"/>
              <w:bottom w:val="single" w:sz="4" w:space="0" w:color="auto"/>
              <w:right w:val="single" w:sz="4" w:space="0" w:color="auto"/>
            </w:tcBorders>
            <w:hideMark/>
          </w:tcPr>
          <w:p w14:paraId="6B9CD467" w14:textId="77777777" w:rsidR="0037236F" w:rsidRPr="000B3FBB" w:rsidRDefault="0037236F" w:rsidP="00D52859">
            <w:pPr>
              <w:autoSpaceDE w:val="0"/>
              <w:autoSpaceDN w:val="0"/>
              <w:adjustRightInd w:val="0"/>
              <w:jc w:val="both"/>
              <w:rPr>
                <w:kern w:val="2"/>
                <w:sz w:val="26"/>
                <w:szCs w:val="26"/>
              </w:rPr>
            </w:pPr>
            <w:r w:rsidRPr="000B3FBB">
              <w:rPr>
                <w:sz w:val="26"/>
                <w:szCs w:val="26"/>
              </w:rPr>
              <w:t>Победа студента в течение года, предшествующего назначению повышенной государственной академической стипендии, в конкурсе научно-исследовательских работ студентов (далее – НИРС), проводимом НИУ ВШЭ:</w:t>
            </w:r>
          </w:p>
        </w:tc>
      </w:tr>
      <w:tr w:rsidR="0037236F" w:rsidRPr="000B3FBB" w14:paraId="78ECAAA8" w14:textId="77777777" w:rsidTr="00D52859">
        <w:tc>
          <w:tcPr>
            <w:tcW w:w="535" w:type="dxa"/>
            <w:vMerge/>
            <w:tcBorders>
              <w:left w:val="single" w:sz="4" w:space="0" w:color="auto"/>
              <w:right w:val="single" w:sz="4" w:space="0" w:color="auto"/>
            </w:tcBorders>
            <w:vAlign w:val="center"/>
            <w:hideMark/>
          </w:tcPr>
          <w:p w14:paraId="1CAE0E23"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5C610C16" w14:textId="77777777" w:rsidR="0037236F" w:rsidRPr="000B3FBB" w:rsidRDefault="0037236F" w:rsidP="00E3493A">
            <w:pPr>
              <w:numPr>
                <w:ilvl w:val="1"/>
                <w:numId w:val="3"/>
              </w:numPr>
              <w:autoSpaceDE w:val="0"/>
              <w:autoSpaceDN w:val="0"/>
              <w:adjustRightInd w:val="0"/>
              <w:jc w:val="both"/>
              <w:rPr>
                <w:rFonts w:eastAsia="Calibri"/>
                <w:sz w:val="26"/>
                <w:szCs w:val="26"/>
              </w:rPr>
            </w:pPr>
            <w:r w:rsidRPr="000B3FBB">
              <w:rPr>
                <w:rFonts w:eastAsia="Calibri"/>
                <w:sz w:val="26"/>
                <w:szCs w:val="26"/>
                <w:lang w:eastAsia="en-US"/>
              </w:rPr>
              <w:t>2 место в конкурсе НИРС;</w:t>
            </w:r>
          </w:p>
        </w:tc>
        <w:tc>
          <w:tcPr>
            <w:tcW w:w="2861" w:type="dxa"/>
            <w:tcBorders>
              <w:top w:val="single" w:sz="4" w:space="0" w:color="auto"/>
              <w:left w:val="single" w:sz="4" w:space="0" w:color="auto"/>
              <w:bottom w:val="single" w:sz="4" w:space="0" w:color="auto"/>
              <w:right w:val="single" w:sz="4" w:space="0" w:color="auto"/>
            </w:tcBorders>
            <w:hideMark/>
          </w:tcPr>
          <w:p w14:paraId="12198AC0" w14:textId="77777777" w:rsidR="0037236F" w:rsidRPr="000B3FBB" w:rsidRDefault="0037236F" w:rsidP="00D52859">
            <w:pPr>
              <w:ind w:firstLine="709"/>
              <w:jc w:val="center"/>
              <w:rPr>
                <w:kern w:val="2"/>
                <w:sz w:val="26"/>
                <w:szCs w:val="26"/>
              </w:rPr>
            </w:pPr>
            <w:r w:rsidRPr="000B3FBB">
              <w:rPr>
                <w:sz w:val="26"/>
                <w:szCs w:val="26"/>
                <w:lang w:val="en-US"/>
              </w:rPr>
              <w:t>16</w:t>
            </w:r>
            <w:r w:rsidRPr="000B3FBB">
              <w:rPr>
                <w:sz w:val="26"/>
                <w:szCs w:val="26"/>
              </w:rPr>
              <w:t xml:space="preserve"> баллов</w:t>
            </w:r>
          </w:p>
        </w:tc>
      </w:tr>
      <w:tr w:rsidR="0037236F" w:rsidRPr="000B3FBB" w14:paraId="55A0AD10" w14:textId="77777777" w:rsidTr="00D52859">
        <w:tc>
          <w:tcPr>
            <w:tcW w:w="535" w:type="dxa"/>
            <w:vMerge/>
            <w:tcBorders>
              <w:left w:val="single" w:sz="4" w:space="0" w:color="auto"/>
              <w:right w:val="single" w:sz="4" w:space="0" w:color="auto"/>
            </w:tcBorders>
            <w:vAlign w:val="center"/>
            <w:hideMark/>
          </w:tcPr>
          <w:p w14:paraId="2A5BF71A"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252374E4" w14:textId="77777777" w:rsidR="0037236F" w:rsidRPr="000B3FBB" w:rsidRDefault="0037236F" w:rsidP="00E3493A">
            <w:pPr>
              <w:numPr>
                <w:ilvl w:val="1"/>
                <w:numId w:val="3"/>
              </w:numPr>
              <w:autoSpaceDE w:val="0"/>
              <w:autoSpaceDN w:val="0"/>
              <w:adjustRightInd w:val="0"/>
              <w:jc w:val="both"/>
              <w:rPr>
                <w:rFonts w:eastAsia="Calibri"/>
                <w:sz w:val="26"/>
                <w:szCs w:val="26"/>
              </w:rPr>
            </w:pPr>
            <w:r w:rsidRPr="000B3FBB">
              <w:rPr>
                <w:rFonts w:eastAsia="Calibri"/>
                <w:sz w:val="26"/>
                <w:szCs w:val="26"/>
                <w:lang w:eastAsia="en-US"/>
              </w:rPr>
              <w:t>3 место в конкурсе НИРС;</w:t>
            </w:r>
          </w:p>
        </w:tc>
        <w:tc>
          <w:tcPr>
            <w:tcW w:w="2861" w:type="dxa"/>
            <w:tcBorders>
              <w:top w:val="single" w:sz="4" w:space="0" w:color="auto"/>
              <w:left w:val="single" w:sz="4" w:space="0" w:color="auto"/>
              <w:bottom w:val="single" w:sz="4" w:space="0" w:color="auto"/>
              <w:right w:val="single" w:sz="4" w:space="0" w:color="auto"/>
            </w:tcBorders>
            <w:hideMark/>
          </w:tcPr>
          <w:p w14:paraId="5C481D80" w14:textId="77777777" w:rsidR="0037236F" w:rsidRPr="000B3FBB" w:rsidRDefault="0037236F" w:rsidP="00D52859">
            <w:pPr>
              <w:ind w:firstLine="709"/>
              <w:jc w:val="center"/>
              <w:rPr>
                <w:kern w:val="2"/>
                <w:sz w:val="26"/>
                <w:szCs w:val="26"/>
              </w:rPr>
            </w:pPr>
            <w:r w:rsidRPr="000B3FBB">
              <w:rPr>
                <w:sz w:val="26"/>
                <w:szCs w:val="26"/>
                <w:lang w:val="en-US"/>
              </w:rPr>
              <w:t>14</w:t>
            </w:r>
            <w:r w:rsidRPr="000B3FBB">
              <w:rPr>
                <w:sz w:val="26"/>
                <w:szCs w:val="26"/>
              </w:rPr>
              <w:t xml:space="preserve"> баллов</w:t>
            </w:r>
          </w:p>
        </w:tc>
      </w:tr>
      <w:tr w:rsidR="0037236F" w:rsidRPr="000B3FBB" w14:paraId="35BC3E41" w14:textId="77777777" w:rsidTr="00D52859">
        <w:tc>
          <w:tcPr>
            <w:tcW w:w="535" w:type="dxa"/>
            <w:vMerge/>
            <w:tcBorders>
              <w:left w:val="single" w:sz="4" w:space="0" w:color="auto"/>
              <w:bottom w:val="single" w:sz="4" w:space="0" w:color="auto"/>
              <w:right w:val="single" w:sz="4" w:space="0" w:color="auto"/>
            </w:tcBorders>
            <w:vAlign w:val="center"/>
          </w:tcPr>
          <w:p w14:paraId="101C186E"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20E1F0BB" w14:textId="77777777" w:rsidR="0037236F" w:rsidRPr="000B3FBB" w:rsidRDefault="0037236F" w:rsidP="00E3493A">
            <w:pPr>
              <w:numPr>
                <w:ilvl w:val="1"/>
                <w:numId w:val="3"/>
              </w:numPr>
              <w:autoSpaceDE w:val="0"/>
              <w:autoSpaceDN w:val="0"/>
              <w:adjustRightInd w:val="0"/>
              <w:jc w:val="both"/>
              <w:rPr>
                <w:rFonts w:eastAsia="Calibri"/>
                <w:sz w:val="26"/>
                <w:szCs w:val="26"/>
                <w:lang w:eastAsia="en-US"/>
              </w:rPr>
            </w:pPr>
            <w:r w:rsidRPr="000B3FBB">
              <w:rPr>
                <w:rFonts w:eastAsia="Calibri"/>
                <w:sz w:val="26"/>
                <w:szCs w:val="26"/>
                <w:lang w:eastAsia="en-US"/>
              </w:rPr>
              <w:t>Лауреат конкурса НИРС</w:t>
            </w:r>
          </w:p>
        </w:tc>
        <w:tc>
          <w:tcPr>
            <w:tcW w:w="2861" w:type="dxa"/>
            <w:tcBorders>
              <w:top w:val="single" w:sz="4" w:space="0" w:color="auto"/>
              <w:left w:val="single" w:sz="4" w:space="0" w:color="auto"/>
              <w:bottom w:val="single" w:sz="4" w:space="0" w:color="auto"/>
              <w:right w:val="single" w:sz="4" w:space="0" w:color="auto"/>
            </w:tcBorders>
          </w:tcPr>
          <w:p w14:paraId="16DCF553" w14:textId="77777777" w:rsidR="0037236F" w:rsidRPr="000B3FBB" w:rsidRDefault="0037236F" w:rsidP="00D52859">
            <w:pPr>
              <w:ind w:firstLine="709"/>
              <w:jc w:val="center"/>
              <w:rPr>
                <w:sz w:val="26"/>
                <w:szCs w:val="26"/>
              </w:rPr>
            </w:pPr>
            <w:r w:rsidRPr="000B3FBB">
              <w:rPr>
                <w:sz w:val="26"/>
                <w:szCs w:val="26"/>
                <w:lang w:val="en-US"/>
              </w:rPr>
              <w:t>8</w:t>
            </w:r>
            <w:r w:rsidRPr="000B3FBB">
              <w:rPr>
                <w:sz w:val="26"/>
                <w:szCs w:val="26"/>
              </w:rPr>
              <w:t xml:space="preserve"> баллов</w:t>
            </w:r>
          </w:p>
        </w:tc>
      </w:tr>
      <w:tr w:rsidR="0037236F" w:rsidRPr="000B3FBB" w14:paraId="041DE018" w14:textId="77777777" w:rsidTr="00D52859">
        <w:tc>
          <w:tcPr>
            <w:tcW w:w="535" w:type="dxa"/>
            <w:vMerge w:val="restart"/>
            <w:tcBorders>
              <w:top w:val="single" w:sz="4" w:space="0" w:color="auto"/>
              <w:left w:val="single" w:sz="4" w:space="0" w:color="auto"/>
              <w:bottom w:val="single" w:sz="4" w:space="0" w:color="auto"/>
              <w:right w:val="single" w:sz="4" w:space="0" w:color="auto"/>
            </w:tcBorders>
            <w:vAlign w:val="center"/>
            <w:hideMark/>
          </w:tcPr>
          <w:p w14:paraId="11AD19EF" w14:textId="77777777" w:rsidR="0037236F" w:rsidRPr="000B3FBB" w:rsidRDefault="0037236F" w:rsidP="00D52859">
            <w:pPr>
              <w:ind w:firstLine="709"/>
              <w:jc w:val="center"/>
              <w:rPr>
                <w:kern w:val="2"/>
                <w:sz w:val="26"/>
                <w:szCs w:val="26"/>
              </w:rPr>
            </w:pPr>
            <w:r w:rsidRPr="000B3FBB">
              <w:rPr>
                <w:sz w:val="26"/>
                <w:szCs w:val="26"/>
              </w:rPr>
              <w:t>22</w:t>
            </w:r>
          </w:p>
        </w:tc>
        <w:tc>
          <w:tcPr>
            <w:tcW w:w="8958" w:type="dxa"/>
            <w:gridSpan w:val="2"/>
            <w:tcBorders>
              <w:top w:val="single" w:sz="4" w:space="0" w:color="auto"/>
              <w:left w:val="single" w:sz="4" w:space="0" w:color="auto"/>
              <w:bottom w:val="single" w:sz="4" w:space="0" w:color="auto"/>
              <w:right w:val="single" w:sz="4" w:space="0" w:color="auto"/>
            </w:tcBorders>
            <w:hideMark/>
          </w:tcPr>
          <w:p w14:paraId="38C8A2E4" w14:textId="77777777" w:rsidR="0037236F" w:rsidRPr="000B3FBB" w:rsidRDefault="0037236F" w:rsidP="00D52859">
            <w:pPr>
              <w:rPr>
                <w:kern w:val="2"/>
                <w:sz w:val="26"/>
                <w:szCs w:val="26"/>
              </w:rPr>
            </w:pPr>
            <w:r w:rsidRPr="000B3FBB">
              <w:rPr>
                <w:sz w:val="26"/>
                <w:szCs w:val="26"/>
              </w:rPr>
              <w:t>Получение студентом в течение года, предшествующего назначению повышенной государственной академической стипендии:</w:t>
            </w:r>
          </w:p>
        </w:tc>
      </w:tr>
      <w:tr w:rsidR="0037236F" w:rsidRPr="000B3FBB" w14:paraId="0A5320CC"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092AB557" w14:textId="77777777" w:rsidR="0037236F" w:rsidRPr="000B3FBB" w:rsidRDefault="0037236F" w:rsidP="00D52859">
            <w:pPr>
              <w:rPr>
                <w:kern w:val="2"/>
                <w:sz w:val="26"/>
                <w:szCs w:val="26"/>
              </w:rPr>
            </w:pPr>
          </w:p>
        </w:tc>
        <w:tc>
          <w:tcPr>
            <w:tcW w:w="8958" w:type="dxa"/>
            <w:gridSpan w:val="2"/>
            <w:tcBorders>
              <w:top w:val="single" w:sz="4" w:space="0" w:color="auto"/>
              <w:left w:val="single" w:sz="4" w:space="0" w:color="auto"/>
              <w:bottom w:val="single" w:sz="4" w:space="0" w:color="auto"/>
              <w:right w:val="single" w:sz="4" w:space="0" w:color="auto"/>
            </w:tcBorders>
            <w:hideMark/>
          </w:tcPr>
          <w:p w14:paraId="467B7C0F" w14:textId="77777777" w:rsidR="0037236F" w:rsidRPr="000B3FBB" w:rsidRDefault="0037236F" w:rsidP="00D52859">
            <w:pPr>
              <w:autoSpaceDE w:val="0"/>
              <w:autoSpaceDN w:val="0"/>
              <w:adjustRightInd w:val="0"/>
              <w:jc w:val="both"/>
              <w:rPr>
                <w:kern w:val="2"/>
                <w:sz w:val="26"/>
                <w:szCs w:val="26"/>
              </w:rPr>
            </w:pPr>
            <w:r w:rsidRPr="000B3FBB">
              <w:rPr>
                <w:sz w:val="26"/>
                <w:szCs w:val="26"/>
              </w:rPr>
              <w:t>2.1. награды (приза)</w:t>
            </w:r>
            <w:r w:rsidRPr="000B3FBB">
              <w:rPr>
                <w:rStyle w:val="ae"/>
                <w:sz w:val="26"/>
                <w:szCs w:val="26"/>
              </w:rPr>
              <w:footnoteReference w:id="6"/>
            </w:r>
            <w:r w:rsidRPr="000B3FBB">
              <w:rPr>
                <w:sz w:val="26"/>
                <w:szCs w:val="26"/>
              </w:rPr>
              <w:t xml:space="preserve"> за результаты научно-исследовательской работы, п</w:t>
            </w:r>
            <w:r>
              <w:rPr>
                <w:sz w:val="26"/>
                <w:szCs w:val="26"/>
              </w:rPr>
              <w:t>роводимой студентом вне НИУ ВШЭ</w:t>
            </w:r>
          </w:p>
        </w:tc>
      </w:tr>
      <w:tr w:rsidR="0037236F" w:rsidRPr="000B3FBB" w14:paraId="32C40BF9"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tcPr>
          <w:p w14:paraId="321DE151"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3F59A489" w14:textId="77777777" w:rsidR="0037236F" w:rsidRPr="000B3FBB" w:rsidRDefault="0037236F" w:rsidP="00D52859">
            <w:pPr>
              <w:autoSpaceDE w:val="0"/>
              <w:autoSpaceDN w:val="0"/>
              <w:adjustRightInd w:val="0"/>
              <w:jc w:val="both"/>
              <w:rPr>
                <w:sz w:val="26"/>
                <w:szCs w:val="26"/>
              </w:rPr>
            </w:pPr>
            <w:r w:rsidRPr="000B3FBB">
              <w:rPr>
                <w:sz w:val="26"/>
                <w:szCs w:val="26"/>
              </w:rPr>
              <w:t>2.1.1. 1 место в конкурсе НИРС;</w:t>
            </w:r>
          </w:p>
        </w:tc>
        <w:tc>
          <w:tcPr>
            <w:tcW w:w="2861" w:type="dxa"/>
            <w:tcBorders>
              <w:top w:val="single" w:sz="4" w:space="0" w:color="auto"/>
              <w:left w:val="single" w:sz="4" w:space="0" w:color="auto"/>
              <w:bottom w:val="single" w:sz="4" w:space="0" w:color="auto"/>
              <w:right w:val="single" w:sz="4" w:space="0" w:color="auto"/>
            </w:tcBorders>
            <w:vAlign w:val="center"/>
          </w:tcPr>
          <w:p w14:paraId="6D09F9E1" w14:textId="77777777" w:rsidR="0037236F" w:rsidRPr="000B3FBB" w:rsidRDefault="0037236F" w:rsidP="00D52859">
            <w:pPr>
              <w:ind w:firstLine="709"/>
              <w:jc w:val="center"/>
              <w:rPr>
                <w:sz w:val="26"/>
                <w:szCs w:val="26"/>
              </w:rPr>
            </w:pPr>
            <w:r w:rsidRPr="000B3FBB">
              <w:rPr>
                <w:sz w:val="26"/>
                <w:szCs w:val="26"/>
              </w:rPr>
              <w:t>8 баллов</w:t>
            </w:r>
          </w:p>
        </w:tc>
      </w:tr>
      <w:tr w:rsidR="0037236F" w:rsidRPr="000B3FBB" w14:paraId="4E0C1C4C"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tcPr>
          <w:p w14:paraId="260C2434"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3AD5A313" w14:textId="77777777" w:rsidR="0037236F" w:rsidRPr="000B3FBB" w:rsidRDefault="0037236F" w:rsidP="00D52859">
            <w:pPr>
              <w:autoSpaceDE w:val="0"/>
              <w:autoSpaceDN w:val="0"/>
              <w:adjustRightInd w:val="0"/>
              <w:jc w:val="both"/>
              <w:rPr>
                <w:sz w:val="26"/>
                <w:szCs w:val="26"/>
              </w:rPr>
            </w:pPr>
            <w:r w:rsidRPr="000B3FBB">
              <w:rPr>
                <w:sz w:val="26"/>
                <w:szCs w:val="26"/>
              </w:rPr>
              <w:t>2.1.2. 2 место в конкурсе НИРС;</w:t>
            </w:r>
          </w:p>
        </w:tc>
        <w:tc>
          <w:tcPr>
            <w:tcW w:w="2861" w:type="dxa"/>
            <w:tcBorders>
              <w:top w:val="single" w:sz="4" w:space="0" w:color="auto"/>
              <w:left w:val="single" w:sz="4" w:space="0" w:color="auto"/>
              <w:bottom w:val="single" w:sz="4" w:space="0" w:color="auto"/>
              <w:right w:val="single" w:sz="4" w:space="0" w:color="auto"/>
            </w:tcBorders>
            <w:vAlign w:val="center"/>
          </w:tcPr>
          <w:p w14:paraId="30DDF4FB" w14:textId="77777777" w:rsidR="0037236F" w:rsidRPr="000B3FBB" w:rsidRDefault="0037236F" w:rsidP="00D52859">
            <w:pPr>
              <w:ind w:firstLine="709"/>
              <w:jc w:val="center"/>
              <w:rPr>
                <w:sz w:val="26"/>
                <w:szCs w:val="26"/>
              </w:rPr>
            </w:pPr>
            <w:r w:rsidRPr="000B3FBB">
              <w:rPr>
                <w:sz w:val="26"/>
                <w:szCs w:val="26"/>
              </w:rPr>
              <w:t>6 баллов</w:t>
            </w:r>
          </w:p>
        </w:tc>
      </w:tr>
      <w:tr w:rsidR="0037236F" w:rsidRPr="000B3FBB" w14:paraId="1B8415DF"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tcPr>
          <w:p w14:paraId="41A664A7"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27703ABA" w14:textId="77777777" w:rsidR="0037236F" w:rsidRPr="000B3FBB" w:rsidRDefault="0037236F" w:rsidP="00D52859">
            <w:pPr>
              <w:autoSpaceDE w:val="0"/>
              <w:autoSpaceDN w:val="0"/>
              <w:adjustRightInd w:val="0"/>
              <w:jc w:val="both"/>
              <w:rPr>
                <w:sz w:val="26"/>
                <w:szCs w:val="26"/>
              </w:rPr>
            </w:pPr>
            <w:r w:rsidRPr="000B3FBB">
              <w:rPr>
                <w:sz w:val="26"/>
                <w:szCs w:val="26"/>
              </w:rPr>
              <w:t>2.1.3. 3 место в конкурсе НИРС.</w:t>
            </w:r>
          </w:p>
        </w:tc>
        <w:tc>
          <w:tcPr>
            <w:tcW w:w="2861" w:type="dxa"/>
            <w:tcBorders>
              <w:top w:val="single" w:sz="4" w:space="0" w:color="auto"/>
              <w:left w:val="single" w:sz="4" w:space="0" w:color="auto"/>
              <w:bottom w:val="single" w:sz="4" w:space="0" w:color="auto"/>
              <w:right w:val="single" w:sz="4" w:space="0" w:color="auto"/>
            </w:tcBorders>
            <w:vAlign w:val="center"/>
          </w:tcPr>
          <w:p w14:paraId="1789C62B" w14:textId="77777777" w:rsidR="0037236F" w:rsidRPr="000B3FBB" w:rsidRDefault="0037236F" w:rsidP="00D52859">
            <w:pPr>
              <w:ind w:firstLine="709"/>
              <w:jc w:val="center"/>
              <w:rPr>
                <w:sz w:val="26"/>
                <w:szCs w:val="26"/>
              </w:rPr>
            </w:pPr>
            <w:r w:rsidRPr="000B3FBB">
              <w:rPr>
                <w:sz w:val="26"/>
                <w:szCs w:val="26"/>
              </w:rPr>
              <w:t>4 балла</w:t>
            </w:r>
          </w:p>
        </w:tc>
      </w:tr>
      <w:tr w:rsidR="0037236F" w:rsidRPr="000B3FBB" w14:paraId="77B615C2"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3547D2F8"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1F754E76" w14:textId="77777777" w:rsidR="0037236F" w:rsidRPr="000B3FBB" w:rsidRDefault="0037236F" w:rsidP="00D52859">
            <w:pPr>
              <w:autoSpaceDE w:val="0"/>
              <w:autoSpaceDN w:val="0"/>
              <w:adjustRightInd w:val="0"/>
              <w:jc w:val="both"/>
              <w:rPr>
                <w:kern w:val="2"/>
                <w:sz w:val="26"/>
                <w:szCs w:val="26"/>
              </w:rPr>
            </w:pPr>
            <w:r w:rsidRPr="000B3FBB">
              <w:rPr>
                <w:sz w:val="26"/>
                <w:szCs w:val="26"/>
              </w:rPr>
              <w:t>2.2. документа, удостоверяющего исключительное право студента на достигнутый им научный (научно-методический, научно-технический, научно-творческий) результат интеллектуальной деятельности (патент, свидетельство)</w:t>
            </w:r>
            <w:r w:rsidRPr="000B3FBB">
              <w:rPr>
                <w:rStyle w:val="ae"/>
                <w:sz w:val="26"/>
                <w:szCs w:val="26"/>
              </w:rPr>
              <w:footnoteReference w:id="7"/>
            </w:r>
            <w:r w:rsidRPr="000B3FBB">
              <w:rPr>
                <w:sz w:val="26"/>
                <w:szCs w:val="26"/>
              </w:rPr>
              <w:t>;</w:t>
            </w:r>
          </w:p>
        </w:tc>
        <w:tc>
          <w:tcPr>
            <w:tcW w:w="2861" w:type="dxa"/>
            <w:tcBorders>
              <w:top w:val="single" w:sz="4" w:space="0" w:color="auto"/>
              <w:left w:val="single" w:sz="4" w:space="0" w:color="auto"/>
              <w:bottom w:val="single" w:sz="4" w:space="0" w:color="auto"/>
              <w:right w:val="single" w:sz="4" w:space="0" w:color="auto"/>
            </w:tcBorders>
            <w:vAlign w:val="center"/>
            <w:hideMark/>
          </w:tcPr>
          <w:p w14:paraId="724FBA97" w14:textId="77777777" w:rsidR="0037236F" w:rsidRPr="000B3FBB" w:rsidRDefault="0037236F" w:rsidP="00D52859">
            <w:pPr>
              <w:ind w:firstLine="709"/>
              <w:jc w:val="center"/>
              <w:rPr>
                <w:kern w:val="2"/>
                <w:sz w:val="26"/>
                <w:szCs w:val="26"/>
              </w:rPr>
            </w:pPr>
            <w:r w:rsidRPr="000B3FBB">
              <w:rPr>
                <w:sz w:val="26"/>
                <w:szCs w:val="26"/>
              </w:rPr>
              <w:t>8 баллов</w:t>
            </w:r>
          </w:p>
        </w:tc>
      </w:tr>
      <w:tr w:rsidR="0037236F" w:rsidRPr="000B3FBB" w14:paraId="4A9C7F8F"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1F6DAAB1"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4D39FB7A" w14:textId="77777777" w:rsidR="0037236F" w:rsidRPr="000B3FBB" w:rsidRDefault="0037236F" w:rsidP="00D52859">
            <w:pPr>
              <w:autoSpaceDE w:val="0"/>
              <w:autoSpaceDN w:val="0"/>
              <w:adjustRightInd w:val="0"/>
              <w:jc w:val="both"/>
              <w:rPr>
                <w:kern w:val="2"/>
                <w:sz w:val="26"/>
                <w:szCs w:val="26"/>
              </w:rPr>
            </w:pPr>
            <w:r w:rsidRPr="000B3FBB">
              <w:rPr>
                <w:sz w:val="26"/>
                <w:szCs w:val="26"/>
              </w:rPr>
              <w:t>2.3. гранта на выполнение научно-исследовательской работы</w:t>
            </w:r>
            <w:r w:rsidRPr="000B3FBB">
              <w:rPr>
                <w:rStyle w:val="ae"/>
                <w:sz w:val="26"/>
                <w:szCs w:val="26"/>
              </w:rPr>
              <w:footnoteReference w:id="8"/>
            </w:r>
            <w:r w:rsidRPr="000B3FBB">
              <w:rPr>
                <w:sz w:val="26"/>
                <w:szCs w:val="26"/>
              </w:rPr>
              <w:t>.</w:t>
            </w:r>
          </w:p>
        </w:tc>
        <w:tc>
          <w:tcPr>
            <w:tcW w:w="2861" w:type="dxa"/>
            <w:tcBorders>
              <w:top w:val="single" w:sz="4" w:space="0" w:color="auto"/>
              <w:left w:val="single" w:sz="4" w:space="0" w:color="auto"/>
              <w:bottom w:val="single" w:sz="4" w:space="0" w:color="auto"/>
              <w:right w:val="single" w:sz="4" w:space="0" w:color="auto"/>
            </w:tcBorders>
            <w:vAlign w:val="center"/>
            <w:hideMark/>
          </w:tcPr>
          <w:p w14:paraId="4471537B" w14:textId="77777777" w:rsidR="0037236F" w:rsidRPr="000B3FBB" w:rsidRDefault="0037236F" w:rsidP="00D52859">
            <w:pPr>
              <w:ind w:firstLine="709"/>
              <w:jc w:val="center"/>
              <w:rPr>
                <w:kern w:val="2"/>
                <w:sz w:val="26"/>
                <w:szCs w:val="26"/>
              </w:rPr>
            </w:pPr>
            <w:r w:rsidRPr="000B3FBB">
              <w:rPr>
                <w:sz w:val="26"/>
                <w:szCs w:val="26"/>
              </w:rPr>
              <w:t>8 баллов</w:t>
            </w:r>
          </w:p>
        </w:tc>
      </w:tr>
      <w:tr w:rsidR="0037236F" w:rsidRPr="000B3FBB" w14:paraId="49212E02" w14:textId="77777777" w:rsidTr="00D52859">
        <w:tc>
          <w:tcPr>
            <w:tcW w:w="535" w:type="dxa"/>
            <w:vMerge w:val="restart"/>
            <w:tcBorders>
              <w:top w:val="single" w:sz="4" w:space="0" w:color="auto"/>
              <w:left w:val="single" w:sz="4" w:space="0" w:color="auto"/>
              <w:bottom w:val="single" w:sz="4" w:space="0" w:color="auto"/>
              <w:right w:val="single" w:sz="4" w:space="0" w:color="auto"/>
            </w:tcBorders>
            <w:hideMark/>
          </w:tcPr>
          <w:p w14:paraId="70D65DAC" w14:textId="77777777" w:rsidR="0037236F" w:rsidRPr="000B3FBB" w:rsidRDefault="0037236F" w:rsidP="00D52859">
            <w:pPr>
              <w:ind w:firstLine="709"/>
              <w:jc w:val="center"/>
              <w:rPr>
                <w:kern w:val="2"/>
                <w:sz w:val="26"/>
                <w:szCs w:val="26"/>
              </w:rPr>
            </w:pPr>
            <w:r w:rsidRPr="000B3FBB">
              <w:rPr>
                <w:sz w:val="26"/>
                <w:szCs w:val="26"/>
              </w:rPr>
              <w:t>3</w:t>
            </w:r>
          </w:p>
          <w:p w14:paraId="6AD48FAF" w14:textId="77777777" w:rsidR="0037236F" w:rsidRPr="000B3FBB" w:rsidRDefault="0037236F" w:rsidP="00D52859">
            <w:pPr>
              <w:rPr>
                <w:kern w:val="2"/>
                <w:sz w:val="26"/>
                <w:szCs w:val="26"/>
              </w:rPr>
            </w:pPr>
            <w:r w:rsidRPr="000B3FBB">
              <w:rPr>
                <w:sz w:val="26"/>
                <w:szCs w:val="26"/>
              </w:rPr>
              <w:t>3</w:t>
            </w:r>
            <w:r w:rsidRPr="000B3FBB">
              <w:rPr>
                <w:rStyle w:val="ae"/>
                <w:sz w:val="26"/>
                <w:szCs w:val="26"/>
              </w:rPr>
              <w:footnoteReference w:id="9"/>
            </w:r>
          </w:p>
        </w:tc>
        <w:tc>
          <w:tcPr>
            <w:tcW w:w="8958" w:type="dxa"/>
            <w:gridSpan w:val="2"/>
            <w:tcBorders>
              <w:top w:val="single" w:sz="4" w:space="0" w:color="auto"/>
              <w:left w:val="single" w:sz="4" w:space="0" w:color="auto"/>
              <w:bottom w:val="single" w:sz="4" w:space="0" w:color="auto"/>
              <w:right w:val="single" w:sz="4" w:space="0" w:color="auto"/>
            </w:tcBorders>
            <w:hideMark/>
          </w:tcPr>
          <w:p w14:paraId="779924AE" w14:textId="77777777" w:rsidR="0037236F" w:rsidRPr="000B3FBB" w:rsidRDefault="0037236F" w:rsidP="00D52859">
            <w:pPr>
              <w:jc w:val="both"/>
              <w:rPr>
                <w:kern w:val="2"/>
                <w:sz w:val="26"/>
                <w:szCs w:val="26"/>
              </w:rPr>
            </w:pPr>
            <w:r w:rsidRPr="000B3FBB">
              <w:rPr>
                <w:sz w:val="26"/>
                <w:szCs w:val="26"/>
              </w:rPr>
              <w:t>Наличие у студента публикации</w:t>
            </w:r>
            <w:r w:rsidRPr="000B3FBB">
              <w:rPr>
                <w:sz w:val="26"/>
                <w:szCs w:val="26"/>
                <w:vertAlign w:val="superscript"/>
              </w:rPr>
              <w:footnoteReference w:id="10"/>
            </w:r>
            <w:r w:rsidRPr="000B3FBB">
              <w:rPr>
                <w:sz w:val="26"/>
                <w:szCs w:val="26"/>
              </w:rPr>
              <w:t xml:space="preserve"> в научном (учебно-научном, учебно-методическом) издании в течение года, предшествующего назначению повышенной государственной академической стипендии</w:t>
            </w:r>
            <w:r w:rsidRPr="000B3FBB">
              <w:rPr>
                <w:sz w:val="26"/>
                <w:szCs w:val="26"/>
                <w:vertAlign w:val="superscript"/>
              </w:rPr>
              <w:footnoteReference w:id="11"/>
            </w:r>
            <w:r w:rsidRPr="000B3FBB">
              <w:rPr>
                <w:sz w:val="26"/>
                <w:szCs w:val="26"/>
              </w:rPr>
              <w:t>:</w:t>
            </w:r>
          </w:p>
        </w:tc>
      </w:tr>
      <w:tr w:rsidR="0037236F" w:rsidRPr="000B3FBB" w14:paraId="08177AEA"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18EED3E0"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1D43075A" w14:textId="77777777" w:rsidR="0037236F" w:rsidRPr="000B3FBB" w:rsidRDefault="0037236F" w:rsidP="00D52859">
            <w:pPr>
              <w:jc w:val="both"/>
              <w:rPr>
                <w:rFonts w:eastAsia="Calibri"/>
                <w:kern w:val="2"/>
                <w:sz w:val="26"/>
                <w:szCs w:val="26"/>
              </w:rPr>
            </w:pPr>
            <w:r w:rsidRPr="000B3FBB">
              <w:rPr>
                <w:sz w:val="26"/>
                <w:szCs w:val="26"/>
              </w:rPr>
              <w:t xml:space="preserve">3.1. статья (обзор) в зарубежном или российском научном журнале, </w:t>
            </w:r>
            <w:r w:rsidRPr="000B3FBB">
              <w:rPr>
                <w:bCs/>
                <w:sz w:val="26"/>
                <w:szCs w:val="26"/>
              </w:rPr>
              <w:t>индексируемом</w:t>
            </w:r>
            <w:r w:rsidRPr="000B3FBB">
              <w:rPr>
                <w:b/>
                <w:bCs/>
                <w:sz w:val="26"/>
                <w:szCs w:val="26"/>
              </w:rPr>
              <w:t xml:space="preserve"> </w:t>
            </w:r>
            <w:proofErr w:type="spellStart"/>
            <w:r w:rsidRPr="000B3FBB">
              <w:rPr>
                <w:sz w:val="26"/>
                <w:szCs w:val="26"/>
              </w:rPr>
              <w:t>WoS</w:t>
            </w:r>
            <w:proofErr w:type="spellEnd"/>
            <w:r w:rsidRPr="000B3FBB">
              <w:rPr>
                <w:sz w:val="26"/>
                <w:szCs w:val="26"/>
              </w:rPr>
              <w:t xml:space="preserve"> Q1, Q2 / </w:t>
            </w:r>
            <w:proofErr w:type="spellStart"/>
            <w:r w:rsidRPr="000B3FBB">
              <w:rPr>
                <w:sz w:val="26"/>
                <w:szCs w:val="26"/>
              </w:rPr>
              <w:t>Scopus</w:t>
            </w:r>
            <w:proofErr w:type="spellEnd"/>
            <w:r w:rsidRPr="000B3FBB">
              <w:rPr>
                <w:sz w:val="26"/>
                <w:szCs w:val="26"/>
              </w:rPr>
              <w:t xml:space="preserve"> Q1, Q2</w:t>
            </w:r>
            <w:r w:rsidRPr="000B3FBB">
              <w:rPr>
                <w:sz w:val="26"/>
                <w:szCs w:val="26"/>
                <w:vertAlign w:val="superscript"/>
              </w:rPr>
              <w:footnoteReference w:id="12"/>
            </w:r>
            <w:r w:rsidRPr="000B3FBB">
              <w:rPr>
                <w:sz w:val="26"/>
                <w:szCs w:val="26"/>
              </w:rPr>
              <w:t xml:space="preserve"> </w:t>
            </w:r>
          </w:p>
        </w:tc>
        <w:tc>
          <w:tcPr>
            <w:tcW w:w="2861" w:type="dxa"/>
            <w:tcBorders>
              <w:top w:val="single" w:sz="4" w:space="0" w:color="auto"/>
              <w:left w:val="single" w:sz="4" w:space="0" w:color="auto"/>
              <w:bottom w:val="single" w:sz="4" w:space="0" w:color="auto"/>
              <w:right w:val="single" w:sz="4" w:space="0" w:color="auto"/>
            </w:tcBorders>
            <w:vAlign w:val="center"/>
            <w:hideMark/>
          </w:tcPr>
          <w:p w14:paraId="2F7DCC68" w14:textId="77777777" w:rsidR="0037236F" w:rsidRPr="000B3FBB" w:rsidRDefault="0037236F" w:rsidP="00D52859">
            <w:pPr>
              <w:jc w:val="center"/>
              <w:rPr>
                <w:rFonts w:eastAsia="Calibri"/>
                <w:kern w:val="2"/>
                <w:sz w:val="26"/>
                <w:szCs w:val="26"/>
              </w:rPr>
            </w:pPr>
            <w:r w:rsidRPr="000B3FBB">
              <w:rPr>
                <w:sz w:val="26"/>
                <w:szCs w:val="26"/>
              </w:rPr>
              <w:t>24 балла</w:t>
            </w:r>
          </w:p>
        </w:tc>
      </w:tr>
      <w:tr w:rsidR="0037236F" w:rsidRPr="000B3FBB" w14:paraId="19FEA939"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07D32147"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49B05218" w14:textId="77777777" w:rsidR="0037236F" w:rsidRPr="000B3FBB" w:rsidRDefault="0037236F" w:rsidP="00D52859">
            <w:pPr>
              <w:jc w:val="both"/>
              <w:rPr>
                <w:rFonts w:eastAsia="Calibri"/>
                <w:kern w:val="2"/>
                <w:sz w:val="26"/>
                <w:szCs w:val="26"/>
              </w:rPr>
            </w:pPr>
            <w:r w:rsidRPr="000B3FBB">
              <w:rPr>
                <w:sz w:val="26"/>
                <w:szCs w:val="26"/>
              </w:rPr>
              <w:t xml:space="preserve">3.2. доклад (статья) в сборнике трудов конференции (журнале), </w:t>
            </w:r>
            <w:r w:rsidRPr="000B3FBB">
              <w:rPr>
                <w:bCs/>
                <w:sz w:val="26"/>
                <w:szCs w:val="26"/>
              </w:rPr>
              <w:t>индексируемом</w:t>
            </w:r>
            <w:r w:rsidRPr="000B3FBB">
              <w:rPr>
                <w:sz w:val="26"/>
                <w:szCs w:val="26"/>
              </w:rPr>
              <w:t xml:space="preserve"> </w:t>
            </w:r>
            <w:proofErr w:type="spellStart"/>
            <w:r w:rsidRPr="000B3FBB">
              <w:rPr>
                <w:sz w:val="26"/>
                <w:szCs w:val="26"/>
              </w:rPr>
              <w:t>WoS</w:t>
            </w:r>
            <w:proofErr w:type="spellEnd"/>
            <w:r w:rsidRPr="000B3FBB">
              <w:rPr>
                <w:sz w:val="26"/>
                <w:szCs w:val="26"/>
              </w:rPr>
              <w:t>/</w:t>
            </w:r>
            <w:proofErr w:type="spellStart"/>
            <w:r w:rsidRPr="000B3FBB">
              <w:rPr>
                <w:sz w:val="26"/>
                <w:szCs w:val="26"/>
              </w:rPr>
              <w:t>Scopus</w:t>
            </w:r>
            <w:proofErr w:type="spellEnd"/>
            <w:r w:rsidRPr="000B3FBB">
              <w:rPr>
                <w:sz w:val="26"/>
                <w:szCs w:val="26"/>
              </w:rPr>
              <w:t xml:space="preserve">, из списка конференций </w:t>
            </w:r>
            <w:proofErr w:type="spellStart"/>
            <w:r w:rsidRPr="000B3FBB">
              <w:rPr>
                <w:sz w:val="26"/>
                <w:szCs w:val="26"/>
              </w:rPr>
              <w:t>Computer</w:t>
            </w:r>
            <w:proofErr w:type="spellEnd"/>
            <w:r w:rsidRPr="000B3FBB">
              <w:rPr>
                <w:sz w:val="26"/>
                <w:szCs w:val="26"/>
              </w:rPr>
              <w:t xml:space="preserve"> </w:t>
            </w:r>
            <w:proofErr w:type="spellStart"/>
            <w:r w:rsidRPr="000B3FBB">
              <w:rPr>
                <w:sz w:val="26"/>
                <w:szCs w:val="26"/>
              </w:rPr>
              <w:t>Science</w:t>
            </w:r>
            <w:proofErr w:type="spellEnd"/>
            <w:r w:rsidRPr="000B3FBB">
              <w:rPr>
                <w:sz w:val="26"/>
                <w:szCs w:val="26"/>
              </w:rPr>
              <w:t xml:space="preserve"> </w:t>
            </w:r>
            <w:r w:rsidRPr="000B3FBB">
              <w:rPr>
                <w:bCs/>
                <w:sz w:val="26"/>
                <w:szCs w:val="26"/>
              </w:rPr>
              <w:t>уровня A*</w:t>
            </w:r>
            <w:r w:rsidRPr="000B3FBB">
              <w:rPr>
                <w:sz w:val="26"/>
                <w:szCs w:val="26"/>
              </w:rPr>
              <w:t xml:space="preserve"> по рейтингу CORE</w:t>
            </w:r>
            <w:r w:rsidRPr="000B3FBB">
              <w:rPr>
                <w:sz w:val="26"/>
                <w:szCs w:val="26"/>
                <w:vertAlign w:val="superscript"/>
              </w:rPr>
              <w:footnoteReference w:id="13"/>
            </w:r>
          </w:p>
        </w:tc>
        <w:tc>
          <w:tcPr>
            <w:tcW w:w="2861" w:type="dxa"/>
            <w:tcBorders>
              <w:top w:val="single" w:sz="4" w:space="0" w:color="auto"/>
              <w:left w:val="single" w:sz="4" w:space="0" w:color="auto"/>
              <w:bottom w:val="single" w:sz="4" w:space="0" w:color="auto"/>
              <w:right w:val="single" w:sz="4" w:space="0" w:color="auto"/>
            </w:tcBorders>
            <w:vAlign w:val="center"/>
            <w:hideMark/>
          </w:tcPr>
          <w:p w14:paraId="0C4A507E" w14:textId="77777777" w:rsidR="0037236F" w:rsidRPr="000B3FBB" w:rsidRDefault="0037236F" w:rsidP="00D52859">
            <w:pPr>
              <w:jc w:val="center"/>
              <w:rPr>
                <w:rFonts w:eastAsia="Calibri"/>
                <w:kern w:val="2"/>
                <w:sz w:val="26"/>
                <w:szCs w:val="26"/>
              </w:rPr>
            </w:pPr>
            <w:r w:rsidRPr="000B3FBB">
              <w:rPr>
                <w:sz w:val="26"/>
                <w:szCs w:val="26"/>
              </w:rPr>
              <w:t>24 балла</w:t>
            </w:r>
          </w:p>
        </w:tc>
      </w:tr>
      <w:tr w:rsidR="0037236F" w:rsidRPr="000B3FBB" w14:paraId="75028E80"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59AEB311"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1E187855" w14:textId="77777777" w:rsidR="0037236F" w:rsidRPr="000B3FBB" w:rsidRDefault="0037236F" w:rsidP="00E3493A">
            <w:pPr>
              <w:pStyle w:val="afd"/>
              <w:numPr>
                <w:ilvl w:val="1"/>
                <w:numId w:val="1"/>
              </w:numPr>
              <w:tabs>
                <w:tab w:val="left" w:pos="625"/>
              </w:tabs>
              <w:spacing w:after="0" w:line="240" w:lineRule="auto"/>
              <w:ind w:left="62" w:firstLine="0"/>
              <w:jc w:val="both"/>
              <w:rPr>
                <w:kern w:val="2"/>
                <w:sz w:val="26"/>
                <w:szCs w:val="26"/>
              </w:rPr>
            </w:pPr>
            <w:r w:rsidRPr="000B3FBB">
              <w:rPr>
                <w:rFonts w:ascii="Times New Roman" w:eastAsia="Times New Roman" w:hAnsi="Times New Roman"/>
                <w:sz w:val="26"/>
                <w:szCs w:val="26"/>
                <w:lang w:eastAsia="ru-RU"/>
              </w:rPr>
              <w:t xml:space="preserve">статья (обзор) </w:t>
            </w:r>
            <w:r>
              <w:rPr>
                <w:rFonts w:ascii="Times New Roman" w:eastAsia="Times New Roman" w:hAnsi="Times New Roman"/>
                <w:sz w:val="26"/>
                <w:szCs w:val="26"/>
                <w:lang w:eastAsia="ru-RU"/>
              </w:rPr>
              <w:t xml:space="preserve">в </w:t>
            </w:r>
            <w:r w:rsidRPr="000B3FBB">
              <w:rPr>
                <w:rFonts w:ascii="Times New Roman" w:eastAsia="Times New Roman" w:hAnsi="Times New Roman"/>
                <w:sz w:val="26"/>
                <w:szCs w:val="26"/>
                <w:lang w:eastAsia="ru-RU"/>
              </w:rPr>
              <w:t>журнале, входящем в перечень журналов, учитываемых для надбавки третьего уровня</w:t>
            </w:r>
          </w:p>
        </w:tc>
        <w:tc>
          <w:tcPr>
            <w:tcW w:w="2861" w:type="dxa"/>
            <w:tcBorders>
              <w:top w:val="single" w:sz="4" w:space="0" w:color="auto"/>
              <w:left w:val="single" w:sz="4" w:space="0" w:color="auto"/>
              <w:bottom w:val="single" w:sz="4" w:space="0" w:color="auto"/>
              <w:right w:val="single" w:sz="4" w:space="0" w:color="auto"/>
            </w:tcBorders>
            <w:vAlign w:val="center"/>
          </w:tcPr>
          <w:p w14:paraId="2BCD1099" w14:textId="77777777" w:rsidR="0037236F" w:rsidRPr="000B3FBB" w:rsidRDefault="0037236F" w:rsidP="00D52859">
            <w:pPr>
              <w:jc w:val="center"/>
              <w:rPr>
                <w:rFonts w:eastAsia="Calibri"/>
                <w:kern w:val="2"/>
                <w:sz w:val="26"/>
                <w:szCs w:val="26"/>
              </w:rPr>
            </w:pPr>
            <w:r w:rsidRPr="000B3FBB">
              <w:rPr>
                <w:sz w:val="26"/>
                <w:szCs w:val="26"/>
              </w:rPr>
              <w:t>24 балла</w:t>
            </w:r>
          </w:p>
        </w:tc>
      </w:tr>
      <w:tr w:rsidR="0037236F" w:rsidRPr="000B3FBB" w14:paraId="4F638ECB"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7E21CB4B"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7180F3C1" w14:textId="77777777" w:rsidR="0037236F" w:rsidRPr="000B3FBB" w:rsidRDefault="0037236F" w:rsidP="00D52859">
            <w:pPr>
              <w:jc w:val="both"/>
              <w:rPr>
                <w:rFonts w:eastAsia="Calibri"/>
                <w:kern w:val="2"/>
                <w:sz w:val="26"/>
                <w:szCs w:val="26"/>
              </w:rPr>
            </w:pPr>
            <w:r w:rsidRPr="000B3FBB">
              <w:rPr>
                <w:sz w:val="26"/>
                <w:szCs w:val="26"/>
              </w:rPr>
              <w:t>3.</w:t>
            </w:r>
            <w:r>
              <w:rPr>
                <w:sz w:val="26"/>
                <w:szCs w:val="26"/>
              </w:rPr>
              <w:t>4</w:t>
            </w:r>
            <w:r w:rsidRPr="000B3FBB">
              <w:rPr>
                <w:sz w:val="26"/>
                <w:szCs w:val="26"/>
              </w:rPr>
              <w:t xml:space="preserve">. статья (обзор) в зарубежном или российском научном журнале, </w:t>
            </w:r>
            <w:r w:rsidRPr="000B3FBB">
              <w:rPr>
                <w:b/>
                <w:bCs/>
                <w:sz w:val="26"/>
                <w:szCs w:val="26"/>
              </w:rPr>
              <w:t xml:space="preserve">индексируемом </w:t>
            </w:r>
            <w:proofErr w:type="spellStart"/>
            <w:r w:rsidRPr="000B3FBB">
              <w:rPr>
                <w:sz w:val="26"/>
                <w:szCs w:val="26"/>
              </w:rPr>
              <w:t>WoS</w:t>
            </w:r>
            <w:proofErr w:type="spellEnd"/>
            <w:r w:rsidRPr="000B3FBB">
              <w:rPr>
                <w:sz w:val="26"/>
                <w:szCs w:val="26"/>
              </w:rPr>
              <w:t xml:space="preserve"> Q3, Q4 / </w:t>
            </w:r>
            <w:proofErr w:type="spellStart"/>
            <w:r w:rsidRPr="000B3FBB">
              <w:rPr>
                <w:sz w:val="26"/>
                <w:szCs w:val="26"/>
              </w:rPr>
              <w:t>Scopus</w:t>
            </w:r>
            <w:proofErr w:type="spellEnd"/>
            <w:r w:rsidRPr="000B3FBB">
              <w:rPr>
                <w:sz w:val="26"/>
                <w:szCs w:val="26"/>
              </w:rPr>
              <w:t xml:space="preserve"> Q3, Q4</w:t>
            </w:r>
            <w:r w:rsidRPr="000B3FBB">
              <w:rPr>
                <w:sz w:val="26"/>
                <w:szCs w:val="26"/>
                <w:vertAlign w:val="superscript"/>
              </w:rPr>
              <w:footnoteReference w:id="14"/>
            </w:r>
            <w:r w:rsidRPr="000B3FBB">
              <w:rPr>
                <w:sz w:val="26"/>
                <w:szCs w:val="26"/>
              </w:rPr>
              <w:t xml:space="preserve"> или не имеет квартиля.</w:t>
            </w:r>
          </w:p>
        </w:tc>
        <w:tc>
          <w:tcPr>
            <w:tcW w:w="2861" w:type="dxa"/>
            <w:tcBorders>
              <w:top w:val="single" w:sz="4" w:space="0" w:color="auto"/>
              <w:left w:val="single" w:sz="4" w:space="0" w:color="auto"/>
              <w:bottom w:val="single" w:sz="4" w:space="0" w:color="auto"/>
              <w:right w:val="single" w:sz="4" w:space="0" w:color="auto"/>
            </w:tcBorders>
            <w:vAlign w:val="center"/>
          </w:tcPr>
          <w:p w14:paraId="7B142886" w14:textId="77777777" w:rsidR="0037236F" w:rsidRPr="000B3FBB" w:rsidRDefault="0037236F" w:rsidP="00D52859">
            <w:pPr>
              <w:jc w:val="center"/>
              <w:rPr>
                <w:rFonts w:eastAsia="Calibri"/>
                <w:kern w:val="2"/>
                <w:sz w:val="26"/>
                <w:szCs w:val="26"/>
              </w:rPr>
            </w:pPr>
            <w:r w:rsidRPr="000B3FBB">
              <w:rPr>
                <w:sz w:val="26"/>
                <w:szCs w:val="26"/>
              </w:rPr>
              <w:t>12 баллов</w:t>
            </w:r>
          </w:p>
        </w:tc>
      </w:tr>
      <w:tr w:rsidR="0037236F" w:rsidRPr="000B3FBB" w14:paraId="67347809"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3969F42A"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tcPr>
          <w:p w14:paraId="30C8B0BF" w14:textId="77777777" w:rsidR="0037236F" w:rsidRPr="000B3FBB" w:rsidRDefault="0037236F" w:rsidP="00D52859">
            <w:pPr>
              <w:jc w:val="both"/>
              <w:rPr>
                <w:rFonts w:eastAsia="Calibri"/>
                <w:kern w:val="2"/>
                <w:sz w:val="26"/>
                <w:szCs w:val="26"/>
              </w:rPr>
            </w:pPr>
            <w:r>
              <w:rPr>
                <w:sz w:val="26"/>
                <w:szCs w:val="26"/>
              </w:rPr>
              <w:t>3.5</w:t>
            </w:r>
            <w:r w:rsidRPr="000B3FBB">
              <w:rPr>
                <w:sz w:val="26"/>
                <w:szCs w:val="26"/>
              </w:rPr>
              <w:t>. статья (обзор) в российском научном журнале, входящем в Перечень российских журналов НИУ ВШЭ</w:t>
            </w:r>
            <w:r w:rsidRPr="000B3FBB">
              <w:rPr>
                <w:sz w:val="26"/>
                <w:szCs w:val="26"/>
                <w:vertAlign w:val="superscript"/>
              </w:rPr>
              <w:footnoteReference w:id="15"/>
            </w:r>
          </w:p>
        </w:tc>
        <w:tc>
          <w:tcPr>
            <w:tcW w:w="2861" w:type="dxa"/>
            <w:tcBorders>
              <w:top w:val="single" w:sz="4" w:space="0" w:color="auto"/>
              <w:left w:val="single" w:sz="4" w:space="0" w:color="auto"/>
              <w:bottom w:val="single" w:sz="4" w:space="0" w:color="auto"/>
              <w:right w:val="single" w:sz="4" w:space="0" w:color="auto"/>
            </w:tcBorders>
            <w:vAlign w:val="center"/>
          </w:tcPr>
          <w:p w14:paraId="1E315FCA" w14:textId="77777777" w:rsidR="0037236F" w:rsidRPr="000B3FBB" w:rsidRDefault="0037236F" w:rsidP="00D52859">
            <w:pPr>
              <w:jc w:val="center"/>
              <w:rPr>
                <w:rFonts w:eastAsia="Calibri"/>
                <w:kern w:val="2"/>
                <w:sz w:val="26"/>
                <w:szCs w:val="26"/>
              </w:rPr>
            </w:pPr>
            <w:r w:rsidRPr="000B3FBB">
              <w:rPr>
                <w:sz w:val="26"/>
                <w:szCs w:val="26"/>
              </w:rPr>
              <w:t>12 баллов</w:t>
            </w:r>
          </w:p>
        </w:tc>
      </w:tr>
      <w:tr w:rsidR="0037236F" w:rsidRPr="000B3FBB" w14:paraId="3778097D" w14:textId="77777777" w:rsidTr="00D52859">
        <w:tc>
          <w:tcPr>
            <w:tcW w:w="535" w:type="dxa"/>
            <w:vMerge/>
            <w:tcBorders>
              <w:top w:val="single" w:sz="4" w:space="0" w:color="auto"/>
              <w:left w:val="single" w:sz="4" w:space="0" w:color="auto"/>
              <w:bottom w:val="single" w:sz="4" w:space="0" w:color="auto"/>
              <w:right w:val="single" w:sz="4" w:space="0" w:color="auto"/>
            </w:tcBorders>
            <w:vAlign w:val="center"/>
            <w:hideMark/>
          </w:tcPr>
          <w:p w14:paraId="62EDDF30" w14:textId="77777777" w:rsidR="0037236F" w:rsidRPr="000B3FBB" w:rsidRDefault="0037236F" w:rsidP="00D52859">
            <w:pPr>
              <w:rPr>
                <w:kern w:val="2"/>
                <w:sz w:val="26"/>
                <w:szCs w:val="26"/>
              </w:rPr>
            </w:pPr>
          </w:p>
        </w:tc>
        <w:tc>
          <w:tcPr>
            <w:tcW w:w="6097" w:type="dxa"/>
            <w:tcBorders>
              <w:top w:val="single" w:sz="4" w:space="0" w:color="auto"/>
              <w:left w:val="single" w:sz="4" w:space="0" w:color="auto"/>
              <w:bottom w:val="single" w:sz="4" w:space="0" w:color="auto"/>
              <w:right w:val="single" w:sz="4" w:space="0" w:color="auto"/>
            </w:tcBorders>
            <w:hideMark/>
          </w:tcPr>
          <w:p w14:paraId="5A98202F" w14:textId="77777777" w:rsidR="0037236F" w:rsidRPr="000B3FBB" w:rsidRDefault="0037236F" w:rsidP="00D52859">
            <w:pPr>
              <w:jc w:val="both"/>
              <w:rPr>
                <w:rFonts w:eastAsia="Calibri"/>
                <w:kern w:val="2"/>
                <w:sz w:val="26"/>
                <w:szCs w:val="26"/>
              </w:rPr>
            </w:pPr>
            <w:r w:rsidRPr="000B3FBB">
              <w:rPr>
                <w:sz w:val="26"/>
                <w:szCs w:val="26"/>
              </w:rPr>
              <w:t>3.6. публикация в сборнике трудов конференци</w:t>
            </w:r>
            <w:r>
              <w:rPr>
                <w:sz w:val="26"/>
                <w:szCs w:val="26"/>
              </w:rPr>
              <w:t>й</w:t>
            </w:r>
            <w:r w:rsidRPr="000B3FBB">
              <w:rPr>
                <w:sz w:val="26"/>
                <w:szCs w:val="26"/>
              </w:rPr>
              <w:t xml:space="preserve">, индексируемом </w:t>
            </w:r>
            <w:proofErr w:type="spellStart"/>
            <w:r w:rsidRPr="000B3FBB">
              <w:rPr>
                <w:sz w:val="26"/>
                <w:szCs w:val="26"/>
              </w:rPr>
              <w:t>WoS</w:t>
            </w:r>
            <w:proofErr w:type="spellEnd"/>
            <w:r w:rsidRPr="000B3FBB">
              <w:rPr>
                <w:sz w:val="26"/>
                <w:szCs w:val="26"/>
              </w:rPr>
              <w:t>/</w:t>
            </w:r>
            <w:proofErr w:type="spellStart"/>
            <w:r w:rsidRPr="000B3FBB">
              <w:rPr>
                <w:sz w:val="26"/>
                <w:szCs w:val="26"/>
              </w:rPr>
              <w:t>Scopus</w:t>
            </w:r>
            <w:proofErr w:type="spellEnd"/>
            <w:r w:rsidRPr="000B3FBB">
              <w:rPr>
                <w:sz w:val="26"/>
                <w:szCs w:val="26"/>
              </w:rPr>
              <w:t>, </w:t>
            </w:r>
            <w:r w:rsidRPr="000B3FBB">
              <w:rPr>
                <w:bCs/>
                <w:sz w:val="26"/>
                <w:szCs w:val="26"/>
              </w:rPr>
              <w:t>за</w:t>
            </w:r>
            <w:r w:rsidRPr="000B3FBB">
              <w:rPr>
                <w:sz w:val="26"/>
                <w:szCs w:val="26"/>
              </w:rPr>
              <w:t xml:space="preserve"> </w:t>
            </w:r>
            <w:r w:rsidRPr="000B3FBB">
              <w:rPr>
                <w:bCs/>
                <w:sz w:val="26"/>
                <w:szCs w:val="26"/>
              </w:rPr>
              <w:t>исключением</w:t>
            </w:r>
            <w:r w:rsidRPr="000B3FBB">
              <w:rPr>
                <w:sz w:val="26"/>
                <w:szCs w:val="26"/>
              </w:rPr>
              <w:t xml:space="preserve"> списка конференций </w:t>
            </w:r>
            <w:proofErr w:type="spellStart"/>
            <w:r w:rsidRPr="000B3FBB">
              <w:rPr>
                <w:sz w:val="26"/>
                <w:szCs w:val="26"/>
              </w:rPr>
              <w:t>Computer</w:t>
            </w:r>
            <w:proofErr w:type="spellEnd"/>
            <w:r w:rsidRPr="000B3FBB">
              <w:rPr>
                <w:sz w:val="26"/>
                <w:szCs w:val="26"/>
              </w:rPr>
              <w:t xml:space="preserve"> </w:t>
            </w:r>
            <w:proofErr w:type="spellStart"/>
            <w:r w:rsidRPr="000B3FBB">
              <w:rPr>
                <w:sz w:val="26"/>
                <w:szCs w:val="26"/>
              </w:rPr>
              <w:t>Science</w:t>
            </w:r>
            <w:proofErr w:type="spellEnd"/>
            <w:r w:rsidRPr="000B3FBB">
              <w:rPr>
                <w:sz w:val="26"/>
                <w:szCs w:val="26"/>
              </w:rPr>
              <w:t xml:space="preserve"> уровня A* по рейтингу CORE</w:t>
            </w:r>
          </w:p>
        </w:tc>
        <w:tc>
          <w:tcPr>
            <w:tcW w:w="2861" w:type="dxa"/>
            <w:tcBorders>
              <w:top w:val="single" w:sz="4" w:space="0" w:color="auto"/>
              <w:left w:val="single" w:sz="4" w:space="0" w:color="auto"/>
              <w:bottom w:val="single" w:sz="4" w:space="0" w:color="auto"/>
              <w:right w:val="single" w:sz="4" w:space="0" w:color="auto"/>
            </w:tcBorders>
            <w:vAlign w:val="center"/>
            <w:hideMark/>
          </w:tcPr>
          <w:p w14:paraId="19178C8F" w14:textId="77777777" w:rsidR="0037236F" w:rsidRPr="000B3FBB" w:rsidRDefault="0037236F" w:rsidP="00D52859">
            <w:pPr>
              <w:jc w:val="center"/>
              <w:rPr>
                <w:rFonts w:eastAsia="Calibri"/>
                <w:kern w:val="2"/>
                <w:sz w:val="26"/>
                <w:szCs w:val="26"/>
              </w:rPr>
            </w:pPr>
            <w:r w:rsidRPr="000B3FBB">
              <w:rPr>
                <w:sz w:val="26"/>
                <w:szCs w:val="26"/>
              </w:rPr>
              <w:t>8 баллов</w:t>
            </w:r>
          </w:p>
        </w:tc>
      </w:tr>
    </w:tbl>
    <w:p w14:paraId="1310DB73" w14:textId="77777777" w:rsidR="0037236F" w:rsidRDefault="0037236F" w:rsidP="0037236F">
      <w:pPr>
        <w:pStyle w:val="af5"/>
        <w:ind w:left="720"/>
        <w:jc w:val="center"/>
      </w:pPr>
    </w:p>
    <w:p w14:paraId="08BF98DB" w14:textId="77777777" w:rsidR="0037236F" w:rsidRDefault="0037236F" w:rsidP="0037236F">
      <w:pPr>
        <w:rPr>
          <w:rFonts w:eastAsia="Calibri"/>
          <w:sz w:val="26"/>
          <w:szCs w:val="26"/>
          <w:highlight w:val="yellow"/>
          <w:lang w:eastAsia="en-US"/>
        </w:rPr>
      </w:pPr>
    </w:p>
    <w:p w14:paraId="62208831" w14:textId="05C38170" w:rsidR="003C48AD" w:rsidRDefault="003C48AD" w:rsidP="00DE0628">
      <w:pPr>
        <w:pStyle w:val="afd"/>
        <w:spacing w:after="0" w:line="240" w:lineRule="auto"/>
        <w:ind w:left="0" w:firstLine="709"/>
        <w:contextualSpacing w:val="0"/>
        <w:jc w:val="both"/>
        <w:rPr>
          <w:rFonts w:ascii="Times New Roman" w:hAnsi="Times New Roman"/>
          <w:sz w:val="26"/>
          <w:szCs w:val="26"/>
          <w:highlight w:val="yellow"/>
        </w:rPr>
      </w:pPr>
    </w:p>
    <w:p w14:paraId="384950C6" w14:textId="3D7A2BD9"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12F1023F" w14:textId="4A545C42"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21643D99" w14:textId="39EAB3B0"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7BFC36CF" w14:textId="299C5835"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6DF0A545" w14:textId="21E7BB65"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20CDABF" w14:textId="2C1B95EF"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3953B14A" w14:textId="6B867151"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1FB6149B" w14:textId="28D4C9F8"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0655015E" w14:textId="35A395DA"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FB8922D" w14:textId="4290545B"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36010CAA" w14:textId="7CF4F3A6"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C3430CC" w14:textId="01FB996B"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2C395698" w14:textId="341E890F"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127CDA65" w14:textId="6160D35C"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A99598C" w14:textId="3F47FC20"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47A03B6E" w14:textId="4810DDBF"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4A17C719" w14:textId="38C67982"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31303636" w14:textId="46F3CE0A"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12343DB6" w14:textId="42EB1DD3"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0E4017E" w14:textId="588360DD"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4327F19A" w14:textId="20AA3585"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3CD3E0D8" w14:textId="008D5309"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48B71E9E" w14:textId="5EA9AC39"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2E40F05B" w14:textId="2DD9F470"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1D832F27" w14:textId="73223E9D"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03C901B4" w14:textId="04B5E69C"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515CA751" w14:textId="3682F23B"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48744A23" w14:textId="77777777" w:rsidR="00A876CE" w:rsidRPr="0066439B" w:rsidRDefault="00A876CE" w:rsidP="00A876CE">
      <w:pPr>
        <w:widowControl w:val="0"/>
        <w:shd w:val="clear" w:color="auto" w:fill="FFFFFF"/>
        <w:autoSpaceDE w:val="0"/>
        <w:autoSpaceDN w:val="0"/>
        <w:adjustRightInd w:val="0"/>
        <w:ind w:left="4820"/>
        <w:jc w:val="both"/>
        <w:rPr>
          <w:sz w:val="26"/>
          <w:szCs w:val="26"/>
        </w:rPr>
      </w:pPr>
      <w:r w:rsidRPr="0066439B">
        <w:rPr>
          <w:sz w:val="26"/>
          <w:szCs w:val="26"/>
        </w:rPr>
        <w:lastRenderedPageBreak/>
        <w:t xml:space="preserve">Приложение </w:t>
      </w:r>
      <w:r>
        <w:rPr>
          <w:sz w:val="26"/>
          <w:szCs w:val="26"/>
        </w:rPr>
        <w:t>2</w:t>
      </w:r>
    </w:p>
    <w:p w14:paraId="304CEA12" w14:textId="77777777" w:rsidR="00A876CE" w:rsidRDefault="00A876CE" w:rsidP="00A876CE">
      <w:pPr>
        <w:widowControl w:val="0"/>
        <w:shd w:val="clear" w:color="auto" w:fill="FFFFFF"/>
        <w:autoSpaceDE w:val="0"/>
        <w:autoSpaceDN w:val="0"/>
        <w:adjustRightInd w:val="0"/>
        <w:ind w:left="4820"/>
        <w:jc w:val="both"/>
        <w:rPr>
          <w:sz w:val="26"/>
          <w:szCs w:val="26"/>
        </w:rPr>
      </w:pPr>
      <w:r w:rsidRPr="0066439B">
        <w:rPr>
          <w:sz w:val="26"/>
          <w:szCs w:val="26"/>
        </w:rPr>
        <w:t>к Положению о стипендиальном обеспечении обучающихся Национального исследовательского университета «Высшая школа экономики»</w:t>
      </w:r>
    </w:p>
    <w:p w14:paraId="11BC87B6" w14:textId="77777777" w:rsidR="00A876CE" w:rsidRPr="00FF3750" w:rsidRDefault="00A876CE" w:rsidP="00A876CE">
      <w:pPr>
        <w:widowControl w:val="0"/>
        <w:shd w:val="clear" w:color="auto" w:fill="FFFFFF"/>
        <w:autoSpaceDE w:val="0"/>
        <w:autoSpaceDN w:val="0"/>
        <w:adjustRightInd w:val="0"/>
        <w:ind w:left="4820"/>
        <w:jc w:val="both"/>
        <w:rPr>
          <w:bCs/>
          <w:sz w:val="26"/>
          <w:szCs w:val="26"/>
        </w:rPr>
      </w:pPr>
    </w:p>
    <w:p w14:paraId="08AF1C6C" w14:textId="77777777" w:rsidR="00A876CE" w:rsidRPr="00E670FE" w:rsidRDefault="00A876CE" w:rsidP="00A876CE">
      <w:pPr>
        <w:pStyle w:val="af5"/>
        <w:spacing w:before="0" w:beforeAutospacing="0" w:after="0" w:afterAutospacing="0"/>
        <w:ind w:firstLine="709"/>
        <w:jc w:val="center"/>
        <w:rPr>
          <w:b/>
          <w:bCs/>
          <w:sz w:val="26"/>
          <w:szCs w:val="26"/>
        </w:rPr>
      </w:pPr>
      <w:r w:rsidRPr="00E670FE">
        <w:rPr>
          <w:b/>
          <w:bCs/>
          <w:sz w:val="26"/>
          <w:szCs w:val="26"/>
        </w:rPr>
        <w:t xml:space="preserve">Критерии назначения и порядок участия в конкурсе на получение </w:t>
      </w:r>
    </w:p>
    <w:p w14:paraId="40E223C4" w14:textId="77777777" w:rsidR="00A876CE" w:rsidRPr="00167FD3" w:rsidRDefault="00A876CE" w:rsidP="00A876CE">
      <w:pPr>
        <w:pStyle w:val="af5"/>
        <w:spacing w:before="0" w:beforeAutospacing="0" w:after="0" w:afterAutospacing="0"/>
        <w:ind w:firstLine="709"/>
        <w:jc w:val="center"/>
        <w:rPr>
          <w:color w:val="1F497D" w:themeColor="text2"/>
          <w:sz w:val="26"/>
          <w:szCs w:val="26"/>
        </w:rPr>
      </w:pPr>
      <w:r w:rsidRPr="00E670FE">
        <w:rPr>
          <w:b/>
          <w:bCs/>
          <w:sz w:val="26"/>
          <w:szCs w:val="26"/>
        </w:rPr>
        <w:t>повышенной государственной академической стипендии</w:t>
      </w:r>
      <w:r w:rsidRPr="00E670FE">
        <w:rPr>
          <w:b/>
          <w:sz w:val="26"/>
          <w:szCs w:val="26"/>
        </w:rPr>
        <w:t xml:space="preserve"> за достижения в учебной деятельности</w:t>
      </w:r>
    </w:p>
    <w:p w14:paraId="3E82E973" w14:textId="77777777" w:rsidR="00A876CE" w:rsidRPr="00FA438A" w:rsidRDefault="00A876CE" w:rsidP="00A876CE">
      <w:pPr>
        <w:pStyle w:val="af5"/>
        <w:spacing w:before="0" w:after="0"/>
        <w:ind w:firstLine="709"/>
        <w:jc w:val="both"/>
        <w:rPr>
          <w:bCs/>
          <w:sz w:val="26"/>
          <w:szCs w:val="26"/>
        </w:rPr>
      </w:pPr>
      <w:r w:rsidRPr="00FA438A">
        <w:rPr>
          <w:bCs/>
          <w:sz w:val="26"/>
          <w:szCs w:val="26"/>
        </w:rPr>
        <w:t xml:space="preserve">1. Повышенная государственная академическая стипендия за достижения студента в учебной деятельности </w:t>
      </w:r>
      <w:r>
        <w:rPr>
          <w:bCs/>
          <w:sz w:val="26"/>
          <w:szCs w:val="26"/>
        </w:rPr>
        <w:t>назначается при соответствии этих достижений одному или нескольким из следующих критериев</w:t>
      </w:r>
      <w:r w:rsidRPr="00FA438A">
        <w:rPr>
          <w:bCs/>
          <w:sz w:val="26"/>
          <w:szCs w:val="26"/>
        </w:rPr>
        <w:t>:</w:t>
      </w:r>
    </w:p>
    <w:p w14:paraId="3F42B30D" w14:textId="77777777" w:rsidR="00A876CE" w:rsidRPr="00AE73F1" w:rsidRDefault="00A876CE" w:rsidP="00A876CE">
      <w:pPr>
        <w:autoSpaceDE w:val="0"/>
        <w:autoSpaceDN w:val="0"/>
        <w:adjustRightInd w:val="0"/>
        <w:ind w:firstLine="851"/>
        <w:jc w:val="both"/>
        <w:rPr>
          <w:bCs/>
          <w:sz w:val="26"/>
          <w:szCs w:val="26"/>
        </w:rPr>
      </w:pPr>
      <w:r w:rsidRPr="00AE73F1">
        <w:rPr>
          <w:bCs/>
          <w:sz w:val="26"/>
          <w:szCs w:val="26"/>
        </w:rPr>
        <w:t>а) получение студентом в течение не менее двух следующих друг за другом промежуточных аттестаций, предшествующих назначению повышенной государственной академической стипендии, только оценок «отлично»;</w:t>
      </w:r>
    </w:p>
    <w:p w14:paraId="7CDBBE21" w14:textId="77777777" w:rsidR="00A876CE" w:rsidRPr="00AE73F1" w:rsidRDefault="00A876CE" w:rsidP="00A876CE">
      <w:pPr>
        <w:autoSpaceDE w:val="0"/>
        <w:autoSpaceDN w:val="0"/>
        <w:adjustRightInd w:val="0"/>
        <w:ind w:firstLine="851"/>
        <w:jc w:val="both"/>
        <w:rPr>
          <w:bCs/>
          <w:sz w:val="26"/>
          <w:szCs w:val="26"/>
        </w:rPr>
      </w:pPr>
      <w:r w:rsidRPr="00AE73F1">
        <w:rPr>
          <w:bCs/>
          <w:sz w:val="26"/>
          <w:szCs w:val="26"/>
        </w:rPr>
        <w:t>б) получение студентом в течение года, предшествующего назначению повышенной государственной академической стипендии, награды (приза) за результаты проектной деятельности и (или) опытно-конструкторской работы;</w:t>
      </w:r>
    </w:p>
    <w:p w14:paraId="1519F1F9" w14:textId="77777777" w:rsidR="00A876CE" w:rsidRPr="00AE73F1" w:rsidRDefault="00A876CE" w:rsidP="00A876CE">
      <w:pPr>
        <w:autoSpaceDE w:val="0"/>
        <w:autoSpaceDN w:val="0"/>
        <w:adjustRightInd w:val="0"/>
        <w:ind w:firstLine="851"/>
        <w:jc w:val="both"/>
        <w:rPr>
          <w:bCs/>
          <w:sz w:val="26"/>
          <w:szCs w:val="26"/>
        </w:rPr>
      </w:pPr>
      <w:r w:rsidRPr="00AE73F1">
        <w:rPr>
          <w:bCs/>
          <w:sz w:val="26"/>
          <w:szCs w:val="26"/>
        </w:rPr>
        <w:t>в) признание студента победителем или призером проводимых НИУ ВШЭ, иными организациями, осуществляющими образовательную деятельность, общественными и научными организациями международной, всероссийской, ведомственной или региональной олимпиады</w:t>
      </w:r>
      <w:r w:rsidRPr="00892964">
        <w:rPr>
          <w:bCs/>
          <w:sz w:val="28"/>
          <w:vertAlign w:val="superscript"/>
        </w:rPr>
        <w:footnoteReference w:id="16"/>
      </w:r>
      <w:r w:rsidRPr="00AE73F1">
        <w:rPr>
          <w:bCs/>
          <w:sz w:val="26"/>
          <w:szCs w:val="26"/>
        </w:rPr>
        <w:t>, конкурса, соревнования, состязания и иных мероприятий, направленных на выявление учебных достижений студентов, проведённых в течение года, предшествующего назначению повышенной государственной академической стипендии</w:t>
      </w:r>
      <w:r w:rsidRPr="00892964">
        <w:rPr>
          <w:sz w:val="28"/>
          <w:vertAlign w:val="superscript"/>
        </w:rPr>
        <w:footnoteReference w:id="17"/>
      </w:r>
      <w:r w:rsidRPr="00892964">
        <w:rPr>
          <w:bCs/>
          <w:szCs w:val="26"/>
          <w:vertAlign w:val="superscript"/>
        </w:rPr>
        <w:t>.</w:t>
      </w:r>
    </w:p>
    <w:p w14:paraId="1F64AC35" w14:textId="77777777" w:rsidR="00A876CE" w:rsidRPr="00BB5481" w:rsidRDefault="00A876CE" w:rsidP="00A876CE">
      <w:pPr>
        <w:autoSpaceDE w:val="0"/>
        <w:autoSpaceDN w:val="0"/>
        <w:adjustRightInd w:val="0"/>
        <w:ind w:firstLine="709"/>
        <w:jc w:val="both"/>
        <w:rPr>
          <w:bCs/>
          <w:sz w:val="26"/>
          <w:szCs w:val="26"/>
        </w:rPr>
      </w:pPr>
      <w:r w:rsidRPr="00AE73F1">
        <w:rPr>
          <w:bCs/>
          <w:sz w:val="26"/>
          <w:szCs w:val="26"/>
        </w:rPr>
        <w:t xml:space="preserve">2. </w:t>
      </w:r>
      <w:r w:rsidRPr="00BB5481">
        <w:rPr>
          <w:bCs/>
          <w:sz w:val="26"/>
          <w:szCs w:val="26"/>
        </w:rPr>
        <w:t xml:space="preserve">В случае наличия в течение года, предшествующего назначению повышенной государственной академической стипендии, пересдачи экзамена (зачета) по неуважительной причине, либо в случае, если за предшествующий назначению повышенной академической стипендии год государственная академическая стипендия была назначена студенту на период, отличный от указанных в пункте 3.1.4 и подпункте 3.1.5.3 пункта 3.1.5 Положения о стипендиальном обеспечении обучающихся НИУ ВШЭ, повышенная государственная академическая стипендия за достижения студента в учебной деятельности в соответствии с критерием, указанным в </w:t>
      </w:r>
      <w:hyperlink r:id="rId11" w:history="1">
        <w:r w:rsidRPr="00BB5481">
          <w:rPr>
            <w:rStyle w:val="af2"/>
            <w:rFonts w:eastAsiaTheme="minorEastAsia"/>
            <w:bCs/>
            <w:sz w:val="26"/>
            <w:szCs w:val="26"/>
          </w:rPr>
          <w:t>подпункте «а» пункта 1</w:t>
        </w:r>
      </w:hyperlink>
      <w:r w:rsidRPr="00BB5481">
        <w:rPr>
          <w:bCs/>
          <w:sz w:val="26"/>
          <w:szCs w:val="26"/>
        </w:rPr>
        <w:t>, не назначается.</w:t>
      </w:r>
    </w:p>
    <w:p w14:paraId="742F436B" w14:textId="77777777" w:rsidR="00A876CE" w:rsidRPr="00AE73F1" w:rsidRDefault="00A876CE" w:rsidP="00A876CE">
      <w:pPr>
        <w:autoSpaceDE w:val="0"/>
        <w:autoSpaceDN w:val="0"/>
        <w:adjustRightInd w:val="0"/>
        <w:ind w:firstLine="709"/>
        <w:jc w:val="both"/>
        <w:rPr>
          <w:bCs/>
          <w:sz w:val="26"/>
          <w:szCs w:val="26"/>
        </w:rPr>
      </w:pPr>
      <w:r w:rsidRPr="00AE73F1">
        <w:rPr>
          <w:bCs/>
          <w:sz w:val="26"/>
          <w:szCs w:val="26"/>
        </w:rPr>
        <w:t>3. Численность студентов, получающих повышенную государственную академическую стипендию за достижения в учебной деятельности по критерию, указанному в подпункте «а» пункта1</w:t>
      </w:r>
      <w:r>
        <w:rPr>
          <w:bCs/>
          <w:sz w:val="26"/>
          <w:szCs w:val="26"/>
        </w:rPr>
        <w:t xml:space="preserve"> настоящего приложения</w:t>
      </w:r>
      <w:r w:rsidRPr="00AE73F1">
        <w:rPr>
          <w:bCs/>
          <w:sz w:val="26"/>
          <w:szCs w:val="26"/>
        </w:rPr>
        <w:t>, не может составлять более 10 процентов от общего числа студентов, получающих повышенную государственную академическую стипендию.</w:t>
      </w:r>
    </w:p>
    <w:p w14:paraId="543A5BBA" w14:textId="77777777" w:rsidR="00A876CE" w:rsidRPr="00FA438A" w:rsidRDefault="00A876CE" w:rsidP="00A876CE">
      <w:pPr>
        <w:pStyle w:val="af5"/>
        <w:spacing w:before="0" w:beforeAutospacing="0" w:after="0" w:afterAutospacing="0"/>
        <w:ind w:firstLine="709"/>
        <w:jc w:val="both"/>
        <w:rPr>
          <w:bCs/>
          <w:sz w:val="26"/>
          <w:szCs w:val="26"/>
        </w:rPr>
      </w:pPr>
      <w:r w:rsidRPr="00AE73F1">
        <w:rPr>
          <w:bCs/>
          <w:sz w:val="26"/>
          <w:szCs w:val="26"/>
        </w:rPr>
        <w:lastRenderedPageBreak/>
        <w:t xml:space="preserve">4. Претенденты на получение </w:t>
      </w:r>
      <w:r w:rsidRPr="00FA438A">
        <w:rPr>
          <w:bCs/>
          <w:sz w:val="26"/>
          <w:szCs w:val="26"/>
        </w:rPr>
        <w:t xml:space="preserve">повышенной государственной академической стипендии за достижения в учебной деятельности могут участвовать </w:t>
      </w:r>
      <w:r>
        <w:rPr>
          <w:sz w:val="26"/>
          <w:szCs w:val="26"/>
        </w:rPr>
        <w:t>в следующих конкурсах</w:t>
      </w:r>
      <w:r w:rsidRPr="00FA438A">
        <w:rPr>
          <w:bCs/>
          <w:sz w:val="26"/>
          <w:szCs w:val="26"/>
        </w:rPr>
        <w:t>:</w:t>
      </w:r>
    </w:p>
    <w:p w14:paraId="5DDDD226" w14:textId="77777777" w:rsidR="00A876CE" w:rsidRPr="00AE73F1" w:rsidRDefault="00A876CE" w:rsidP="00A876CE">
      <w:pPr>
        <w:autoSpaceDE w:val="0"/>
        <w:autoSpaceDN w:val="0"/>
        <w:adjustRightInd w:val="0"/>
        <w:ind w:firstLine="851"/>
        <w:jc w:val="both"/>
        <w:rPr>
          <w:bCs/>
          <w:sz w:val="26"/>
          <w:szCs w:val="26"/>
        </w:rPr>
      </w:pPr>
      <w:r w:rsidRPr="00AE73F1">
        <w:rPr>
          <w:bCs/>
          <w:sz w:val="26"/>
          <w:szCs w:val="26"/>
        </w:rPr>
        <w:t>4.1. по результатам полученных студентом в течение года, предшествующего назначению повышенной государственной академической стипендии, награды (приза)</w:t>
      </w:r>
      <w:r>
        <w:rPr>
          <w:rStyle w:val="ae"/>
          <w:bCs/>
          <w:sz w:val="26"/>
          <w:szCs w:val="26"/>
        </w:rPr>
        <w:footnoteReference w:id="18"/>
      </w:r>
      <w:r w:rsidRPr="00AE73F1">
        <w:rPr>
          <w:bCs/>
          <w:sz w:val="26"/>
          <w:szCs w:val="26"/>
        </w:rPr>
        <w:t xml:space="preserve"> за результаты проектной деятельности и (или) опытно-конструкторской работы</w:t>
      </w:r>
      <w:r>
        <w:rPr>
          <w:rStyle w:val="ae"/>
          <w:bCs/>
          <w:sz w:val="26"/>
          <w:szCs w:val="26"/>
        </w:rPr>
        <w:footnoteReference w:id="19"/>
      </w:r>
      <w:r w:rsidRPr="00AE73F1">
        <w:rPr>
          <w:bCs/>
          <w:sz w:val="26"/>
          <w:szCs w:val="26"/>
        </w:rPr>
        <w:t xml:space="preserve"> или  по итогам признания студента победителем или призером проводимых НИУ ВШЭ, иными организациями, осуществляющими образовательную деятельность, общественными и научными организациями международной, всероссийской, ведомственной или региональной олимпиады</w:t>
      </w:r>
      <w:r w:rsidRPr="00892964">
        <w:rPr>
          <w:bCs/>
          <w:sz w:val="28"/>
          <w:vertAlign w:val="superscript"/>
        </w:rPr>
        <w:footnoteReference w:id="20"/>
      </w:r>
      <w:r w:rsidRPr="00AE73F1">
        <w:rPr>
          <w:bCs/>
          <w:sz w:val="26"/>
          <w:szCs w:val="26"/>
        </w:rPr>
        <w:t>, конкурса, соревнования, состязания и иных мероприятий</w:t>
      </w:r>
      <w:r>
        <w:rPr>
          <w:rStyle w:val="ae"/>
          <w:bCs/>
          <w:sz w:val="26"/>
          <w:szCs w:val="26"/>
        </w:rPr>
        <w:footnoteReference w:id="21"/>
      </w:r>
      <w:r w:rsidRPr="00AE73F1">
        <w:rPr>
          <w:bCs/>
          <w:sz w:val="26"/>
          <w:szCs w:val="26"/>
        </w:rPr>
        <w:t>, направленных на выявление учебных достижений студентов, проведённых в течение года, предшествующего назначению повышенной государственной академической стипендии</w:t>
      </w:r>
      <w:r w:rsidRPr="00892964">
        <w:rPr>
          <w:sz w:val="28"/>
          <w:vertAlign w:val="superscript"/>
        </w:rPr>
        <w:footnoteReference w:id="22"/>
      </w:r>
      <w:r w:rsidRPr="00AE73F1">
        <w:rPr>
          <w:bCs/>
          <w:sz w:val="26"/>
          <w:szCs w:val="26"/>
        </w:rPr>
        <w:t>;</w:t>
      </w:r>
    </w:p>
    <w:p w14:paraId="21D3E502" w14:textId="77777777" w:rsidR="00A876CE" w:rsidRPr="00AE73F1" w:rsidRDefault="00A876CE" w:rsidP="00A876CE">
      <w:pPr>
        <w:autoSpaceDE w:val="0"/>
        <w:autoSpaceDN w:val="0"/>
        <w:adjustRightInd w:val="0"/>
        <w:ind w:firstLine="851"/>
        <w:jc w:val="both"/>
        <w:rPr>
          <w:bCs/>
          <w:sz w:val="26"/>
          <w:szCs w:val="26"/>
        </w:rPr>
      </w:pPr>
      <w:r w:rsidRPr="00AE73F1">
        <w:rPr>
          <w:bCs/>
          <w:sz w:val="26"/>
          <w:szCs w:val="26"/>
        </w:rPr>
        <w:t xml:space="preserve">4.2. по результатам академической успеваемости студента в течение </w:t>
      </w:r>
      <w:r>
        <w:rPr>
          <w:bCs/>
          <w:sz w:val="26"/>
          <w:szCs w:val="26"/>
        </w:rPr>
        <w:t xml:space="preserve">четырех </w:t>
      </w:r>
      <w:r w:rsidRPr="00AE73F1">
        <w:rPr>
          <w:bCs/>
          <w:sz w:val="26"/>
          <w:szCs w:val="26"/>
        </w:rPr>
        <w:t>следующих друг за другом промежуточных аттестаций, предшествующих назначению повышенной государственной академической стипендии.</w:t>
      </w:r>
    </w:p>
    <w:p w14:paraId="5905321A" w14:textId="77777777" w:rsidR="00A876CE" w:rsidRPr="00AE73F1" w:rsidRDefault="00A876CE" w:rsidP="00A876CE">
      <w:pPr>
        <w:autoSpaceDE w:val="0"/>
        <w:autoSpaceDN w:val="0"/>
        <w:adjustRightInd w:val="0"/>
        <w:ind w:firstLine="709"/>
        <w:jc w:val="both"/>
        <w:rPr>
          <w:bCs/>
          <w:sz w:val="26"/>
          <w:szCs w:val="26"/>
        </w:rPr>
      </w:pPr>
      <w:r w:rsidRPr="00AE73F1">
        <w:rPr>
          <w:bCs/>
          <w:sz w:val="26"/>
          <w:szCs w:val="26"/>
        </w:rPr>
        <w:t>5. Количество повышенных государственных академических стипендий за достижения в учебной деятельности, распределяемых по итогам каждой из конкурсных процедур, определенных в пункте 4</w:t>
      </w:r>
      <w:r>
        <w:rPr>
          <w:bCs/>
          <w:sz w:val="26"/>
          <w:szCs w:val="26"/>
        </w:rPr>
        <w:t xml:space="preserve"> настоящего приложения</w:t>
      </w:r>
      <w:r w:rsidRPr="00AE73F1">
        <w:rPr>
          <w:bCs/>
          <w:sz w:val="26"/>
          <w:szCs w:val="26"/>
        </w:rPr>
        <w:t>, определяет Общеуниверситетская стипендиальная комиссия.</w:t>
      </w:r>
    </w:p>
    <w:p w14:paraId="375FE803" w14:textId="77777777" w:rsidR="00A876CE" w:rsidRDefault="00A876CE" w:rsidP="00A876CE">
      <w:pPr>
        <w:autoSpaceDE w:val="0"/>
        <w:autoSpaceDN w:val="0"/>
        <w:adjustRightInd w:val="0"/>
        <w:ind w:firstLine="709"/>
        <w:jc w:val="both"/>
        <w:rPr>
          <w:bCs/>
          <w:sz w:val="26"/>
          <w:szCs w:val="26"/>
        </w:rPr>
      </w:pPr>
      <w:r w:rsidRPr="00AE73F1">
        <w:rPr>
          <w:bCs/>
          <w:sz w:val="26"/>
          <w:szCs w:val="26"/>
        </w:rPr>
        <w:t xml:space="preserve">6. Критерии оценки деятельности студента, претендующего на повышенную государственную академическую стипендию за достижения в учебной деятельности, в рамках конкурсной процедуры, установленной в </w:t>
      </w:r>
      <w:r>
        <w:rPr>
          <w:bCs/>
          <w:sz w:val="26"/>
          <w:szCs w:val="26"/>
        </w:rPr>
        <w:t>под</w:t>
      </w:r>
      <w:r w:rsidRPr="00AE73F1">
        <w:rPr>
          <w:bCs/>
          <w:sz w:val="26"/>
          <w:szCs w:val="26"/>
        </w:rPr>
        <w:t>пункте 4.1</w:t>
      </w:r>
      <w:r>
        <w:rPr>
          <w:bCs/>
          <w:sz w:val="26"/>
          <w:szCs w:val="26"/>
        </w:rPr>
        <w:t xml:space="preserve"> пункта</w:t>
      </w:r>
      <w:r w:rsidRPr="00B02446">
        <w:rPr>
          <w:bCs/>
          <w:sz w:val="26"/>
          <w:szCs w:val="26"/>
        </w:rPr>
        <w:t xml:space="preserve"> 4 настоящего приложения</w:t>
      </w:r>
      <w:r>
        <w:rPr>
          <w:bCs/>
          <w:sz w:val="26"/>
          <w:szCs w:val="26"/>
        </w:rPr>
        <w:t>.</w:t>
      </w:r>
    </w:p>
    <w:p w14:paraId="75548963" w14:textId="77777777" w:rsidR="00A876CE" w:rsidRPr="00AE73F1" w:rsidRDefault="00A876CE" w:rsidP="00A876CE">
      <w:pPr>
        <w:autoSpaceDE w:val="0"/>
        <w:autoSpaceDN w:val="0"/>
        <w:adjustRightInd w:val="0"/>
        <w:ind w:firstLine="709"/>
        <w:jc w:val="both"/>
        <w:rPr>
          <w:bCs/>
          <w:sz w:val="26"/>
          <w:szCs w:val="26"/>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073"/>
        <w:gridCol w:w="2409"/>
        <w:gridCol w:w="1561"/>
      </w:tblGrid>
      <w:tr w:rsidR="00A876CE" w:rsidRPr="00AE73F1" w14:paraId="5A4C182D" w14:textId="77777777" w:rsidTr="00D52859">
        <w:tc>
          <w:tcPr>
            <w:tcW w:w="704" w:type="dxa"/>
            <w:tcBorders>
              <w:top w:val="single" w:sz="4" w:space="0" w:color="auto"/>
              <w:left w:val="single" w:sz="4" w:space="0" w:color="auto"/>
              <w:bottom w:val="single" w:sz="4" w:space="0" w:color="auto"/>
              <w:right w:val="single" w:sz="4" w:space="0" w:color="auto"/>
            </w:tcBorders>
            <w:hideMark/>
          </w:tcPr>
          <w:p w14:paraId="4727940D" w14:textId="77777777" w:rsidR="00A876CE" w:rsidRPr="00AE73F1" w:rsidRDefault="00A876CE" w:rsidP="00D52859">
            <w:pPr>
              <w:jc w:val="center"/>
              <w:rPr>
                <w:bCs/>
                <w:sz w:val="26"/>
                <w:szCs w:val="26"/>
              </w:rPr>
            </w:pPr>
            <w:r w:rsidRPr="00AE73F1">
              <w:rPr>
                <w:bCs/>
                <w:sz w:val="26"/>
                <w:szCs w:val="26"/>
              </w:rPr>
              <w:t>№</w:t>
            </w:r>
            <w:r>
              <w:rPr>
                <w:bCs/>
                <w:sz w:val="26"/>
                <w:szCs w:val="26"/>
              </w:rPr>
              <w:t xml:space="preserve"> </w:t>
            </w:r>
            <w:proofErr w:type="spellStart"/>
            <w:r>
              <w:rPr>
                <w:bCs/>
                <w:sz w:val="26"/>
                <w:szCs w:val="26"/>
              </w:rPr>
              <w:t>п.п</w:t>
            </w:r>
            <w:proofErr w:type="spellEnd"/>
            <w:r>
              <w:rPr>
                <w:bCs/>
                <w:sz w:val="26"/>
                <w:szCs w:val="26"/>
              </w:rPr>
              <w:t>.</w:t>
            </w:r>
          </w:p>
        </w:tc>
        <w:tc>
          <w:tcPr>
            <w:tcW w:w="5073" w:type="dxa"/>
            <w:tcBorders>
              <w:top w:val="single" w:sz="4" w:space="0" w:color="auto"/>
              <w:left w:val="single" w:sz="4" w:space="0" w:color="auto"/>
              <w:bottom w:val="single" w:sz="4" w:space="0" w:color="auto"/>
              <w:right w:val="single" w:sz="4" w:space="0" w:color="auto"/>
            </w:tcBorders>
            <w:vAlign w:val="center"/>
            <w:hideMark/>
          </w:tcPr>
          <w:p w14:paraId="54677E94" w14:textId="77777777" w:rsidR="00A876CE" w:rsidRPr="00AE73F1" w:rsidRDefault="00A876CE" w:rsidP="00D52859">
            <w:pPr>
              <w:ind w:left="32"/>
              <w:jc w:val="center"/>
              <w:rPr>
                <w:bCs/>
                <w:sz w:val="26"/>
                <w:szCs w:val="26"/>
              </w:rPr>
            </w:pPr>
            <w:r w:rsidRPr="00AE73F1">
              <w:rPr>
                <w:bCs/>
                <w:sz w:val="26"/>
                <w:szCs w:val="26"/>
              </w:rPr>
              <w:t>Критерии</w:t>
            </w:r>
          </w:p>
        </w:tc>
        <w:tc>
          <w:tcPr>
            <w:tcW w:w="3970" w:type="dxa"/>
            <w:gridSpan w:val="2"/>
            <w:tcBorders>
              <w:top w:val="single" w:sz="4" w:space="0" w:color="auto"/>
              <w:left w:val="single" w:sz="4" w:space="0" w:color="auto"/>
              <w:bottom w:val="single" w:sz="4" w:space="0" w:color="auto"/>
              <w:right w:val="single" w:sz="4" w:space="0" w:color="auto"/>
            </w:tcBorders>
            <w:vAlign w:val="center"/>
            <w:hideMark/>
          </w:tcPr>
          <w:p w14:paraId="216FD506" w14:textId="77777777" w:rsidR="00A876CE" w:rsidRPr="00AE73F1" w:rsidRDefault="00A876CE" w:rsidP="00D52859">
            <w:pPr>
              <w:ind w:hanging="108"/>
              <w:jc w:val="center"/>
              <w:rPr>
                <w:bCs/>
                <w:sz w:val="26"/>
                <w:szCs w:val="26"/>
              </w:rPr>
            </w:pPr>
            <w:r w:rsidRPr="00AE73F1">
              <w:rPr>
                <w:bCs/>
                <w:sz w:val="26"/>
                <w:szCs w:val="26"/>
              </w:rPr>
              <w:t>Баллы</w:t>
            </w:r>
          </w:p>
        </w:tc>
      </w:tr>
      <w:tr w:rsidR="00A876CE" w:rsidRPr="00AE73F1" w14:paraId="35595BAD" w14:textId="77777777" w:rsidTr="00D52859">
        <w:tc>
          <w:tcPr>
            <w:tcW w:w="704" w:type="dxa"/>
            <w:tcBorders>
              <w:top w:val="single" w:sz="4" w:space="0" w:color="auto"/>
              <w:left w:val="single" w:sz="4" w:space="0" w:color="auto"/>
              <w:bottom w:val="single" w:sz="4" w:space="0" w:color="auto"/>
              <w:right w:val="single" w:sz="4" w:space="0" w:color="auto"/>
            </w:tcBorders>
            <w:hideMark/>
          </w:tcPr>
          <w:p w14:paraId="34485DC0" w14:textId="77777777" w:rsidR="00A876CE" w:rsidRPr="00AE73F1" w:rsidRDefault="00A876CE" w:rsidP="00D52859">
            <w:pPr>
              <w:ind w:firstLine="709"/>
              <w:jc w:val="center"/>
              <w:rPr>
                <w:bCs/>
                <w:sz w:val="26"/>
                <w:szCs w:val="26"/>
              </w:rPr>
            </w:pPr>
            <w:r w:rsidRPr="00AE73F1">
              <w:rPr>
                <w:bCs/>
                <w:sz w:val="26"/>
                <w:szCs w:val="26"/>
              </w:rPr>
              <w:t>2</w:t>
            </w:r>
          </w:p>
          <w:p w14:paraId="57415BB3" w14:textId="77777777" w:rsidR="00A876CE" w:rsidRPr="00AE73F1" w:rsidRDefault="00A876CE" w:rsidP="00D52859">
            <w:pPr>
              <w:rPr>
                <w:bCs/>
                <w:sz w:val="26"/>
                <w:szCs w:val="26"/>
              </w:rPr>
            </w:pPr>
            <w:r w:rsidRPr="00AE73F1">
              <w:rPr>
                <w:bCs/>
                <w:sz w:val="26"/>
                <w:szCs w:val="26"/>
              </w:rPr>
              <w:t>1</w:t>
            </w:r>
          </w:p>
        </w:tc>
        <w:tc>
          <w:tcPr>
            <w:tcW w:w="5073" w:type="dxa"/>
            <w:tcBorders>
              <w:top w:val="single" w:sz="4" w:space="0" w:color="auto"/>
              <w:left w:val="single" w:sz="4" w:space="0" w:color="auto"/>
              <w:bottom w:val="single" w:sz="4" w:space="0" w:color="auto"/>
              <w:right w:val="single" w:sz="4" w:space="0" w:color="auto"/>
            </w:tcBorders>
            <w:hideMark/>
          </w:tcPr>
          <w:p w14:paraId="0167D0C7" w14:textId="77777777" w:rsidR="00A876CE" w:rsidRPr="00AE73F1" w:rsidRDefault="00A876CE" w:rsidP="00D52859">
            <w:pPr>
              <w:jc w:val="both"/>
              <w:rPr>
                <w:bCs/>
                <w:sz w:val="26"/>
                <w:szCs w:val="26"/>
              </w:rPr>
            </w:pPr>
            <w:r w:rsidRPr="00AE73F1">
              <w:rPr>
                <w:bCs/>
                <w:sz w:val="26"/>
                <w:szCs w:val="26"/>
              </w:rPr>
              <w:t>Получение в течение года, предшествующего назначению повышенной государственной академической стипендии, награды (приза) за результаты проектной деятельности и (или) опытно-конструкторской работы</w:t>
            </w:r>
          </w:p>
        </w:tc>
        <w:tc>
          <w:tcPr>
            <w:tcW w:w="3970" w:type="dxa"/>
            <w:gridSpan w:val="2"/>
            <w:tcBorders>
              <w:top w:val="single" w:sz="4" w:space="0" w:color="auto"/>
              <w:left w:val="single" w:sz="4" w:space="0" w:color="auto"/>
              <w:bottom w:val="single" w:sz="4" w:space="0" w:color="auto"/>
              <w:right w:val="single" w:sz="4" w:space="0" w:color="auto"/>
            </w:tcBorders>
            <w:vAlign w:val="center"/>
          </w:tcPr>
          <w:p w14:paraId="06C1013E" w14:textId="77777777" w:rsidR="00A876CE" w:rsidRPr="00AE73F1" w:rsidRDefault="00A876CE" w:rsidP="00D52859">
            <w:pPr>
              <w:jc w:val="center"/>
              <w:rPr>
                <w:bCs/>
                <w:sz w:val="26"/>
                <w:szCs w:val="26"/>
              </w:rPr>
            </w:pPr>
            <w:r w:rsidRPr="00AE73F1">
              <w:rPr>
                <w:bCs/>
                <w:sz w:val="26"/>
                <w:szCs w:val="26"/>
              </w:rPr>
              <w:t>5</w:t>
            </w:r>
          </w:p>
        </w:tc>
      </w:tr>
      <w:tr w:rsidR="00A876CE" w:rsidRPr="00AE73F1" w14:paraId="2F696EE8" w14:textId="77777777" w:rsidTr="00D52859">
        <w:trPr>
          <w:trHeight w:val="510"/>
        </w:trPr>
        <w:tc>
          <w:tcPr>
            <w:tcW w:w="704" w:type="dxa"/>
            <w:vMerge w:val="restart"/>
            <w:tcBorders>
              <w:top w:val="single" w:sz="4" w:space="0" w:color="auto"/>
              <w:left w:val="single" w:sz="4" w:space="0" w:color="auto"/>
              <w:bottom w:val="single" w:sz="4" w:space="0" w:color="auto"/>
              <w:right w:val="single" w:sz="4" w:space="0" w:color="auto"/>
            </w:tcBorders>
            <w:hideMark/>
          </w:tcPr>
          <w:p w14:paraId="401ECB02" w14:textId="77777777" w:rsidR="00A876CE" w:rsidRPr="00AE73F1" w:rsidRDefault="00A876CE" w:rsidP="00D52859">
            <w:pPr>
              <w:ind w:firstLine="709"/>
              <w:rPr>
                <w:bCs/>
                <w:sz w:val="26"/>
                <w:szCs w:val="26"/>
              </w:rPr>
            </w:pPr>
            <w:r w:rsidRPr="00AE73F1">
              <w:rPr>
                <w:bCs/>
                <w:sz w:val="26"/>
                <w:szCs w:val="26"/>
              </w:rPr>
              <w:t>3</w:t>
            </w:r>
          </w:p>
          <w:p w14:paraId="785EF509" w14:textId="77777777" w:rsidR="00A876CE" w:rsidRPr="00AE73F1" w:rsidRDefault="00A876CE" w:rsidP="00D52859">
            <w:pPr>
              <w:rPr>
                <w:bCs/>
                <w:sz w:val="26"/>
                <w:szCs w:val="26"/>
              </w:rPr>
            </w:pPr>
            <w:r w:rsidRPr="00AE73F1">
              <w:rPr>
                <w:bCs/>
                <w:sz w:val="26"/>
                <w:szCs w:val="26"/>
              </w:rPr>
              <w:t>2</w:t>
            </w:r>
          </w:p>
        </w:tc>
        <w:tc>
          <w:tcPr>
            <w:tcW w:w="5073" w:type="dxa"/>
            <w:vMerge w:val="restart"/>
            <w:tcBorders>
              <w:top w:val="single" w:sz="4" w:space="0" w:color="auto"/>
              <w:left w:val="single" w:sz="4" w:space="0" w:color="auto"/>
              <w:bottom w:val="single" w:sz="4" w:space="0" w:color="auto"/>
              <w:right w:val="single" w:sz="4" w:space="0" w:color="auto"/>
            </w:tcBorders>
            <w:hideMark/>
          </w:tcPr>
          <w:p w14:paraId="6DEB529A" w14:textId="77777777" w:rsidR="00A876CE" w:rsidRPr="00AE73F1" w:rsidRDefault="00A876CE" w:rsidP="00D52859">
            <w:pPr>
              <w:jc w:val="both"/>
              <w:rPr>
                <w:bCs/>
                <w:sz w:val="26"/>
                <w:szCs w:val="26"/>
              </w:rPr>
            </w:pPr>
            <w:r w:rsidRPr="00AE73F1">
              <w:rPr>
                <w:bCs/>
                <w:sz w:val="26"/>
                <w:szCs w:val="26"/>
              </w:rPr>
              <w:t xml:space="preserve">Признание победителем или призером проводимых в очной форме  олимпиад </w:t>
            </w:r>
            <w:r w:rsidRPr="00AE73F1">
              <w:rPr>
                <w:bCs/>
                <w:sz w:val="26"/>
                <w:szCs w:val="26"/>
              </w:rPr>
              <w:lastRenderedPageBreak/>
              <w:t>конкурсов, соревнований, состязаний и иных мероприятий, направленных на выявление учебных достижений студентов, провед</w:t>
            </w:r>
            <w:r>
              <w:rPr>
                <w:bCs/>
                <w:sz w:val="26"/>
                <w:szCs w:val="26"/>
              </w:rPr>
              <w:t>е</w:t>
            </w:r>
            <w:r w:rsidRPr="00AE73F1">
              <w:rPr>
                <w:bCs/>
                <w:sz w:val="26"/>
                <w:szCs w:val="26"/>
              </w:rPr>
              <w:t>нных в течение года, предшествующего назначению повышенной государственной академической стипендии</w:t>
            </w:r>
          </w:p>
        </w:tc>
        <w:tc>
          <w:tcPr>
            <w:tcW w:w="2409" w:type="dxa"/>
            <w:tcBorders>
              <w:top w:val="single" w:sz="4" w:space="0" w:color="auto"/>
              <w:left w:val="single" w:sz="4" w:space="0" w:color="auto"/>
              <w:bottom w:val="single" w:sz="4" w:space="0" w:color="auto"/>
              <w:right w:val="single" w:sz="4" w:space="0" w:color="auto"/>
            </w:tcBorders>
          </w:tcPr>
          <w:p w14:paraId="77CCD35B" w14:textId="77777777" w:rsidR="00A876CE" w:rsidRPr="00AE73F1" w:rsidRDefault="00A876CE" w:rsidP="00D52859">
            <w:pPr>
              <w:ind w:firstLine="34"/>
              <w:jc w:val="center"/>
              <w:rPr>
                <w:bCs/>
                <w:sz w:val="26"/>
                <w:szCs w:val="26"/>
              </w:rPr>
            </w:pPr>
            <w:r w:rsidRPr="00AE73F1">
              <w:rPr>
                <w:bCs/>
                <w:sz w:val="26"/>
                <w:szCs w:val="26"/>
              </w:rPr>
              <w:lastRenderedPageBreak/>
              <w:t>Победитель</w:t>
            </w:r>
          </w:p>
        </w:tc>
        <w:tc>
          <w:tcPr>
            <w:tcW w:w="1561" w:type="dxa"/>
            <w:tcBorders>
              <w:top w:val="single" w:sz="4" w:space="0" w:color="auto"/>
              <w:left w:val="single" w:sz="4" w:space="0" w:color="auto"/>
              <w:bottom w:val="single" w:sz="4" w:space="0" w:color="auto"/>
              <w:right w:val="single" w:sz="4" w:space="0" w:color="auto"/>
            </w:tcBorders>
            <w:vAlign w:val="center"/>
          </w:tcPr>
          <w:p w14:paraId="07D53C2E" w14:textId="77777777" w:rsidR="00A876CE" w:rsidRPr="00AE73F1" w:rsidRDefault="00A876CE" w:rsidP="00D52859">
            <w:pPr>
              <w:ind w:firstLine="34"/>
              <w:jc w:val="center"/>
              <w:rPr>
                <w:bCs/>
                <w:sz w:val="26"/>
                <w:szCs w:val="26"/>
              </w:rPr>
            </w:pPr>
            <w:r w:rsidRPr="00AE73F1">
              <w:rPr>
                <w:bCs/>
                <w:sz w:val="26"/>
                <w:szCs w:val="26"/>
              </w:rPr>
              <w:t xml:space="preserve">Призер </w:t>
            </w:r>
          </w:p>
          <w:p w14:paraId="1A725667" w14:textId="77777777" w:rsidR="00A876CE" w:rsidRPr="00AE73F1" w:rsidRDefault="00A876CE" w:rsidP="00D52859">
            <w:pPr>
              <w:ind w:firstLine="34"/>
              <w:jc w:val="center"/>
              <w:rPr>
                <w:bCs/>
                <w:sz w:val="26"/>
                <w:szCs w:val="26"/>
              </w:rPr>
            </w:pPr>
            <w:r w:rsidRPr="00AE73F1">
              <w:rPr>
                <w:bCs/>
                <w:sz w:val="26"/>
                <w:szCs w:val="26"/>
              </w:rPr>
              <w:t>(2-3 место)</w:t>
            </w:r>
          </w:p>
        </w:tc>
      </w:tr>
      <w:tr w:rsidR="00A876CE" w:rsidRPr="00AE73F1" w14:paraId="086BB484" w14:textId="77777777" w:rsidTr="00D52859">
        <w:trPr>
          <w:trHeight w:val="1290"/>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7AD08AAD" w14:textId="77777777" w:rsidR="00A876CE" w:rsidRPr="00AE73F1" w:rsidRDefault="00A876CE" w:rsidP="00D52859">
            <w:pPr>
              <w:rPr>
                <w:bCs/>
                <w:sz w:val="26"/>
                <w:szCs w:val="26"/>
              </w:rPr>
            </w:pPr>
          </w:p>
        </w:tc>
        <w:tc>
          <w:tcPr>
            <w:tcW w:w="5073" w:type="dxa"/>
            <w:vMerge/>
            <w:tcBorders>
              <w:top w:val="single" w:sz="4" w:space="0" w:color="auto"/>
              <w:left w:val="single" w:sz="4" w:space="0" w:color="auto"/>
              <w:bottom w:val="single" w:sz="4" w:space="0" w:color="auto"/>
              <w:right w:val="single" w:sz="4" w:space="0" w:color="auto"/>
            </w:tcBorders>
            <w:vAlign w:val="center"/>
            <w:hideMark/>
          </w:tcPr>
          <w:p w14:paraId="2D650B3B" w14:textId="77777777" w:rsidR="00A876CE" w:rsidRPr="00AE73F1" w:rsidRDefault="00A876CE" w:rsidP="00D52859">
            <w:pPr>
              <w:rPr>
                <w:bCs/>
                <w:sz w:val="26"/>
                <w:szCs w:val="26"/>
              </w:rPr>
            </w:pPr>
          </w:p>
        </w:tc>
        <w:tc>
          <w:tcPr>
            <w:tcW w:w="2409" w:type="dxa"/>
            <w:tcBorders>
              <w:top w:val="single" w:sz="4" w:space="0" w:color="auto"/>
              <w:left w:val="single" w:sz="4" w:space="0" w:color="auto"/>
              <w:bottom w:val="single" w:sz="4" w:space="0" w:color="auto"/>
              <w:right w:val="single" w:sz="4" w:space="0" w:color="auto"/>
            </w:tcBorders>
          </w:tcPr>
          <w:p w14:paraId="186C9DFE" w14:textId="77777777" w:rsidR="00A876CE" w:rsidRPr="00AE73F1" w:rsidRDefault="00A876CE" w:rsidP="00D52859">
            <w:pPr>
              <w:jc w:val="center"/>
              <w:rPr>
                <w:bCs/>
                <w:sz w:val="26"/>
                <w:szCs w:val="26"/>
              </w:rPr>
            </w:pPr>
          </w:p>
        </w:tc>
        <w:tc>
          <w:tcPr>
            <w:tcW w:w="1561" w:type="dxa"/>
            <w:tcBorders>
              <w:top w:val="single" w:sz="4" w:space="0" w:color="auto"/>
              <w:left w:val="single" w:sz="4" w:space="0" w:color="auto"/>
              <w:bottom w:val="single" w:sz="4" w:space="0" w:color="auto"/>
              <w:right w:val="single" w:sz="4" w:space="0" w:color="auto"/>
            </w:tcBorders>
          </w:tcPr>
          <w:p w14:paraId="19F5DEA9" w14:textId="77777777" w:rsidR="00A876CE" w:rsidRPr="00AE73F1" w:rsidRDefault="00A876CE" w:rsidP="00D52859">
            <w:pPr>
              <w:jc w:val="center"/>
              <w:rPr>
                <w:bCs/>
                <w:sz w:val="26"/>
                <w:szCs w:val="26"/>
              </w:rPr>
            </w:pPr>
          </w:p>
        </w:tc>
      </w:tr>
      <w:tr w:rsidR="00A876CE" w:rsidRPr="00AE73F1" w14:paraId="334F6BE9" w14:textId="77777777" w:rsidTr="00D52859">
        <w:trPr>
          <w:trHeight w:val="429"/>
        </w:trPr>
        <w:tc>
          <w:tcPr>
            <w:tcW w:w="704" w:type="dxa"/>
            <w:tcBorders>
              <w:top w:val="single" w:sz="4" w:space="0" w:color="auto"/>
              <w:left w:val="single" w:sz="4" w:space="0" w:color="auto"/>
              <w:bottom w:val="single" w:sz="4" w:space="0" w:color="auto"/>
              <w:right w:val="single" w:sz="4" w:space="0" w:color="auto"/>
            </w:tcBorders>
            <w:vAlign w:val="center"/>
          </w:tcPr>
          <w:p w14:paraId="26F8EB7F" w14:textId="77777777" w:rsidR="00A876CE" w:rsidRPr="00AE73F1" w:rsidRDefault="00A876CE" w:rsidP="00D52859">
            <w:pPr>
              <w:rPr>
                <w:bCs/>
                <w:sz w:val="26"/>
                <w:szCs w:val="26"/>
              </w:rPr>
            </w:pPr>
          </w:p>
        </w:tc>
        <w:tc>
          <w:tcPr>
            <w:tcW w:w="5073" w:type="dxa"/>
            <w:tcBorders>
              <w:top w:val="single" w:sz="4" w:space="0" w:color="auto"/>
              <w:left w:val="single" w:sz="4" w:space="0" w:color="auto"/>
              <w:bottom w:val="single" w:sz="4" w:space="0" w:color="auto"/>
              <w:right w:val="single" w:sz="4" w:space="0" w:color="auto"/>
            </w:tcBorders>
            <w:vAlign w:val="center"/>
          </w:tcPr>
          <w:p w14:paraId="366F1BD0" w14:textId="77777777" w:rsidR="00A876CE" w:rsidRPr="00AE73F1" w:rsidRDefault="00A876CE" w:rsidP="00D52859">
            <w:pPr>
              <w:rPr>
                <w:bCs/>
                <w:sz w:val="26"/>
                <w:szCs w:val="26"/>
              </w:rPr>
            </w:pPr>
            <w:r w:rsidRPr="00AE73F1">
              <w:rPr>
                <w:bCs/>
                <w:sz w:val="26"/>
                <w:szCs w:val="26"/>
              </w:rPr>
              <w:t>2.1. международного уровня</w:t>
            </w:r>
            <w:r>
              <w:rPr>
                <w:rStyle w:val="ae"/>
                <w:bCs/>
                <w:sz w:val="26"/>
                <w:szCs w:val="26"/>
              </w:rPr>
              <w:footnoteReference w:id="23"/>
            </w:r>
          </w:p>
        </w:tc>
        <w:tc>
          <w:tcPr>
            <w:tcW w:w="2409" w:type="dxa"/>
            <w:tcBorders>
              <w:top w:val="single" w:sz="4" w:space="0" w:color="auto"/>
              <w:left w:val="single" w:sz="4" w:space="0" w:color="auto"/>
              <w:bottom w:val="single" w:sz="4" w:space="0" w:color="auto"/>
              <w:right w:val="single" w:sz="4" w:space="0" w:color="auto"/>
            </w:tcBorders>
          </w:tcPr>
          <w:p w14:paraId="5F8AC8A3" w14:textId="77777777" w:rsidR="00A876CE" w:rsidRPr="00AE73F1" w:rsidDel="00B210C1" w:rsidRDefault="00A876CE" w:rsidP="00D52859">
            <w:pPr>
              <w:jc w:val="center"/>
              <w:rPr>
                <w:bCs/>
                <w:sz w:val="26"/>
                <w:szCs w:val="26"/>
              </w:rPr>
            </w:pPr>
            <w:r w:rsidRPr="00AE73F1">
              <w:rPr>
                <w:bCs/>
                <w:sz w:val="26"/>
                <w:szCs w:val="26"/>
              </w:rPr>
              <w:t>15</w:t>
            </w:r>
          </w:p>
        </w:tc>
        <w:tc>
          <w:tcPr>
            <w:tcW w:w="1561" w:type="dxa"/>
            <w:tcBorders>
              <w:top w:val="single" w:sz="4" w:space="0" w:color="auto"/>
              <w:left w:val="single" w:sz="4" w:space="0" w:color="auto"/>
              <w:bottom w:val="single" w:sz="4" w:space="0" w:color="auto"/>
              <w:right w:val="single" w:sz="4" w:space="0" w:color="auto"/>
            </w:tcBorders>
          </w:tcPr>
          <w:p w14:paraId="6A3FF964" w14:textId="77777777" w:rsidR="00A876CE" w:rsidRPr="00AE73F1" w:rsidDel="00B210C1" w:rsidRDefault="00A876CE" w:rsidP="00D52859">
            <w:pPr>
              <w:jc w:val="center"/>
              <w:rPr>
                <w:bCs/>
                <w:sz w:val="26"/>
                <w:szCs w:val="26"/>
              </w:rPr>
            </w:pPr>
            <w:r w:rsidRPr="00AE73F1">
              <w:rPr>
                <w:bCs/>
                <w:sz w:val="26"/>
                <w:szCs w:val="26"/>
              </w:rPr>
              <w:t>10</w:t>
            </w:r>
          </w:p>
        </w:tc>
      </w:tr>
      <w:tr w:rsidR="00A876CE" w:rsidRPr="00AE73F1" w14:paraId="31C255EE" w14:textId="77777777" w:rsidTr="00D52859">
        <w:trPr>
          <w:trHeight w:val="421"/>
        </w:trPr>
        <w:tc>
          <w:tcPr>
            <w:tcW w:w="704" w:type="dxa"/>
            <w:tcBorders>
              <w:top w:val="single" w:sz="4" w:space="0" w:color="auto"/>
              <w:left w:val="single" w:sz="4" w:space="0" w:color="auto"/>
              <w:bottom w:val="single" w:sz="4" w:space="0" w:color="auto"/>
              <w:right w:val="single" w:sz="4" w:space="0" w:color="auto"/>
            </w:tcBorders>
            <w:vAlign w:val="center"/>
          </w:tcPr>
          <w:p w14:paraId="08EBA9C8" w14:textId="77777777" w:rsidR="00A876CE" w:rsidRPr="00AE73F1" w:rsidRDefault="00A876CE" w:rsidP="00D52859">
            <w:pPr>
              <w:rPr>
                <w:bCs/>
                <w:sz w:val="26"/>
                <w:szCs w:val="26"/>
              </w:rPr>
            </w:pPr>
          </w:p>
        </w:tc>
        <w:tc>
          <w:tcPr>
            <w:tcW w:w="5073" w:type="dxa"/>
            <w:tcBorders>
              <w:top w:val="single" w:sz="4" w:space="0" w:color="auto"/>
              <w:left w:val="single" w:sz="4" w:space="0" w:color="auto"/>
              <w:bottom w:val="single" w:sz="4" w:space="0" w:color="auto"/>
              <w:right w:val="single" w:sz="4" w:space="0" w:color="auto"/>
            </w:tcBorders>
            <w:vAlign w:val="center"/>
          </w:tcPr>
          <w:p w14:paraId="53DD12DB" w14:textId="77777777" w:rsidR="00A876CE" w:rsidRPr="00AE73F1" w:rsidRDefault="00A876CE" w:rsidP="00D52859">
            <w:pPr>
              <w:rPr>
                <w:bCs/>
                <w:sz w:val="26"/>
                <w:szCs w:val="26"/>
              </w:rPr>
            </w:pPr>
            <w:r w:rsidRPr="00AE73F1">
              <w:rPr>
                <w:bCs/>
                <w:sz w:val="26"/>
                <w:szCs w:val="26"/>
              </w:rPr>
              <w:t>2.2. всероссийского уровня</w:t>
            </w:r>
            <w:r>
              <w:rPr>
                <w:rStyle w:val="ae"/>
                <w:bCs/>
                <w:sz w:val="26"/>
                <w:szCs w:val="26"/>
              </w:rPr>
              <w:footnoteReference w:id="24"/>
            </w:r>
          </w:p>
        </w:tc>
        <w:tc>
          <w:tcPr>
            <w:tcW w:w="2409" w:type="dxa"/>
            <w:tcBorders>
              <w:top w:val="single" w:sz="4" w:space="0" w:color="auto"/>
              <w:left w:val="single" w:sz="4" w:space="0" w:color="auto"/>
              <w:bottom w:val="single" w:sz="4" w:space="0" w:color="auto"/>
              <w:right w:val="single" w:sz="4" w:space="0" w:color="auto"/>
            </w:tcBorders>
          </w:tcPr>
          <w:p w14:paraId="6329340C" w14:textId="77777777" w:rsidR="00A876CE" w:rsidRPr="00AE73F1" w:rsidDel="00B210C1" w:rsidRDefault="00A876CE" w:rsidP="00D52859">
            <w:pPr>
              <w:jc w:val="center"/>
              <w:rPr>
                <w:bCs/>
                <w:sz w:val="26"/>
                <w:szCs w:val="26"/>
              </w:rPr>
            </w:pPr>
            <w:r w:rsidRPr="00AE73F1">
              <w:rPr>
                <w:bCs/>
                <w:sz w:val="26"/>
                <w:szCs w:val="26"/>
              </w:rPr>
              <w:t>10</w:t>
            </w:r>
          </w:p>
        </w:tc>
        <w:tc>
          <w:tcPr>
            <w:tcW w:w="1561" w:type="dxa"/>
            <w:tcBorders>
              <w:top w:val="single" w:sz="4" w:space="0" w:color="auto"/>
              <w:left w:val="single" w:sz="4" w:space="0" w:color="auto"/>
              <w:bottom w:val="single" w:sz="4" w:space="0" w:color="auto"/>
              <w:right w:val="single" w:sz="4" w:space="0" w:color="auto"/>
            </w:tcBorders>
          </w:tcPr>
          <w:p w14:paraId="3EBE9E0E" w14:textId="77777777" w:rsidR="00A876CE" w:rsidRPr="00AE73F1" w:rsidDel="00B210C1" w:rsidRDefault="00A876CE" w:rsidP="00D52859">
            <w:pPr>
              <w:jc w:val="center"/>
              <w:rPr>
                <w:bCs/>
                <w:sz w:val="26"/>
                <w:szCs w:val="26"/>
              </w:rPr>
            </w:pPr>
            <w:r w:rsidRPr="00AE73F1">
              <w:rPr>
                <w:bCs/>
                <w:sz w:val="26"/>
                <w:szCs w:val="26"/>
              </w:rPr>
              <w:t>5</w:t>
            </w:r>
          </w:p>
        </w:tc>
      </w:tr>
    </w:tbl>
    <w:p w14:paraId="076752F2" w14:textId="77777777" w:rsidR="00A876CE" w:rsidRPr="00AE73F1" w:rsidRDefault="00A876CE" w:rsidP="00A876CE">
      <w:pPr>
        <w:rPr>
          <w:bCs/>
          <w:sz w:val="26"/>
          <w:szCs w:val="26"/>
        </w:rPr>
      </w:pPr>
    </w:p>
    <w:p w14:paraId="21E5CC55" w14:textId="77777777" w:rsidR="00A876CE" w:rsidRPr="007B5ED2" w:rsidRDefault="00A876CE" w:rsidP="00A876CE">
      <w:pPr>
        <w:autoSpaceDE w:val="0"/>
        <w:autoSpaceDN w:val="0"/>
        <w:adjustRightInd w:val="0"/>
        <w:ind w:firstLine="851"/>
        <w:jc w:val="both"/>
        <w:rPr>
          <w:sz w:val="26"/>
          <w:szCs w:val="26"/>
        </w:rPr>
      </w:pPr>
      <w:r w:rsidRPr="005F4CF5">
        <w:rPr>
          <w:sz w:val="26"/>
          <w:szCs w:val="26"/>
        </w:rPr>
        <w:t xml:space="preserve">7. </w:t>
      </w:r>
      <w:r w:rsidRPr="007B5ED2">
        <w:rPr>
          <w:sz w:val="26"/>
          <w:szCs w:val="26"/>
        </w:rPr>
        <w:t xml:space="preserve">Критерием назначения повышенной государственной академической стипендии за достижения в учебной деятельности в рамках конкурсной процедуры, установленной в </w:t>
      </w:r>
      <w:r>
        <w:rPr>
          <w:sz w:val="26"/>
          <w:szCs w:val="26"/>
        </w:rPr>
        <w:t>под</w:t>
      </w:r>
      <w:r w:rsidRPr="007B5ED2">
        <w:rPr>
          <w:sz w:val="26"/>
          <w:szCs w:val="26"/>
        </w:rPr>
        <w:t>пункте 4.2</w:t>
      </w:r>
      <w:r>
        <w:rPr>
          <w:sz w:val="26"/>
          <w:szCs w:val="26"/>
        </w:rPr>
        <w:t xml:space="preserve"> пункта 4 настоящего приложения</w:t>
      </w:r>
      <w:r w:rsidRPr="007B5ED2">
        <w:rPr>
          <w:sz w:val="26"/>
          <w:szCs w:val="26"/>
        </w:rPr>
        <w:t xml:space="preserve">, является, кроме выполнения условий, установленных подпунктом «а» пункта 1 настоящего приложения, значение суммы личных перцентилей студента за 2 последних семестра, предшествующих назначению стипендии. </w:t>
      </w:r>
    </w:p>
    <w:p w14:paraId="07DC981F"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Расчет суммы перцентилей для определения получателей повышенной государственной академической стипендии за учебные достижения проводится в соответствии со следующим алгоритмом:</w:t>
      </w:r>
    </w:p>
    <w:p w14:paraId="34C49C6D"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1</w:t>
      </w:r>
      <w:r>
        <w:rPr>
          <w:sz w:val="26"/>
          <w:szCs w:val="26"/>
        </w:rPr>
        <w:t>)</w:t>
      </w:r>
      <w:r w:rsidRPr="007B5ED2">
        <w:rPr>
          <w:sz w:val="26"/>
          <w:szCs w:val="26"/>
        </w:rPr>
        <w:t xml:space="preserve"> выбираются все оценки за последний семестр (если была неявка по уважительной причине, то учитывается первая оценка пересдачи), которые учитываются в текущем рейтинге;</w:t>
      </w:r>
    </w:p>
    <w:p w14:paraId="75B1E027"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2</w:t>
      </w:r>
      <w:r>
        <w:rPr>
          <w:sz w:val="26"/>
          <w:szCs w:val="26"/>
        </w:rPr>
        <w:t>)</w:t>
      </w:r>
      <w:r w:rsidRPr="007B5ED2">
        <w:rPr>
          <w:sz w:val="26"/>
          <w:szCs w:val="26"/>
        </w:rPr>
        <w:t xml:space="preserve"> вычисляется кредитно-рейтинговая сумма по каждому студенту, т.е. сумма произведений оценки на количество кредитов по дисциплине;</w:t>
      </w:r>
    </w:p>
    <w:p w14:paraId="43F14136"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3</w:t>
      </w:r>
      <w:r>
        <w:rPr>
          <w:sz w:val="26"/>
          <w:szCs w:val="26"/>
        </w:rPr>
        <w:t>)</w:t>
      </w:r>
      <w:r w:rsidRPr="007B5ED2">
        <w:rPr>
          <w:sz w:val="26"/>
          <w:szCs w:val="26"/>
        </w:rPr>
        <w:t xml:space="preserve"> вычисляется нормированная кредитно-рейтинговая сумма по каждому студенту, т.е. кредитно-рейтинговая сумма, умноженная на нормировочный коэффициент (максимальное число кредитов у студентов данного курса данной образовательной программы (далее ОП), делённая на количество кредитов у данного студента);</w:t>
      </w:r>
    </w:p>
    <w:p w14:paraId="195F9700"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4</w:t>
      </w:r>
      <w:r>
        <w:rPr>
          <w:sz w:val="26"/>
          <w:szCs w:val="26"/>
        </w:rPr>
        <w:t>)</w:t>
      </w:r>
      <w:r w:rsidRPr="007B5ED2">
        <w:rPr>
          <w:sz w:val="26"/>
          <w:szCs w:val="26"/>
        </w:rPr>
        <w:t xml:space="preserve"> выстраивается список студентов в рамках курса данной ОП по уменьшению нормированной кредитно-рейтинговой суммы;</w:t>
      </w:r>
    </w:p>
    <w:p w14:paraId="0330A170"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5</w:t>
      </w:r>
      <w:r>
        <w:rPr>
          <w:sz w:val="26"/>
          <w:szCs w:val="26"/>
        </w:rPr>
        <w:t>)</w:t>
      </w:r>
      <w:r w:rsidRPr="007B5ED2">
        <w:rPr>
          <w:sz w:val="26"/>
          <w:szCs w:val="26"/>
        </w:rPr>
        <w:t xml:space="preserve"> назначается место студента в данном списке, где первому месту соответствует наибольшая нормированная кредитно-рейтинговая сумма;</w:t>
      </w:r>
    </w:p>
    <w:p w14:paraId="7BADEF45"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6</w:t>
      </w:r>
      <w:r>
        <w:rPr>
          <w:sz w:val="26"/>
          <w:szCs w:val="26"/>
        </w:rPr>
        <w:t>)</w:t>
      </w:r>
      <w:r w:rsidRPr="007B5ED2">
        <w:rPr>
          <w:sz w:val="26"/>
          <w:szCs w:val="26"/>
        </w:rPr>
        <w:t xml:space="preserve"> рассчитывается перцентиль, выраженный в процентах: место студента (см. п</w:t>
      </w:r>
      <w:r>
        <w:rPr>
          <w:sz w:val="26"/>
          <w:szCs w:val="26"/>
        </w:rPr>
        <w:t xml:space="preserve">ункт </w:t>
      </w:r>
      <w:r w:rsidRPr="007B5ED2">
        <w:rPr>
          <w:sz w:val="26"/>
          <w:szCs w:val="26"/>
        </w:rPr>
        <w:t>5</w:t>
      </w:r>
      <w:r>
        <w:rPr>
          <w:sz w:val="26"/>
          <w:szCs w:val="26"/>
        </w:rPr>
        <w:t>) алгоритма</w:t>
      </w:r>
      <w:r w:rsidRPr="007B5ED2">
        <w:rPr>
          <w:sz w:val="26"/>
          <w:szCs w:val="26"/>
        </w:rPr>
        <w:t xml:space="preserve">) минус 1, деленное на количество студентов на курсе данной ОП; </w:t>
      </w:r>
    </w:p>
    <w:p w14:paraId="5AC12300" w14:textId="77777777" w:rsidR="00A876CE" w:rsidRPr="007B5ED2" w:rsidRDefault="00A876CE" w:rsidP="00A876CE">
      <w:pPr>
        <w:autoSpaceDE w:val="0"/>
        <w:autoSpaceDN w:val="0"/>
        <w:adjustRightInd w:val="0"/>
        <w:ind w:firstLine="851"/>
        <w:jc w:val="both"/>
        <w:rPr>
          <w:sz w:val="26"/>
          <w:szCs w:val="26"/>
        </w:rPr>
      </w:pPr>
      <w:r w:rsidRPr="007B5ED2">
        <w:rPr>
          <w:sz w:val="26"/>
          <w:szCs w:val="26"/>
        </w:rPr>
        <w:t>7</w:t>
      </w:r>
      <w:r>
        <w:rPr>
          <w:sz w:val="26"/>
          <w:szCs w:val="26"/>
        </w:rPr>
        <w:t>)</w:t>
      </w:r>
      <w:r w:rsidRPr="007B5ED2">
        <w:rPr>
          <w:sz w:val="26"/>
          <w:szCs w:val="26"/>
        </w:rPr>
        <w:t xml:space="preserve"> пункты 1</w:t>
      </w:r>
      <w:r>
        <w:rPr>
          <w:sz w:val="26"/>
          <w:szCs w:val="26"/>
        </w:rPr>
        <w:t>)</w:t>
      </w:r>
      <w:r w:rsidRPr="007B5ED2">
        <w:rPr>
          <w:sz w:val="26"/>
          <w:szCs w:val="26"/>
        </w:rPr>
        <w:t xml:space="preserve"> – 6</w:t>
      </w:r>
      <w:r>
        <w:rPr>
          <w:sz w:val="26"/>
          <w:szCs w:val="26"/>
        </w:rPr>
        <w:t>) алгоритма</w:t>
      </w:r>
      <w:r w:rsidRPr="007B5ED2">
        <w:rPr>
          <w:sz w:val="26"/>
          <w:szCs w:val="26"/>
        </w:rPr>
        <w:t xml:space="preserve"> реализуются для предпоследнего семестра. Находится сумма перцентилей;</w:t>
      </w:r>
    </w:p>
    <w:p w14:paraId="3E68AE5C" w14:textId="77777777" w:rsidR="00A876CE" w:rsidRPr="007B5ED2" w:rsidRDefault="00A876CE" w:rsidP="00A876CE">
      <w:pPr>
        <w:autoSpaceDE w:val="0"/>
        <w:autoSpaceDN w:val="0"/>
        <w:adjustRightInd w:val="0"/>
        <w:ind w:firstLine="851"/>
        <w:jc w:val="both"/>
        <w:rPr>
          <w:sz w:val="26"/>
          <w:szCs w:val="26"/>
        </w:rPr>
      </w:pPr>
      <w:r w:rsidRPr="007B5ED2">
        <w:rPr>
          <w:sz w:val="26"/>
          <w:szCs w:val="26"/>
        </w:rPr>
        <w:lastRenderedPageBreak/>
        <w:t>8</w:t>
      </w:r>
      <w:r>
        <w:rPr>
          <w:sz w:val="26"/>
          <w:szCs w:val="26"/>
        </w:rPr>
        <w:t>)</w:t>
      </w:r>
      <w:r w:rsidRPr="007B5ED2">
        <w:rPr>
          <w:sz w:val="26"/>
          <w:szCs w:val="26"/>
        </w:rPr>
        <w:t xml:space="preserve"> выстраивается список по возрастанию суммы перцентилей за 2 семестра;</w:t>
      </w:r>
    </w:p>
    <w:p w14:paraId="50F5E6D2" w14:textId="77777777" w:rsidR="00A876CE" w:rsidRPr="00B67AB6" w:rsidRDefault="00A876CE" w:rsidP="00A876CE">
      <w:pPr>
        <w:autoSpaceDE w:val="0"/>
        <w:autoSpaceDN w:val="0"/>
        <w:adjustRightInd w:val="0"/>
        <w:ind w:firstLine="851"/>
        <w:jc w:val="both"/>
        <w:rPr>
          <w:sz w:val="26"/>
          <w:szCs w:val="26"/>
        </w:rPr>
      </w:pPr>
      <w:r w:rsidRPr="00F20B48">
        <w:rPr>
          <w:sz w:val="26"/>
          <w:szCs w:val="26"/>
        </w:rPr>
        <w:t>9) если суммы перцентилей у претендентов одинаковы, то вычисляется годовой средневзвешенный</w:t>
      </w:r>
      <w:r>
        <w:rPr>
          <w:sz w:val="26"/>
          <w:szCs w:val="26"/>
        </w:rPr>
        <w:t xml:space="preserve"> </w:t>
      </w:r>
      <w:r w:rsidRPr="00F20B48">
        <w:rPr>
          <w:sz w:val="26"/>
          <w:szCs w:val="26"/>
        </w:rPr>
        <w:t>балл</w:t>
      </w:r>
      <w:r w:rsidRPr="00F20B48">
        <w:rPr>
          <w:rStyle w:val="ae"/>
          <w:sz w:val="26"/>
          <w:szCs w:val="26"/>
        </w:rPr>
        <w:footnoteReference w:id="25"/>
      </w:r>
      <w:r w:rsidRPr="00F20B48">
        <w:rPr>
          <w:sz w:val="26"/>
          <w:szCs w:val="26"/>
        </w:rPr>
        <w:t xml:space="preserve"> каждого, если и они одинаковы, то годовой </w:t>
      </w:r>
      <w:r w:rsidRPr="00B67AB6">
        <w:rPr>
          <w:sz w:val="26"/>
          <w:szCs w:val="26"/>
        </w:rPr>
        <w:t>средний балл</w:t>
      </w:r>
      <w:r w:rsidRPr="00B67AB6">
        <w:rPr>
          <w:rStyle w:val="ae"/>
          <w:sz w:val="26"/>
          <w:szCs w:val="26"/>
        </w:rPr>
        <w:footnoteReference w:id="26"/>
      </w:r>
      <w:r w:rsidRPr="00B67AB6">
        <w:rPr>
          <w:sz w:val="26"/>
          <w:szCs w:val="26"/>
        </w:rPr>
        <w:t xml:space="preserve"> каждого, и определяется место в списке.</w:t>
      </w:r>
    </w:p>
    <w:p w14:paraId="04A4F99C" w14:textId="77777777" w:rsidR="00A876CE" w:rsidRPr="00CF2B5B" w:rsidRDefault="00A876CE" w:rsidP="00A876CE">
      <w:pPr>
        <w:ind w:firstLine="709"/>
        <w:jc w:val="both"/>
        <w:rPr>
          <w:rFonts w:eastAsia="Calibri"/>
          <w:color w:val="0070C0"/>
          <w:sz w:val="26"/>
          <w:szCs w:val="26"/>
        </w:rPr>
      </w:pPr>
      <w:r w:rsidRPr="00B67AB6">
        <w:rPr>
          <w:sz w:val="26"/>
          <w:szCs w:val="26"/>
        </w:rPr>
        <w:t>8. Для оценки достижений, указанных в п.4.1</w:t>
      </w:r>
      <w:r w:rsidRPr="00E670FE">
        <w:rPr>
          <w:sz w:val="26"/>
          <w:szCs w:val="26"/>
        </w:rPr>
        <w:t xml:space="preserve">. Положения, заявленных претендентами на повышенную государственную академическую стипендию, Общеуниверситетской стипендиальной комиссией формируется экспертная группа. </w:t>
      </w:r>
      <w:r w:rsidRPr="00E670FE">
        <w:rPr>
          <w:bCs/>
          <w:sz w:val="26"/>
          <w:szCs w:val="26"/>
        </w:rPr>
        <w:t>Экспертная группа на 50% состоит из работников НИУ ВШЭ и на 50% из обучающихся, рекомендованных органами студенческого самоуправления НИУ ВШЭ. Экспертная группа состоит из 4 и более участников</w:t>
      </w:r>
      <w:r w:rsidRPr="00CF2B5B">
        <w:rPr>
          <w:bCs/>
          <w:color w:val="0070C0"/>
          <w:sz w:val="26"/>
          <w:szCs w:val="26"/>
        </w:rPr>
        <w:t>.</w:t>
      </w:r>
    </w:p>
    <w:p w14:paraId="480877B0" w14:textId="77777777" w:rsidR="00A876CE" w:rsidRPr="009249AB" w:rsidRDefault="00A876CE" w:rsidP="00A876CE">
      <w:pPr>
        <w:autoSpaceDE w:val="0"/>
        <w:autoSpaceDN w:val="0"/>
        <w:adjustRightInd w:val="0"/>
        <w:ind w:firstLine="709"/>
        <w:jc w:val="both"/>
        <w:rPr>
          <w:sz w:val="26"/>
          <w:szCs w:val="26"/>
        </w:rPr>
      </w:pPr>
    </w:p>
    <w:p w14:paraId="07E4869D" w14:textId="77777777" w:rsidR="00A876CE" w:rsidRDefault="00A876CE" w:rsidP="00A876CE">
      <w:pPr>
        <w:rPr>
          <w:rFonts w:eastAsia="Calibri"/>
          <w:sz w:val="26"/>
          <w:szCs w:val="26"/>
          <w:highlight w:val="yellow"/>
          <w:lang w:eastAsia="en-US"/>
        </w:rPr>
      </w:pPr>
    </w:p>
    <w:p w14:paraId="58938EC2" w14:textId="41D432F8" w:rsidR="0037236F" w:rsidRDefault="0037236F" w:rsidP="00DE0628">
      <w:pPr>
        <w:pStyle w:val="afd"/>
        <w:spacing w:after="0" w:line="240" w:lineRule="auto"/>
        <w:ind w:left="0" w:firstLine="709"/>
        <w:contextualSpacing w:val="0"/>
        <w:jc w:val="both"/>
        <w:rPr>
          <w:rFonts w:ascii="Times New Roman" w:hAnsi="Times New Roman"/>
          <w:sz w:val="26"/>
          <w:szCs w:val="26"/>
          <w:highlight w:val="yellow"/>
        </w:rPr>
      </w:pPr>
    </w:p>
    <w:p w14:paraId="04B42CD0" w14:textId="03BC84B4"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723BAA61" w14:textId="0B506911"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26DB774F" w14:textId="4C940A60"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65ED652" w14:textId="2B70C49C"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20335E07" w14:textId="091661A9"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3AAD582D" w14:textId="3C0A524B"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7303DDEF" w14:textId="63BCB91D"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A1683B2" w14:textId="06A13A29"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7240FB74" w14:textId="0E296A38"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5DCA44F" w14:textId="56BF7480"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09E54991" w14:textId="1C43248F"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6DE4383" w14:textId="1F11D7DD"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0A92F408" w14:textId="340FC816"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C7BD0E7" w14:textId="03BC50E9"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A78A846" w14:textId="1AA0067B"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08256332" w14:textId="1A63622A"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71B9992E" w14:textId="11A0B1D9"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CD38F6C" w14:textId="0DED3345"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FD49523" w14:textId="16EEA494"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C2C89B2" w14:textId="6E980341"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8C1BF9C" w14:textId="406570A2"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0E9EC501" w14:textId="3071A7A0"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13387587" w14:textId="21F6D015"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14998C53" w14:textId="7799D307"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3419BC4" w14:textId="21DDDAFE"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572703E9" w14:textId="6B523AF3"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4CAC6BC5" w14:textId="609D514B"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0E449266" w14:textId="62F9ABB5"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1F3D1B71" w14:textId="030E928D"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118E597" w14:textId="19F1A784"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6B42A06" w14:textId="075464DA"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409EC78" w14:textId="77777777" w:rsidR="00191FFC" w:rsidRPr="00001757" w:rsidRDefault="00191FFC" w:rsidP="00191FFC">
      <w:pPr>
        <w:tabs>
          <w:tab w:val="left" w:pos="2490"/>
          <w:tab w:val="left" w:pos="4253"/>
        </w:tabs>
        <w:ind w:left="5245"/>
        <w:rPr>
          <w:sz w:val="26"/>
          <w:szCs w:val="26"/>
        </w:rPr>
      </w:pPr>
      <w:r w:rsidRPr="00001757">
        <w:rPr>
          <w:sz w:val="26"/>
          <w:szCs w:val="26"/>
        </w:rPr>
        <w:lastRenderedPageBreak/>
        <w:t xml:space="preserve">Приложение </w:t>
      </w:r>
      <w:r>
        <w:rPr>
          <w:sz w:val="26"/>
          <w:szCs w:val="26"/>
        </w:rPr>
        <w:t>3</w:t>
      </w:r>
    </w:p>
    <w:p w14:paraId="6BC19720" w14:textId="77777777" w:rsidR="00191FFC" w:rsidRPr="00001757" w:rsidRDefault="00191FFC" w:rsidP="00191FFC">
      <w:pPr>
        <w:autoSpaceDE w:val="0"/>
        <w:autoSpaceDN w:val="0"/>
        <w:adjustRightInd w:val="0"/>
        <w:ind w:left="5245"/>
        <w:jc w:val="both"/>
        <w:rPr>
          <w:sz w:val="26"/>
          <w:szCs w:val="26"/>
        </w:rPr>
      </w:pPr>
      <w:r w:rsidRPr="00001757">
        <w:rPr>
          <w:sz w:val="26"/>
          <w:szCs w:val="26"/>
        </w:rPr>
        <w:t xml:space="preserve">к </w:t>
      </w:r>
      <w:r w:rsidRPr="00001757">
        <w:rPr>
          <w:bCs/>
          <w:sz w:val="26"/>
          <w:szCs w:val="26"/>
        </w:rPr>
        <w:t>П</w:t>
      </w:r>
      <w:r w:rsidRPr="00001757">
        <w:rPr>
          <w:bCs/>
          <w:spacing w:val="-20"/>
          <w:sz w:val="26"/>
          <w:szCs w:val="26"/>
        </w:rPr>
        <w:t>о</w:t>
      </w:r>
      <w:r w:rsidRPr="00001757">
        <w:rPr>
          <w:bCs/>
          <w:sz w:val="26"/>
          <w:szCs w:val="26"/>
        </w:rPr>
        <w:t>ложению о стипендиальном обеспечении обучающихся Национального исследовательского университета «Высшая школа экономики»</w:t>
      </w:r>
    </w:p>
    <w:p w14:paraId="7CCF972A" w14:textId="77777777" w:rsidR="00191FFC" w:rsidRDefault="00191FFC" w:rsidP="00191FFC">
      <w:pPr>
        <w:widowControl w:val="0"/>
        <w:shd w:val="clear" w:color="auto" w:fill="FFFFFF"/>
        <w:autoSpaceDE w:val="0"/>
        <w:autoSpaceDN w:val="0"/>
        <w:adjustRightInd w:val="0"/>
        <w:ind w:left="5387"/>
        <w:rPr>
          <w:bCs/>
          <w:sz w:val="26"/>
          <w:szCs w:val="26"/>
        </w:rPr>
      </w:pPr>
    </w:p>
    <w:p w14:paraId="42E71FDE" w14:textId="77777777" w:rsidR="00191FFC" w:rsidRPr="009A5B24" w:rsidRDefault="00191FFC" w:rsidP="00191FFC">
      <w:pPr>
        <w:pStyle w:val="af5"/>
        <w:ind w:left="720"/>
        <w:jc w:val="center"/>
        <w:rPr>
          <w:b/>
          <w:sz w:val="26"/>
          <w:szCs w:val="26"/>
        </w:rPr>
      </w:pPr>
      <w:r w:rsidRPr="009A5B24">
        <w:rPr>
          <w:b/>
          <w:bCs/>
          <w:sz w:val="26"/>
          <w:szCs w:val="26"/>
        </w:rPr>
        <w:t>Критерии назначения и порядок участия в конкурсе на получение повышенной государственной академической стипендии</w:t>
      </w:r>
      <w:r w:rsidRPr="009A5B24">
        <w:rPr>
          <w:b/>
          <w:sz w:val="26"/>
          <w:szCs w:val="26"/>
        </w:rPr>
        <w:t xml:space="preserve"> за достижения в </w:t>
      </w:r>
      <w:r w:rsidRPr="009A5B24">
        <w:rPr>
          <w:b/>
          <w:bCs/>
          <w:sz w:val="26"/>
          <w:szCs w:val="26"/>
        </w:rPr>
        <w:t>общественной деятельности</w:t>
      </w:r>
    </w:p>
    <w:p w14:paraId="37BE59FF" w14:textId="77777777" w:rsidR="00191FFC" w:rsidRPr="007B5ED2" w:rsidRDefault="00191FFC" w:rsidP="00191FFC">
      <w:pPr>
        <w:pStyle w:val="af5"/>
        <w:spacing w:before="0" w:beforeAutospacing="0" w:after="0" w:afterAutospacing="0"/>
        <w:ind w:firstLine="709"/>
        <w:jc w:val="both"/>
        <w:rPr>
          <w:bCs/>
          <w:sz w:val="26"/>
          <w:szCs w:val="26"/>
        </w:rPr>
      </w:pPr>
      <w:r w:rsidRPr="007B5ED2">
        <w:rPr>
          <w:bCs/>
          <w:sz w:val="26"/>
          <w:szCs w:val="26"/>
        </w:rPr>
        <w:t>1. Повышенная государственная академическая стипендия за достижения студента в общественной деятельности назначается при соответствии этой деятельности одному или нескольким из следующих критериев:</w:t>
      </w:r>
    </w:p>
    <w:p w14:paraId="1C8F5704" w14:textId="77777777" w:rsidR="00191FFC" w:rsidRPr="007B5ED2" w:rsidRDefault="00191FFC" w:rsidP="00191FFC">
      <w:pPr>
        <w:autoSpaceDE w:val="0"/>
        <w:autoSpaceDN w:val="0"/>
        <w:adjustRightInd w:val="0"/>
        <w:ind w:firstLine="851"/>
        <w:jc w:val="both"/>
        <w:rPr>
          <w:sz w:val="26"/>
          <w:szCs w:val="26"/>
        </w:rPr>
      </w:pPr>
      <w:r>
        <w:rPr>
          <w:sz w:val="26"/>
          <w:szCs w:val="26"/>
        </w:rPr>
        <w:t>1.1.</w:t>
      </w:r>
      <w:r w:rsidRPr="007B5ED2">
        <w:rPr>
          <w:sz w:val="26"/>
          <w:szCs w:val="26"/>
        </w:rPr>
        <w:t> систематическое участие студента в течение года, предшествующего назначению повышенной государственной академической стипендии, в проведении (обеспечении проведения) общественно значимой деятельности социального, культурного, правозащитного, общественно полезного характера, организуемого НИУ</w:t>
      </w:r>
      <w:r>
        <w:rPr>
          <w:sz w:val="26"/>
          <w:szCs w:val="26"/>
        </w:rPr>
        <w:t> </w:t>
      </w:r>
      <w:r w:rsidRPr="007B5ED2">
        <w:rPr>
          <w:sz w:val="26"/>
          <w:szCs w:val="26"/>
        </w:rPr>
        <w:t>ВШЭ или с его участием, подтверждаемое документально;</w:t>
      </w:r>
    </w:p>
    <w:p w14:paraId="420A03F4" w14:textId="77777777" w:rsidR="00191FFC" w:rsidRPr="007B5ED2" w:rsidRDefault="00191FFC" w:rsidP="00191FFC">
      <w:pPr>
        <w:pStyle w:val="af5"/>
        <w:spacing w:before="0" w:beforeAutospacing="0" w:after="0" w:afterAutospacing="0"/>
        <w:ind w:firstLine="851"/>
        <w:jc w:val="both"/>
        <w:rPr>
          <w:sz w:val="26"/>
          <w:szCs w:val="26"/>
        </w:rPr>
      </w:pPr>
      <w:r>
        <w:rPr>
          <w:sz w:val="26"/>
          <w:szCs w:val="26"/>
        </w:rPr>
        <w:t>1.2.</w:t>
      </w:r>
      <w:r w:rsidRPr="007B5ED2">
        <w:rPr>
          <w:sz w:val="26"/>
          <w:szCs w:val="26"/>
        </w:rPr>
        <w:t xml:space="preserve"> систематическое участие студента в течение года, предшествующего назначению повышенной государственной академической стипендии, в деятельности по информационному обеспечению общественно значимых мероприятий, общественной жизни НИУ ВШЭ, подтверждаемое документально. </w:t>
      </w:r>
    </w:p>
    <w:p w14:paraId="154676C5" w14:textId="77777777" w:rsidR="00191FFC" w:rsidRPr="007B5ED2" w:rsidRDefault="00191FFC" w:rsidP="00191FFC">
      <w:pPr>
        <w:pStyle w:val="text"/>
        <w:spacing w:before="0" w:beforeAutospacing="0" w:after="0" w:afterAutospacing="0"/>
        <w:ind w:firstLine="709"/>
        <w:jc w:val="both"/>
        <w:rPr>
          <w:sz w:val="26"/>
          <w:szCs w:val="26"/>
        </w:rPr>
      </w:pPr>
      <w:r w:rsidRPr="007B5ED2">
        <w:rPr>
          <w:sz w:val="26"/>
          <w:szCs w:val="26"/>
        </w:rPr>
        <w:t xml:space="preserve">2. Для участия в конкурсе на получение повышенной государственной академической стипендии </w:t>
      </w:r>
      <w:r w:rsidRPr="007B5ED2">
        <w:rPr>
          <w:bCs/>
          <w:sz w:val="26"/>
          <w:szCs w:val="26"/>
        </w:rPr>
        <w:t>за достижения студента в общественной деятельности</w:t>
      </w:r>
      <w:r w:rsidRPr="007B5ED2">
        <w:rPr>
          <w:sz w:val="26"/>
          <w:szCs w:val="26"/>
        </w:rPr>
        <w:t xml:space="preserve"> претендент должен представить документы, свидетельствующие о соответствии деятельности студента </w:t>
      </w:r>
      <w:r>
        <w:rPr>
          <w:sz w:val="26"/>
          <w:szCs w:val="26"/>
        </w:rPr>
        <w:t xml:space="preserve">одному или нескольким </w:t>
      </w:r>
      <w:r w:rsidRPr="007B5ED2">
        <w:rPr>
          <w:sz w:val="26"/>
          <w:szCs w:val="26"/>
        </w:rPr>
        <w:t xml:space="preserve">критериям, установленным </w:t>
      </w:r>
      <w:r>
        <w:rPr>
          <w:sz w:val="26"/>
          <w:szCs w:val="26"/>
        </w:rPr>
        <w:t xml:space="preserve">пунктом </w:t>
      </w:r>
      <w:r w:rsidRPr="007B5ED2">
        <w:rPr>
          <w:sz w:val="26"/>
          <w:szCs w:val="26"/>
        </w:rPr>
        <w:t>1.</w:t>
      </w:r>
    </w:p>
    <w:p w14:paraId="4B470FD9" w14:textId="77777777" w:rsidR="00191FFC" w:rsidRPr="007B5ED2" w:rsidRDefault="00191FFC" w:rsidP="00191FFC">
      <w:pPr>
        <w:pStyle w:val="text"/>
        <w:spacing w:before="0" w:beforeAutospacing="0" w:after="0" w:afterAutospacing="0"/>
        <w:ind w:firstLine="709"/>
        <w:jc w:val="both"/>
        <w:rPr>
          <w:sz w:val="26"/>
          <w:szCs w:val="26"/>
        </w:rPr>
      </w:pPr>
      <w:r w:rsidRPr="007B5ED2">
        <w:rPr>
          <w:sz w:val="26"/>
          <w:szCs w:val="26"/>
        </w:rPr>
        <w:t xml:space="preserve">3. </w:t>
      </w:r>
      <w:r w:rsidRPr="007B5ED2">
        <w:rPr>
          <w:bCs/>
          <w:sz w:val="26"/>
          <w:szCs w:val="26"/>
        </w:rPr>
        <w:t>Претенденты на получение повышенной государственной академической стипендии за достижения в общественной деятельности могут участвовать в одном или нескольких из следующих конкурсов:</w:t>
      </w:r>
    </w:p>
    <w:p w14:paraId="0037DF16" w14:textId="77777777" w:rsidR="00191FFC" w:rsidRPr="007B5ED2" w:rsidRDefault="00191FFC" w:rsidP="00191FFC">
      <w:pPr>
        <w:autoSpaceDE w:val="0"/>
        <w:autoSpaceDN w:val="0"/>
        <w:adjustRightInd w:val="0"/>
        <w:ind w:firstLine="851"/>
        <w:jc w:val="both"/>
        <w:rPr>
          <w:bCs/>
          <w:sz w:val="26"/>
          <w:szCs w:val="26"/>
        </w:rPr>
      </w:pPr>
      <w:r w:rsidRPr="007B5ED2">
        <w:rPr>
          <w:bCs/>
          <w:sz w:val="26"/>
          <w:szCs w:val="26"/>
        </w:rPr>
        <w:t>3.1. по результатам систематической волонтерской и/или организаторской деятельности студента в мероприятиях (проектах</w:t>
      </w:r>
      <w:r w:rsidRPr="007862DB">
        <w:rPr>
          <w:bCs/>
          <w:sz w:val="26"/>
          <w:szCs w:val="26"/>
        </w:rPr>
        <w:t>)</w:t>
      </w:r>
      <w:r w:rsidRPr="007862DB">
        <w:rPr>
          <w:rStyle w:val="ae"/>
          <w:bCs/>
          <w:sz w:val="26"/>
          <w:szCs w:val="26"/>
        </w:rPr>
        <w:footnoteReference w:id="27"/>
      </w:r>
      <w:r w:rsidRPr="007B5ED2">
        <w:rPr>
          <w:bCs/>
          <w:sz w:val="26"/>
          <w:szCs w:val="26"/>
        </w:rPr>
        <w:t>, проводимых НИУ ВШЭ</w:t>
      </w:r>
      <w:r>
        <w:rPr>
          <w:bCs/>
          <w:sz w:val="26"/>
          <w:szCs w:val="26"/>
        </w:rPr>
        <w:t>/</w:t>
      </w:r>
      <w:r w:rsidRPr="007B5ED2">
        <w:rPr>
          <w:bCs/>
          <w:sz w:val="26"/>
          <w:szCs w:val="26"/>
        </w:rPr>
        <w:t>с участием НИУ ВШЭ или студенческими организациями НИУ ВШЭ в течение года, предшествующего назначению повышенной государственной академической стипендии;</w:t>
      </w:r>
    </w:p>
    <w:p w14:paraId="7A760E01" w14:textId="77777777" w:rsidR="00191FFC" w:rsidRPr="007B5ED2" w:rsidRDefault="00191FFC" w:rsidP="00191FFC">
      <w:pPr>
        <w:autoSpaceDE w:val="0"/>
        <w:autoSpaceDN w:val="0"/>
        <w:adjustRightInd w:val="0"/>
        <w:ind w:firstLine="851"/>
        <w:jc w:val="both"/>
        <w:rPr>
          <w:bCs/>
          <w:sz w:val="26"/>
          <w:szCs w:val="26"/>
        </w:rPr>
      </w:pPr>
      <w:r w:rsidRPr="007B5ED2">
        <w:rPr>
          <w:bCs/>
          <w:sz w:val="26"/>
          <w:szCs w:val="26"/>
        </w:rPr>
        <w:t>3.2. по результатам систематического руководства общественно значимыми мероприятиями (проектами)</w:t>
      </w:r>
      <w:r>
        <w:rPr>
          <w:bCs/>
          <w:sz w:val="26"/>
          <w:szCs w:val="26"/>
        </w:rPr>
        <w:t xml:space="preserve">, </w:t>
      </w:r>
      <w:r w:rsidRPr="007B5ED2">
        <w:rPr>
          <w:bCs/>
          <w:sz w:val="26"/>
          <w:szCs w:val="26"/>
        </w:rPr>
        <w:t>в течение года, предшествующего назначению повышенной государственной академической стипендии;</w:t>
      </w:r>
    </w:p>
    <w:p w14:paraId="1E04335A" w14:textId="77777777" w:rsidR="00191FFC" w:rsidRPr="007B5ED2" w:rsidRDefault="00191FFC" w:rsidP="00191FFC">
      <w:pPr>
        <w:autoSpaceDE w:val="0"/>
        <w:autoSpaceDN w:val="0"/>
        <w:adjustRightInd w:val="0"/>
        <w:ind w:firstLine="851"/>
        <w:jc w:val="both"/>
        <w:rPr>
          <w:bCs/>
          <w:sz w:val="26"/>
          <w:szCs w:val="26"/>
        </w:rPr>
      </w:pPr>
      <w:r w:rsidRPr="007B5ED2">
        <w:rPr>
          <w:bCs/>
          <w:sz w:val="26"/>
          <w:szCs w:val="26"/>
        </w:rPr>
        <w:t xml:space="preserve">3.3. по результатам систематической деятельности студента в студенческих средствах массовой информации </w:t>
      </w:r>
      <w:r>
        <w:rPr>
          <w:bCs/>
          <w:sz w:val="26"/>
          <w:szCs w:val="26"/>
        </w:rPr>
        <w:t>(</w:t>
      </w:r>
      <w:proofErr w:type="spellStart"/>
      <w:r w:rsidRPr="007B5ED2">
        <w:rPr>
          <w:bCs/>
          <w:sz w:val="26"/>
          <w:szCs w:val="26"/>
        </w:rPr>
        <w:t>медийных</w:t>
      </w:r>
      <w:proofErr w:type="spellEnd"/>
      <w:r w:rsidRPr="007B5ED2">
        <w:rPr>
          <w:bCs/>
          <w:sz w:val="26"/>
          <w:szCs w:val="26"/>
        </w:rPr>
        <w:t xml:space="preserve"> студенческих организациях</w:t>
      </w:r>
      <w:r>
        <w:rPr>
          <w:bCs/>
          <w:sz w:val="26"/>
          <w:szCs w:val="26"/>
        </w:rPr>
        <w:t>)</w:t>
      </w:r>
      <w:r w:rsidRPr="007B5ED2">
        <w:rPr>
          <w:bCs/>
          <w:sz w:val="26"/>
          <w:szCs w:val="26"/>
        </w:rPr>
        <w:t xml:space="preserve"> в течение года, предшествующего назначению повышенной государственной академической стипендии. Перечень </w:t>
      </w:r>
      <w:proofErr w:type="spellStart"/>
      <w:r w:rsidRPr="007B5ED2">
        <w:rPr>
          <w:bCs/>
          <w:sz w:val="26"/>
          <w:szCs w:val="26"/>
        </w:rPr>
        <w:t>медийных</w:t>
      </w:r>
      <w:proofErr w:type="spellEnd"/>
      <w:r w:rsidRPr="007B5ED2">
        <w:rPr>
          <w:bCs/>
          <w:sz w:val="26"/>
          <w:szCs w:val="26"/>
        </w:rPr>
        <w:t xml:space="preserve"> студенческих организаций, деятельность в которых учитывается для целей настоящего </w:t>
      </w:r>
      <w:r>
        <w:rPr>
          <w:bCs/>
          <w:sz w:val="26"/>
          <w:szCs w:val="26"/>
        </w:rPr>
        <w:t>приложения</w:t>
      </w:r>
      <w:r w:rsidRPr="007B5ED2">
        <w:rPr>
          <w:bCs/>
          <w:sz w:val="26"/>
          <w:szCs w:val="26"/>
        </w:rPr>
        <w:t>, определяется</w:t>
      </w:r>
      <w:r>
        <w:rPr>
          <w:bCs/>
          <w:sz w:val="26"/>
          <w:szCs w:val="26"/>
        </w:rPr>
        <w:t xml:space="preserve"> руководителем</w:t>
      </w:r>
      <w:r w:rsidRPr="007B5ED2">
        <w:rPr>
          <w:bCs/>
          <w:sz w:val="26"/>
          <w:szCs w:val="26"/>
        </w:rPr>
        <w:t xml:space="preserve"> Центром </w:t>
      </w:r>
      <w:r w:rsidRPr="007B5ED2">
        <w:rPr>
          <w:bCs/>
          <w:sz w:val="26"/>
          <w:szCs w:val="26"/>
        </w:rPr>
        <w:lastRenderedPageBreak/>
        <w:t>поддержки студенческих инициатив НИУ ВШЭ</w:t>
      </w:r>
      <w:r>
        <w:rPr>
          <w:bCs/>
          <w:sz w:val="26"/>
          <w:szCs w:val="26"/>
        </w:rPr>
        <w:t xml:space="preserve"> (г. Москва)</w:t>
      </w:r>
      <w:r w:rsidRPr="007B5ED2">
        <w:rPr>
          <w:bCs/>
          <w:sz w:val="26"/>
          <w:szCs w:val="26"/>
        </w:rPr>
        <w:t xml:space="preserve"> и/или </w:t>
      </w:r>
      <w:r>
        <w:rPr>
          <w:bCs/>
          <w:sz w:val="26"/>
          <w:szCs w:val="26"/>
        </w:rPr>
        <w:t>уполномоченным работником филиала</w:t>
      </w:r>
      <w:r w:rsidRPr="007B5ED2">
        <w:rPr>
          <w:bCs/>
          <w:sz w:val="26"/>
          <w:szCs w:val="26"/>
        </w:rPr>
        <w:t xml:space="preserve"> НИУ ВШЭ и доводится до сведения участников конкурса не менее чем за две недели до объявления начала</w:t>
      </w:r>
      <w:r>
        <w:rPr>
          <w:bCs/>
          <w:sz w:val="26"/>
          <w:szCs w:val="26"/>
        </w:rPr>
        <w:t xml:space="preserve"> конкурса</w:t>
      </w:r>
      <w:r w:rsidRPr="007B5ED2">
        <w:rPr>
          <w:bCs/>
          <w:sz w:val="26"/>
          <w:szCs w:val="26"/>
        </w:rPr>
        <w:t>.</w:t>
      </w:r>
    </w:p>
    <w:p w14:paraId="2232D6A5" w14:textId="77777777" w:rsidR="00191FFC" w:rsidRPr="007B5ED2" w:rsidRDefault="00191FFC" w:rsidP="00191FFC">
      <w:pPr>
        <w:autoSpaceDE w:val="0"/>
        <w:autoSpaceDN w:val="0"/>
        <w:adjustRightInd w:val="0"/>
        <w:ind w:firstLine="709"/>
        <w:jc w:val="both"/>
        <w:rPr>
          <w:bCs/>
          <w:sz w:val="26"/>
          <w:szCs w:val="26"/>
        </w:rPr>
      </w:pPr>
      <w:r w:rsidRPr="007B5ED2">
        <w:rPr>
          <w:bCs/>
          <w:sz w:val="26"/>
          <w:szCs w:val="26"/>
        </w:rPr>
        <w:t xml:space="preserve">4. Количество повышенных государственных академических стипендий за общественные достижения, распределяемых по итогам каждой из конкурсных процедур, определенных в пункте 3 настоящего </w:t>
      </w:r>
      <w:r>
        <w:rPr>
          <w:bCs/>
          <w:sz w:val="26"/>
          <w:szCs w:val="26"/>
        </w:rPr>
        <w:t>приложения</w:t>
      </w:r>
      <w:r w:rsidRPr="007B5ED2">
        <w:rPr>
          <w:bCs/>
          <w:sz w:val="26"/>
          <w:szCs w:val="26"/>
        </w:rPr>
        <w:t>, определяет Общеуниверситетская стипендиальная комиссия в зависимости от</w:t>
      </w:r>
      <w:r>
        <w:rPr>
          <w:bCs/>
          <w:sz w:val="26"/>
          <w:szCs w:val="26"/>
        </w:rPr>
        <w:t xml:space="preserve"> количества претендентов на получение повышенной государственной академической стипендии за общественные достижения и баллов, полученных претендентами в результате оценки их деятельности</w:t>
      </w:r>
      <w:r w:rsidRPr="007B5ED2">
        <w:rPr>
          <w:bCs/>
          <w:sz w:val="26"/>
          <w:szCs w:val="26"/>
        </w:rPr>
        <w:t>.</w:t>
      </w:r>
    </w:p>
    <w:p w14:paraId="13612E58" w14:textId="77777777" w:rsidR="00191FFC" w:rsidRPr="007B5ED2" w:rsidRDefault="00191FFC" w:rsidP="00191FFC">
      <w:pPr>
        <w:autoSpaceDE w:val="0"/>
        <w:autoSpaceDN w:val="0"/>
        <w:adjustRightInd w:val="0"/>
        <w:ind w:firstLine="709"/>
        <w:jc w:val="both"/>
        <w:rPr>
          <w:bCs/>
          <w:sz w:val="26"/>
          <w:szCs w:val="26"/>
        </w:rPr>
      </w:pPr>
      <w:r w:rsidRPr="007B5ED2">
        <w:rPr>
          <w:bCs/>
          <w:sz w:val="26"/>
          <w:szCs w:val="26"/>
        </w:rPr>
        <w:t xml:space="preserve">5. В случае победы претендента в более чем одном конкурсе, указанном в пункте 3 настоящего </w:t>
      </w:r>
      <w:r>
        <w:rPr>
          <w:bCs/>
          <w:sz w:val="26"/>
          <w:szCs w:val="26"/>
        </w:rPr>
        <w:t>приложения</w:t>
      </w:r>
      <w:r w:rsidRPr="007B5ED2">
        <w:rPr>
          <w:bCs/>
          <w:sz w:val="26"/>
          <w:szCs w:val="26"/>
        </w:rPr>
        <w:t xml:space="preserve">, ему назначается повышенная государственная академическая стипендия за общественные достижения в </w:t>
      </w:r>
      <w:r>
        <w:rPr>
          <w:bCs/>
          <w:sz w:val="26"/>
          <w:szCs w:val="26"/>
        </w:rPr>
        <w:t xml:space="preserve">наибольшем из возможных </w:t>
      </w:r>
      <w:r w:rsidRPr="007B5ED2">
        <w:rPr>
          <w:bCs/>
          <w:sz w:val="26"/>
          <w:szCs w:val="26"/>
        </w:rPr>
        <w:t>размер</w:t>
      </w:r>
      <w:r>
        <w:rPr>
          <w:bCs/>
          <w:sz w:val="26"/>
          <w:szCs w:val="26"/>
        </w:rPr>
        <w:t>ов, соответствующих</w:t>
      </w:r>
      <w:r w:rsidRPr="007B5ED2">
        <w:rPr>
          <w:bCs/>
          <w:sz w:val="26"/>
          <w:szCs w:val="26"/>
        </w:rPr>
        <w:t xml:space="preserve"> </w:t>
      </w:r>
      <w:r>
        <w:rPr>
          <w:bCs/>
          <w:sz w:val="26"/>
          <w:szCs w:val="26"/>
        </w:rPr>
        <w:t>его победе.</w:t>
      </w:r>
      <w:r w:rsidRPr="007B5ED2">
        <w:rPr>
          <w:bCs/>
          <w:sz w:val="26"/>
          <w:szCs w:val="26"/>
        </w:rPr>
        <w:t xml:space="preserve"> </w:t>
      </w:r>
    </w:p>
    <w:p w14:paraId="123B9481" w14:textId="77777777" w:rsidR="00191FFC" w:rsidRPr="007B5ED2" w:rsidRDefault="00191FFC" w:rsidP="00191FFC">
      <w:pPr>
        <w:autoSpaceDE w:val="0"/>
        <w:autoSpaceDN w:val="0"/>
        <w:adjustRightInd w:val="0"/>
        <w:ind w:firstLine="709"/>
        <w:jc w:val="both"/>
        <w:rPr>
          <w:bCs/>
          <w:sz w:val="26"/>
          <w:szCs w:val="26"/>
        </w:rPr>
      </w:pPr>
      <w:r w:rsidRPr="007B5ED2">
        <w:rPr>
          <w:bCs/>
          <w:sz w:val="26"/>
          <w:szCs w:val="26"/>
        </w:rPr>
        <w:t xml:space="preserve">6. </w:t>
      </w:r>
      <w:r w:rsidRPr="007B5ED2">
        <w:rPr>
          <w:sz w:val="26"/>
          <w:szCs w:val="26"/>
        </w:rPr>
        <w:t xml:space="preserve">Оценка деятельности студента, </w:t>
      </w:r>
      <w:r w:rsidRPr="007B5ED2">
        <w:rPr>
          <w:bCs/>
          <w:sz w:val="26"/>
          <w:szCs w:val="26"/>
        </w:rPr>
        <w:t xml:space="preserve">претендующего на получение повышенной государственной академической стипендии за общественные достижения в рамках конкурсной процедуры, установленной в пункте 3.1 настоящего </w:t>
      </w:r>
      <w:r>
        <w:rPr>
          <w:bCs/>
          <w:sz w:val="26"/>
          <w:szCs w:val="26"/>
        </w:rPr>
        <w:t>приложения</w:t>
      </w:r>
      <w:r w:rsidRPr="007B5ED2">
        <w:rPr>
          <w:bCs/>
          <w:sz w:val="26"/>
          <w:szCs w:val="26"/>
        </w:rPr>
        <w:t>, определяется по формуле:</w:t>
      </w:r>
    </w:p>
    <w:p w14:paraId="12BCC4A0" w14:textId="77777777" w:rsidR="00191FFC" w:rsidRPr="007B5ED2" w:rsidRDefault="00191FFC" w:rsidP="00191FFC">
      <w:pPr>
        <w:ind w:left="360"/>
        <w:jc w:val="both"/>
        <w:rPr>
          <w:rFonts w:eastAsiaTheme="minorEastAsia"/>
          <w:sz w:val="26"/>
          <w:szCs w:val="26"/>
          <w:lang w:eastAsia="en-US"/>
        </w:rPr>
      </w:pPr>
      <m:oMathPara>
        <m:oMath>
          <m:r>
            <w:rPr>
              <w:rFonts w:ascii="Cambria Math" w:eastAsiaTheme="minorHAnsi" w:hAnsi="Cambria Math"/>
              <w:sz w:val="26"/>
              <w:szCs w:val="26"/>
              <w:lang w:val="en-US" w:eastAsia="en-US"/>
            </w:rPr>
            <m:t>N=</m:t>
          </m:r>
          <m:nary>
            <m:naryPr>
              <m:chr m:val="∑"/>
              <m:limLoc m:val="undOvr"/>
              <m:ctrlPr>
                <w:rPr>
                  <w:rFonts w:ascii="Cambria Math" w:eastAsiaTheme="minorHAnsi" w:hAnsi="Cambria Math"/>
                  <w:i/>
                  <w:sz w:val="26"/>
                  <w:szCs w:val="26"/>
                  <w:lang w:val="en-US" w:eastAsia="en-US"/>
                </w:rPr>
              </m:ctrlPr>
            </m:naryPr>
            <m:sub>
              <m:r>
                <w:rPr>
                  <w:rFonts w:ascii="Cambria Math" w:eastAsiaTheme="minorHAnsi" w:hAnsi="Cambria Math"/>
                  <w:sz w:val="26"/>
                  <w:szCs w:val="26"/>
                  <w:lang w:val="en-US" w:eastAsia="en-US"/>
                </w:rPr>
                <m:t>i=1</m:t>
              </m:r>
            </m:sub>
            <m:sup>
              <m:r>
                <w:rPr>
                  <w:rFonts w:ascii="Cambria Math" w:eastAsiaTheme="minorHAnsi" w:hAnsi="Cambria Math"/>
                  <w:sz w:val="26"/>
                  <w:szCs w:val="26"/>
                  <w:lang w:val="en-US" w:eastAsia="en-US"/>
                </w:rPr>
                <m:t>n</m:t>
              </m:r>
            </m:sup>
            <m:e>
              <m:sSubSup>
                <m:sSubSupPr>
                  <m:ctrlPr>
                    <w:rPr>
                      <w:rFonts w:ascii="Cambria Math" w:eastAsiaTheme="minorHAnsi" w:hAnsi="Cambria Math"/>
                      <w:i/>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val="en-US" w:eastAsia="en-US"/>
                    </w:rPr>
                    <m:t>0</m:t>
                  </m:r>
                </m:sup>
              </m:sSubSup>
            </m:e>
          </m:nary>
        </m:oMath>
      </m:oMathPara>
    </w:p>
    <w:p w14:paraId="6ECFE498" w14:textId="77777777" w:rsidR="00191FFC" w:rsidRPr="007B5ED2" w:rsidRDefault="00191FFC" w:rsidP="00191FFC">
      <w:pPr>
        <w:jc w:val="both"/>
        <w:rPr>
          <w:sz w:val="26"/>
          <w:szCs w:val="26"/>
        </w:rPr>
      </w:pPr>
      <m:oMathPara>
        <m:oMathParaPr>
          <m:jc m:val="left"/>
        </m:oMathParaPr>
        <m:oMath>
          <m:r>
            <w:rPr>
              <w:rFonts w:ascii="Cambria Math" w:eastAsiaTheme="minorHAnsi" w:hAnsi="Cambria Math"/>
              <w:sz w:val="26"/>
              <w:szCs w:val="26"/>
              <w:lang w:eastAsia="en-US"/>
            </w:rPr>
            <m:t xml:space="preserve">где </m:t>
          </m:r>
          <m:r>
            <m:rPr>
              <m:sty m:val="p"/>
            </m:rPr>
            <w:rPr>
              <w:rFonts w:ascii="Cambria Math" w:eastAsiaTheme="minorEastAsia" w:hAnsi="Cambria Math"/>
              <w:sz w:val="26"/>
              <w:szCs w:val="26"/>
              <w:lang w:eastAsia="en-US"/>
            </w:rPr>
            <w:br/>
          </m:r>
        </m:oMath>
      </m:oMathPara>
      <m:oMath>
        <m:r>
          <w:rPr>
            <w:rFonts w:ascii="Cambria Math" w:eastAsiaTheme="minorHAnsi" w:hAnsi="Cambria Math"/>
            <w:sz w:val="26"/>
            <w:szCs w:val="26"/>
            <w:lang w:val="en-US" w:eastAsia="en-US"/>
          </w:rPr>
          <m:t>N</m:t>
        </m:r>
      </m:oMath>
      <w:r w:rsidRPr="007B5ED2">
        <w:rPr>
          <w:rFonts w:eastAsiaTheme="minorEastAsia"/>
          <w:sz w:val="26"/>
          <w:szCs w:val="26"/>
          <w:lang w:eastAsia="en-US"/>
        </w:rPr>
        <w:t xml:space="preserve"> – суммарный балл за</w:t>
      </w:r>
      <w:r w:rsidRPr="007B5ED2">
        <w:rPr>
          <w:sz w:val="26"/>
          <w:szCs w:val="26"/>
        </w:rPr>
        <w:t xml:space="preserve"> волонтерскую и/или организаторскую деятельность претендента в мероприятиях (проектах);</w:t>
      </w:r>
    </w:p>
    <w:p w14:paraId="38819D72" w14:textId="77777777" w:rsidR="00191FFC" w:rsidRPr="007B5ED2" w:rsidRDefault="00D52859" w:rsidP="00191FFC">
      <w:pPr>
        <w:jc w:val="both"/>
        <w:rPr>
          <w:sz w:val="26"/>
          <w:szCs w:val="26"/>
        </w:rPr>
      </w:pPr>
      <m:oMath>
        <m:sSubSup>
          <m:sSubSupPr>
            <m:ctrlPr>
              <w:rPr>
                <w:rFonts w:ascii="Cambria Math" w:eastAsiaTheme="minorHAnsi" w:hAnsi="Cambria Math"/>
                <w:i/>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sidR="00191FFC" w:rsidRPr="007B5ED2">
        <w:rPr>
          <w:rFonts w:eastAsiaTheme="minorEastAsia"/>
          <w:sz w:val="26"/>
          <w:szCs w:val="26"/>
          <w:lang w:eastAsia="en-US"/>
        </w:rPr>
        <w:t xml:space="preserve"> – базовый балл за</w:t>
      </w:r>
      <w:r w:rsidR="00191FFC" w:rsidRPr="007B5ED2">
        <w:rPr>
          <w:sz w:val="26"/>
          <w:szCs w:val="26"/>
        </w:rPr>
        <w:t xml:space="preserve"> волонтерскую и/или организаторскую деятельность на </w:t>
      </w:r>
      <w:proofErr w:type="spellStart"/>
      <w:r w:rsidR="00191FFC" w:rsidRPr="007B5ED2">
        <w:rPr>
          <w:i/>
          <w:sz w:val="26"/>
          <w:szCs w:val="26"/>
          <w:lang w:val="en-US"/>
        </w:rPr>
        <w:t>i</w:t>
      </w:r>
      <w:proofErr w:type="spellEnd"/>
      <w:r w:rsidR="00191FFC" w:rsidRPr="007B5ED2">
        <w:rPr>
          <w:sz w:val="26"/>
          <w:szCs w:val="26"/>
        </w:rPr>
        <w:t xml:space="preserve">-ом мероприятии </w:t>
      </w:r>
      <w:r w:rsidR="00191FFC">
        <w:rPr>
          <w:sz w:val="26"/>
          <w:szCs w:val="26"/>
        </w:rPr>
        <w:t xml:space="preserve">(проекте) </w:t>
      </w:r>
      <w:r w:rsidR="00191FFC" w:rsidRPr="007B5ED2">
        <w:rPr>
          <w:sz w:val="26"/>
          <w:szCs w:val="26"/>
        </w:rPr>
        <w:t>согласно Таблице 1;</w:t>
      </w:r>
    </w:p>
    <w:p w14:paraId="5F81EC90" w14:textId="77777777" w:rsidR="00191FFC" w:rsidRPr="007B5ED2" w:rsidRDefault="00191FFC" w:rsidP="00191FFC">
      <w:pPr>
        <w:jc w:val="both"/>
        <w:rPr>
          <w:sz w:val="26"/>
          <w:szCs w:val="26"/>
        </w:rPr>
      </w:pPr>
      <w:r w:rsidRPr="007B5ED2">
        <w:rPr>
          <w:i/>
          <w:sz w:val="26"/>
          <w:szCs w:val="26"/>
          <w:lang w:val="en-US"/>
        </w:rPr>
        <w:t>n</w:t>
      </w:r>
      <w:r w:rsidRPr="007B5ED2">
        <w:rPr>
          <w:sz w:val="26"/>
          <w:szCs w:val="26"/>
        </w:rPr>
        <w:t xml:space="preserve"> – </w:t>
      </w:r>
      <w:proofErr w:type="gramStart"/>
      <w:r w:rsidRPr="007B5ED2">
        <w:rPr>
          <w:sz w:val="26"/>
          <w:szCs w:val="26"/>
        </w:rPr>
        <w:t>количество</w:t>
      </w:r>
      <w:proofErr w:type="gramEnd"/>
      <w:r w:rsidRPr="007B5ED2">
        <w:rPr>
          <w:sz w:val="26"/>
          <w:szCs w:val="26"/>
        </w:rPr>
        <w:t xml:space="preserve"> мероприятий</w:t>
      </w:r>
      <w:r>
        <w:rPr>
          <w:sz w:val="26"/>
          <w:szCs w:val="26"/>
        </w:rPr>
        <w:t xml:space="preserve"> (проектов)</w:t>
      </w:r>
      <w:r w:rsidRPr="007B5ED2">
        <w:rPr>
          <w:sz w:val="26"/>
          <w:szCs w:val="26"/>
        </w:rPr>
        <w:t xml:space="preserve">, в которых участвовал претендент. </w:t>
      </w:r>
    </w:p>
    <w:p w14:paraId="165D3B76" w14:textId="77777777" w:rsidR="00191FFC" w:rsidRPr="007B5ED2" w:rsidRDefault="00191FFC" w:rsidP="00191FFC">
      <w:pPr>
        <w:ind w:firstLine="708"/>
        <w:jc w:val="both"/>
        <w:rPr>
          <w:sz w:val="26"/>
          <w:szCs w:val="26"/>
        </w:rPr>
      </w:pPr>
      <w:r w:rsidRPr="007B5ED2">
        <w:rPr>
          <w:sz w:val="26"/>
          <w:szCs w:val="26"/>
        </w:rPr>
        <w:t>Для участия в конкурсе на право получения повышенной государственной академической стипендии за общественные достижения необходимо, чтобы количество мероприятий (проектов), в которых участвовал претендент, было более и</w:t>
      </w:r>
      <w:r>
        <w:rPr>
          <w:sz w:val="26"/>
          <w:szCs w:val="26"/>
        </w:rPr>
        <w:t>ли</w:t>
      </w:r>
      <w:r w:rsidRPr="007B5ED2">
        <w:rPr>
          <w:sz w:val="26"/>
          <w:szCs w:val="26"/>
        </w:rPr>
        <w:t xml:space="preserve"> равным трем (</w:t>
      </w:r>
      <m:oMath>
        <m:r>
          <w:rPr>
            <w:rFonts w:ascii="Cambria Math" w:hAnsi="Cambria Math"/>
            <w:sz w:val="26"/>
            <w:szCs w:val="26"/>
            <w:lang w:val="en-US"/>
          </w:rPr>
          <m:t>n</m:t>
        </m:r>
        <m:r>
          <w:rPr>
            <w:rFonts w:ascii="Cambria Math" w:eastAsiaTheme="minorHAnsi" w:hAnsi="Cambria Math"/>
            <w:sz w:val="26"/>
            <w:szCs w:val="26"/>
            <w:lang w:eastAsia="en-US"/>
          </w:rPr>
          <m:t>≥3</m:t>
        </m:r>
      </m:oMath>
      <w:r w:rsidRPr="007B5ED2">
        <w:rPr>
          <w:sz w:val="26"/>
          <w:szCs w:val="26"/>
          <w:lang w:eastAsia="en-US"/>
        </w:rPr>
        <w:t>).</w:t>
      </w:r>
    </w:p>
    <w:p w14:paraId="11BEEDF8" w14:textId="77777777" w:rsidR="00191FFC" w:rsidRPr="005F4CF5" w:rsidRDefault="00191FFC" w:rsidP="00191FFC">
      <w:pPr>
        <w:pStyle w:val="afd"/>
        <w:ind w:left="7152" w:firstLine="636"/>
        <w:jc w:val="center"/>
        <w:outlineLvl w:val="0"/>
        <w:rPr>
          <w:rFonts w:ascii="Times New Roman" w:eastAsia="Times New Roman" w:hAnsi="Times New Roman"/>
          <w:sz w:val="26"/>
          <w:szCs w:val="26"/>
          <w:lang w:eastAsia="ru-RU"/>
        </w:rPr>
      </w:pPr>
      <w:r w:rsidRPr="005F4CF5">
        <w:rPr>
          <w:rFonts w:ascii="Times New Roman" w:eastAsia="Times New Roman" w:hAnsi="Times New Roman"/>
          <w:sz w:val="26"/>
          <w:szCs w:val="26"/>
          <w:lang w:eastAsia="ru-RU"/>
        </w:rPr>
        <w:t>Таблица 1</w:t>
      </w:r>
    </w:p>
    <w:p w14:paraId="64BBFD3C" w14:textId="77777777" w:rsidR="00191FFC" w:rsidRPr="007B5ED2" w:rsidRDefault="00191FFC" w:rsidP="00191FFC">
      <w:pPr>
        <w:ind w:left="360"/>
        <w:jc w:val="center"/>
        <w:rPr>
          <w:rFonts w:eastAsiaTheme="minorHAnsi"/>
          <w:sz w:val="26"/>
          <w:szCs w:val="26"/>
          <w:lang w:eastAsia="en-US"/>
        </w:rPr>
      </w:pPr>
      <w:r w:rsidRPr="007B5ED2">
        <w:rPr>
          <w:rFonts w:eastAsiaTheme="minorHAnsi"/>
          <w:sz w:val="26"/>
          <w:szCs w:val="26"/>
          <w:lang w:eastAsia="en-US"/>
        </w:rPr>
        <w:t xml:space="preserve">Количество базовых баллов за волонтерскую и/или организаторскую </w:t>
      </w:r>
    </w:p>
    <w:p w14:paraId="1AEEE534" w14:textId="77777777" w:rsidR="00191FFC" w:rsidRDefault="00191FFC" w:rsidP="00191FFC">
      <w:pPr>
        <w:ind w:left="360"/>
        <w:jc w:val="center"/>
        <w:rPr>
          <w:rFonts w:eastAsiaTheme="minorHAnsi"/>
          <w:sz w:val="26"/>
          <w:szCs w:val="26"/>
          <w:lang w:eastAsia="en-US"/>
        </w:rPr>
      </w:pPr>
      <w:r w:rsidRPr="007B5ED2">
        <w:rPr>
          <w:rFonts w:eastAsiaTheme="minorHAnsi"/>
          <w:sz w:val="26"/>
          <w:szCs w:val="26"/>
          <w:lang w:eastAsia="en-US"/>
        </w:rPr>
        <w:t>деятельность на мероприятиях</w:t>
      </w:r>
      <w:r>
        <w:rPr>
          <w:rFonts w:eastAsiaTheme="minorHAnsi"/>
          <w:sz w:val="26"/>
          <w:szCs w:val="26"/>
          <w:lang w:eastAsia="en-US"/>
        </w:rPr>
        <w:t xml:space="preserve"> (проекта</w:t>
      </w:r>
      <w:r w:rsidRPr="003C5FE1">
        <w:rPr>
          <w:rFonts w:eastAsiaTheme="minorHAnsi"/>
          <w:sz w:val="26"/>
          <w:szCs w:val="26"/>
          <w:lang w:eastAsia="en-US"/>
        </w:rPr>
        <w:t>х)</w:t>
      </w:r>
      <w:r w:rsidRPr="003C5FE1">
        <w:rPr>
          <w:rStyle w:val="ae"/>
          <w:rFonts w:eastAsiaTheme="minorHAnsi"/>
          <w:sz w:val="26"/>
          <w:szCs w:val="26"/>
          <w:lang w:eastAsia="en-US"/>
        </w:rPr>
        <w:footnoteReference w:id="28"/>
      </w:r>
    </w:p>
    <w:p w14:paraId="59DBBFC6" w14:textId="77777777" w:rsidR="00191FFC" w:rsidRPr="007B5ED2" w:rsidRDefault="00191FFC" w:rsidP="00191FFC">
      <w:pPr>
        <w:ind w:left="360"/>
        <w:jc w:val="center"/>
        <w:rPr>
          <w:rFonts w:eastAsiaTheme="minorHAnsi"/>
          <w:sz w:val="26"/>
          <w:szCs w:val="26"/>
          <w:lang w:eastAsia="en-US"/>
        </w:rPr>
      </w:pPr>
    </w:p>
    <w:tbl>
      <w:tblPr>
        <w:tblStyle w:val="12"/>
        <w:tblW w:w="0" w:type="auto"/>
        <w:tblInd w:w="108" w:type="dxa"/>
        <w:tblLook w:val="04A0" w:firstRow="1" w:lastRow="0" w:firstColumn="1" w:lastColumn="0" w:noHBand="0" w:noVBand="1"/>
      </w:tblPr>
      <w:tblGrid>
        <w:gridCol w:w="2677"/>
        <w:gridCol w:w="2239"/>
        <w:gridCol w:w="2329"/>
        <w:gridCol w:w="2274"/>
      </w:tblGrid>
      <w:tr w:rsidR="00191FFC" w:rsidRPr="007B5ED2" w14:paraId="3F5FAA11" w14:textId="77777777" w:rsidTr="00D52859">
        <w:tc>
          <w:tcPr>
            <w:tcW w:w="2677" w:type="dxa"/>
            <w:tcBorders>
              <w:top w:val="single" w:sz="4" w:space="0" w:color="auto"/>
              <w:left w:val="single" w:sz="4" w:space="0" w:color="auto"/>
              <w:bottom w:val="single" w:sz="4" w:space="0" w:color="auto"/>
              <w:right w:val="single" w:sz="4" w:space="0" w:color="auto"/>
            </w:tcBorders>
            <w:vAlign w:val="center"/>
          </w:tcPr>
          <w:p w14:paraId="5E58FE7F" w14:textId="77777777" w:rsidR="00191FFC" w:rsidRDefault="00191FFC" w:rsidP="00D52859">
            <w:pPr>
              <w:jc w:val="center"/>
              <w:rPr>
                <w:rFonts w:cs="Times New Roman"/>
                <w:bCs/>
                <w:sz w:val="26"/>
                <w:szCs w:val="26"/>
              </w:rPr>
            </w:pPr>
            <w:r w:rsidRPr="00EE1367">
              <w:rPr>
                <w:rFonts w:cs="Times New Roman"/>
                <w:bCs/>
                <w:sz w:val="26"/>
                <w:szCs w:val="26"/>
              </w:rPr>
              <w:t xml:space="preserve">Время личного участия студента </w:t>
            </w:r>
          </w:p>
          <w:p w14:paraId="172839BD" w14:textId="77777777" w:rsidR="00191FFC" w:rsidRPr="00EE1367" w:rsidRDefault="00191FFC" w:rsidP="00D52859">
            <w:pPr>
              <w:jc w:val="center"/>
              <w:rPr>
                <w:rFonts w:cs="Times New Roman"/>
                <w:sz w:val="26"/>
                <w:szCs w:val="26"/>
              </w:rPr>
            </w:pPr>
            <w:r w:rsidRPr="00EE1367">
              <w:rPr>
                <w:rFonts w:cs="Times New Roman"/>
                <w:bCs/>
                <w:sz w:val="26"/>
                <w:szCs w:val="26"/>
              </w:rPr>
              <w:t>(в день)</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D3BB4D7" w14:textId="77777777" w:rsidR="00191FFC" w:rsidRPr="00EE1367" w:rsidRDefault="00191FFC" w:rsidP="00D52859">
            <w:pPr>
              <w:jc w:val="center"/>
              <w:rPr>
                <w:rFonts w:cs="Times New Roman"/>
                <w:sz w:val="26"/>
                <w:szCs w:val="26"/>
              </w:rPr>
            </w:pPr>
            <w:r w:rsidRPr="00EE1367">
              <w:rPr>
                <w:rFonts w:cs="Times New Roman"/>
                <w:bCs/>
                <w:sz w:val="26"/>
                <w:szCs w:val="26"/>
              </w:rPr>
              <w:t>до 3 часов (включительно)</w:t>
            </w:r>
          </w:p>
        </w:tc>
        <w:tc>
          <w:tcPr>
            <w:tcW w:w="2329" w:type="dxa"/>
            <w:tcBorders>
              <w:top w:val="single" w:sz="4" w:space="0" w:color="auto"/>
              <w:left w:val="single" w:sz="4" w:space="0" w:color="auto"/>
              <w:bottom w:val="single" w:sz="4" w:space="0" w:color="auto"/>
              <w:right w:val="single" w:sz="4" w:space="0" w:color="auto"/>
            </w:tcBorders>
            <w:vAlign w:val="center"/>
            <w:hideMark/>
          </w:tcPr>
          <w:p w14:paraId="76958A3F" w14:textId="77777777" w:rsidR="00191FFC" w:rsidRPr="00EE1367" w:rsidRDefault="00191FFC" w:rsidP="00D52859">
            <w:pPr>
              <w:jc w:val="center"/>
              <w:rPr>
                <w:rFonts w:cs="Times New Roman"/>
                <w:sz w:val="26"/>
                <w:szCs w:val="26"/>
              </w:rPr>
            </w:pPr>
            <w:r w:rsidRPr="00EE1367">
              <w:rPr>
                <w:rFonts w:cs="Times New Roman"/>
                <w:bCs/>
                <w:sz w:val="26"/>
                <w:szCs w:val="26"/>
              </w:rPr>
              <w:t>от 3 часов до 6 часов (включительно)</w:t>
            </w:r>
          </w:p>
        </w:tc>
        <w:tc>
          <w:tcPr>
            <w:tcW w:w="2274" w:type="dxa"/>
            <w:tcBorders>
              <w:top w:val="single" w:sz="4" w:space="0" w:color="auto"/>
              <w:left w:val="single" w:sz="4" w:space="0" w:color="auto"/>
              <w:bottom w:val="single" w:sz="4" w:space="0" w:color="auto"/>
              <w:right w:val="single" w:sz="4" w:space="0" w:color="auto"/>
            </w:tcBorders>
            <w:vAlign w:val="center"/>
            <w:hideMark/>
          </w:tcPr>
          <w:p w14:paraId="61E593B0" w14:textId="77777777" w:rsidR="00191FFC" w:rsidRPr="00EE1367" w:rsidRDefault="00191FFC" w:rsidP="00D52859">
            <w:pPr>
              <w:jc w:val="center"/>
              <w:rPr>
                <w:rFonts w:cs="Times New Roman"/>
                <w:sz w:val="26"/>
                <w:szCs w:val="26"/>
              </w:rPr>
            </w:pPr>
            <w:r w:rsidRPr="00EE1367">
              <w:rPr>
                <w:rFonts w:cs="Times New Roman"/>
                <w:bCs/>
                <w:sz w:val="26"/>
                <w:szCs w:val="26"/>
              </w:rPr>
              <w:t>более 6 часов</w:t>
            </w:r>
          </w:p>
        </w:tc>
      </w:tr>
      <w:tr w:rsidR="00191FFC" w:rsidRPr="007B5ED2" w14:paraId="22C059A3" w14:textId="77777777" w:rsidTr="00D52859">
        <w:tc>
          <w:tcPr>
            <w:tcW w:w="2677" w:type="dxa"/>
            <w:tcBorders>
              <w:top w:val="single" w:sz="4" w:space="0" w:color="auto"/>
              <w:left w:val="single" w:sz="4" w:space="0" w:color="auto"/>
              <w:bottom w:val="single" w:sz="4" w:space="0" w:color="auto"/>
              <w:right w:val="single" w:sz="4" w:space="0" w:color="auto"/>
            </w:tcBorders>
            <w:vAlign w:val="center"/>
            <w:hideMark/>
          </w:tcPr>
          <w:p w14:paraId="540C33ED" w14:textId="77777777" w:rsidR="00191FFC" w:rsidRPr="007B5ED2" w:rsidRDefault="00191FFC" w:rsidP="00D52859">
            <w:pPr>
              <w:jc w:val="center"/>
              <w:rPr>
                <w:rFonts w:cs="Times New Roman"/>
                <w:sz w:val="26"/>
                <w:szCs w:val="26"/>
              </w:rPr>
            </w:pPr>
            <w:r w:rsidRPr="007B5ED2">
              <w:rPr>
                <w:rFonts w:cs="Times New Roman"/>
                <w:sz w:val="26"/>
                <w:szCs w:val="26"/>
              </w:rPr>
              <w:t>Количество баллов</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330FE8F" w14:textId="77777777" w:rsidR="00191FFC" w:rsidRPr="007B5ED2" w:rsidRDefault="00191FFC" w:rsidP="00D52859">
            <w:pPr>
              <w:jc w:val="center"/>
              <w:rPr>
                <w:rFonts w:cs="Times New Roman"/>
                <w:sz w:val="26"/>
                <w:szCs w:val="26"/>
              </w:rPr>
            </w:pPr>
            <w:r w:rsidRPr="007B5ED2">
              <w:rPr>
                <w:rFonts w:cs="Times New Roman"/>
                <w:sz w:val="26"/>
                <w:szCs w:val="26"/>
              </w:rPr>
              <w:t>1</w:t>
            </w:r>
          </w:p>
        </w:tc>
        <w:tc>
          <w:tcPr>
            <w:tcW w:w="2329" w:type="dxa"/>
            <w:tcBorders>
              <w:top w:val="single" w:sz="4" w:space="0" w:color="auto"/>
              <w:left w:val="single" w:sz="4" w:space="0" w:color="auto"/>
              <w:bottom w:val="single" w:sz="4" w:space="0" w:color="auto"/>
              <w:right w:val="single" w:sz="4" w:space="0" w:color="auto"/>
            </w:tcBorders>
            <w:vAlign w:val="center"/>
            <w:hideMark/>
          </w:tcPr>
          <w:p w14:paraId="39A2B0A1" w14:textId="77777777" w:rsidR="00191FFC" w:rsidRPr="007B5ED2" w:rsidRDefault="00191FFC" w:rsidP="00D52859">
            <w:pPr>
              <w:jc w:val="center"/>
              <w:rPr>
                <w:rFonts w:cs="Times New Roman"/>
                <w:sz w:val="26"/>
                <w:szCs w:val="26"/>
              </w:rPr>
            </w:pPr>
            <w:r w:rsidRPr="007B5ED2">
              <w:rPr>
                <w:rFonts w:cs="Times New Roman"/>
                <w:sz w:val="26"/>
                <w:szCs w:val="26"/>
              </w:rPr>
              <w:t>1,5</w:t>
            </w:r>
          </w:p>
        </w:tc>
        <w:tc>
          <w:tcPr>
            <w:tcW w:w="2274" w:type="dxa"/>
            <w:tcBorders>
              <w:top w:val="single" w:sz="4" w:space="0" w:color="auto"/>
              <w:left w:val="single" w:sz="4" w:space="0" w:color="auto"/>
              <w:bottom w:val="single" w:sz="4" w:space="0" w:color="auto"/>
              <w:right w:val="single" w:sz="4" w:space="0" w:color="auto"/>
            </w:tcBorders>
            <w:vAlign w:val="center"/>
            <w:hideMark/>
          </w:tcPr>
          <w:p w14:paraId="315EF3EB" w14:textId="77777777" w:rsidR="00191FFC" w:rsidRPr="007B5ED2" w:rsidRDefault="00191FFC" w:rsidP="00D52859">
            <w:pPr>
              <w:jc w:val="center"/>
              <w:rPr>
                <w:rFonts w:cs="Times New Roman"/>
                <w:sz w:val="26"/>
                <w:szCs w:val="26"/>
              </w:rPr>
            </w:pPr>
            <w:r w:rsidRPr="007B5ED2">
              <w:rPr>
                <w:rFonts w:cs="Times New Roman"/>
                <w:sz w:val="26"/>
                <w:szCs w:val="26"/>
              </w:rPr>
              <w:t>2</w:t>
            </w:r>
          </w:p>
        </w:tc>
      </w:tr>
    </w:tbl>
    <w:p w14:paraId="483B7ED5" w14:textId="77777777" w:rsidR="00191FFC" w:rsidRDefault="00191FFC" w:rsidP="00191FFC">
      <w:pPr>
        <w:ind w:firstLine="709"/>
        <w:jc w:val="both"/>
        <w:rPr>
          <w:sz w:val="26"/>
          <w:szCs w:val="26"/>
        </w:rPr>
      </w:pPr>
    </w:p>
    <w:p w14:paraId="2D7D8932" w14:textId="77777777" w:rsidR="00191FFC" w:rsidRDefault="00191FFC" w:rsidP="00191FFC">
      <w:pPr>
        <w:ind w:firstLine="709"/>
        <w:jc w:val="both"/>
        <w:rPr>
          <w:sz w:val="26"/>
          <w:szCs w:val="26"/>
        </w:rPr>
      </w:pPr>
      <w:r>
        <w:rPr>
          <w:sz w:val="26"/>
          <w:szCs w:val="26"/>
        </w:rPr>
        <w:t>6.1. Претендент должен предоставить одно из следующих документальных подтверждений своего участия в мероприятиях (проектах), выраженное в часах участия, с обязательным указанием перечня выполненных работ:</w:t>
      </w:r>
    </w:p>
    <w:p w14:paraId="44051882" w14:textId="77777777" w:rsidR="00191FFC" w:rsidRDefault="00191FFC" w:rsidP="00191FFC">
      <w:pPr>
        <w:ind w:firstLine="851"/>
        <w:jc w:val="both"/>
        <w:rPr>
          <w:sz w:val="26"/>
          <w:szCs w:val="26"/>
        </w:rPr>
      </w:pPr>
      <w:r>
        <w:rPr>
          <w:sz w:val="26"/>
          <w:szCs w:val="26"/>
        </w:rPr>
        <w:lastRenderedPageBreak/>
        <w:t>6.1.1. для подтверждения участия в мероприятии (проекте), организованном структурным подразделением НИУ ВШЭ – отзыв, благодарность, справка, иной документ, заверенный работником НИУ ВШЭ – руководителем/куратором данного мероприятия (проекта)</w:t>
      </w:r>
      <w:r>
        <w:rPr>
          <w:rStyle w:val="ae"/>
          <w:sz w:val="26"/>
          <w:szCs w:val="26"/>
        </w:rPr>
        <w:footnoteReference w:id="29"/>
      </w:r>
      <w:r>
        <w:rPr>
          <w:sz w:val="26"/>
          <w:szCs w:val="26"/>
        </w:rPr>
        <w:t>;</w:t>
      </w:r>
    </w:p>
    <w:p w14:paraId="128A08CC" w14:textId="77777777" w:rsidR="00191FFC" w:rsidRDefault="00191FFC" w:rsidP="00191FFC">
      <w:pPr>
        <w:pStyle w:val="af5"/>
        <w:spacing w:before="0" w:beforeAutospacing="0" w:after="0" w:afterAutospacing="0"/>
        <w:ind w:firstLine="851"/>
        <w:jc w:val="both"/>
        <w:rPr>
          <w:sz w:val="26"/>
          <w:szCs w:val="26"/>
        </w:rPr>
      </w:pPr>
      <w:r>
        <w:rPr>
          <w:sz w:val="26"/>
          <w:szCs w:val="26"/>
        </w:rPr>
        <w:t>6.1.2. для подтверждения участия в мероприятиях (проектах) Студенческого совета НИУ ВШЭ или студенческих советов подразделений – выписка из протокола заседания соответствующего студенческого совета с итогами голосования по утверждению результатов участия студентов в конкретном мероприятии (проекте) и презентации результатов реализации мероприятий/проектов, оформленные по требованиям, указанным в пункте 7.1 настоящего приложения;</w:t>
      </w:r>
    </w:p>
    <w:p w14:paraId="54803E38" w14:textId="77777777" w:rsidR="00191FFC" w:rsidRDefault="00191FFC" w:rsidP="00191FFC">
      <w:pPr>
        <w:pStyle w:val="af5"/>
        <w:spacing w:before="0" w:beforeAutospacing="0" w:after="0" w:afterAutospacing="0"/>
        <w:ind w:firstLine="851"/>
        <w:jc w:val="both"/>
        <w:rPr>
          <w:sz w:val="26"/>
          <w:szCs w:val="26"/>
        </w:rPr>
      </w:pPr>
      <w:r>
        <w:rPr>
          <w:sz w:val="26"/>
          <w:szCs w:val="26"/>
        </w:rPr>
        <w:t>6.1.3. для подтверждения участия в проектах (мероприятиях) студенческих организаций – презентация проекта (мероприятия), оформленная в соответствии с требованиями, указанными в пункте 7.1 настоящего приложения, и подтверждение куратора студенческой организации из числа работников Центра поддержки студенческих инициатив НИУ ВШЭ (г. Москва) или филиала.</w:t>
      </w:r>
    </w:p>
    <w:p w14:paraId="56DFC874" w14:textId="77777777" w:rsidR="00191FFC" w:rsidRDefault="00191FFC" w:rsidP="00191FFC">
      <w:pPr>
        <w:pStyle w:val="af5"/>
        <w:spacing w:before="0" w:beforeAutospacing="0" w:after="0" w:afterAutospacing="0"/>
        <w:ind w:firstLine="709"/>
        <w:jc w:val="both"/>
        <w:rPr>
          <w:sz w:val="26"/>
          <w:szCs w:val="26"/>
        </w:rPr>
      </w:pPr>
      <w:r>
        <w:rPr>
          <w:sz w:val="26"/>
          <w:szCs w:val="26"/>
        </w:rPr>
        <w:t xml:space="preserve">7. Для участия в конкурсе по процедуре, </w:t>
      </w:r>
      <w:r>
        <w:rPr>
          <w:bCs/>
          <w:sz w:val="26"/>
          <w:szCs w:val="26"/>
        </w:rPr>
        <w:t>установленной в подпункте 3.2 пункта 3 настоящего приложения</w:t>
      </w:r>
      <w:r>
        <w:rPr>
          <w:sz w:val="26"/>
          <w:szCs w:val="26"/>
        </w:rPr>
        <w:t xml:space="preserve">, претендент на получение повышенной государственной академической стипендии за общественные достижения должен, согласно подпункту 3.2.9.1 пункта 3.2.9 Положения о стипендиальном обеспечении обучающихся НИУ ВШЭ, загрузить в систему </w:t>
      </w:r>
      <w:r>
        <w:rPr>
          <w:sz w:val="26"/>
          <w:szCs w:val="26"/>
          <w:lang w:val="en-US"/>
        </w:rPr>
        <w:t>LMS</w:t>
      </w:r>
      <w:r>
        <w:rPr>
          <w:sz w:val="26"/>
          <w:szCs w:val="26"/>
        </w:rPr>
        <w:t xml:space="preserve"> презентацию реализованного под его руководством мероприятия (проекта) и либо отзыв о своей работе от ответственного работника НИУ ВШЭ, либо выписку из протокола заседания Студенческого совета об итогах рассмотрения результатов реализации проекта.</w:t>
      </w:r>
    </w:p>
    <w:p w14:paraId="6219E95F" w14:textId="77777777" w:rsidR="00191FFC" w:rsidRDefault="00191FFC" w:rsidP="00191FFC">
      <w:pPr>
        <w:autoSpaceDE w:val="0"/>
        <w:autoSpaceDN w:val="0"/>
        <w:adjustRightInd w:val="0"/>
        <w:ind w:firstLine="851"/>
        <w:jc w:val="both"/>
        <w:rPr>
          <w:sz w:val="26"/>
          <w:szCs w:val="26"/>
        </w:rPr>
      </w:pPr>
      <w:r>
        <w:rPr>
          <w:sz w:val="26"/>
          <w:szCs w:val="26"/>
        </w:rPr>
        <w:t xml:space="preserve">7.1. Презентация должна содержать следующую информацию: цели и задачи мероприятия (проекта); целевая аудитория мероприятия (проекта); общественная значимость мероприятия (проекта); важность мероприятия (проекта) для университета; сроки реализации мероприятия (проекта); результат мероприятия (проекта) и проблемы, которые удалось решить благодаря мероприятию (проекту); сведения о команде мероприятия (проекта), в том числе распределение ролей и информация о личном вкладе каждого из руководителей и рядовых участников/волонтеров мероприятия (проекта); ссылки на фото, видео и аудиоматериалы (при наличии), подтверждающие реализацию мероприятия </w:t>
      </w:r>
      <w:r>
        <w:rPr>
          <w:szCs w:val="26"/>
        </w:rPr>
        <w:t>(</w:t>
      </w:r>
      <w:r>
        <w:rPr>
          <w:sz w:val="26"/>
          <w:szCs w:val="26"/>
        </w:rPr>
        <w:t>проекта).</w:t>
      </w:r>
    </w:p>
    <w:p w14:paraId="171ADC8C" w14:textId="77777777" w:rsidR="00191FFC" w:rsidRPr="00DD13EC" w:rsidRDefault="00191FFC" w:rsidP="00191FFC">
      <w:pPr>
        <w:autoSpaceDE w:val="0"/>
        <w:autoSpaceDN w:val="0"/>
        <w:adjustRightInd w:val="0"/>
        <w:ind w:firstLine="709"/>
        <w:jc w:val="both"/>
        <w:rPr>
          <w:bCs/>
          <w:sz w:val="26"/>
          <w:szCs w:val="26"/>
        </w:rPr>
      </w:pPr>
      <w:r>
        <w:rPr>
          <w:sz w:val="26"/>
          <w:szCs w:val="26"/>
        </w:rPr>
        <w:t xml:space="preserve">8. Оценка деятельности студента, </w:t>
      </w:r>
      <w:r>
        <w:rPr>
          <w:bCs/>
          <w:sz w:val="26"/>
          <w:szCs w:val="26"/>
        </w:rPr>
        <w:t>претендующего на получение повышенной государственной академической стипендии за общественные достижения в рамках конкурсной процедуры, установленной в пункте 3.2 настоящего приложения, определяется по формуле:</w:t>
      </w:r>
    </w:p>
    <w:p w14:paraId="7C8BA413" w14:textId="77777777" w:rsidR="00191FFC" w:rsidRPr="00DD13EC" w:rsidRDefault="00191FFC" w:rsidP="00191FFC">
      <w:pPr>
        <w:ind w:left="360"/>
        <w:jc w:val="both"/>
        <w:rPr>
          <w:rFonts w:eastAsiaTheme="minorEastAsia"/>
          <w:sz w:val="26"/>
          <w:szCs w:val="26"/>
          <w:lang w:eastAsia="en-US"/>
        </w:rPr>
      </w:pPr>
      <m:oMathPara>
        <m:oMath>
          <m:r>
            <w:rPr>
              <w:rFonts w:ascii="Cambria Math" w:eastAsiaTheme="minorHAnsi" w:hAnsi="Cambria Math"/>
              <w:sz w:val="26"/>
              <w:szCs w:val="26"/>
              <w:lang w:val="en-US" w:eastAsia="en-US"/>
            </w:rPr>
            <m:t>N=</m:t>
          </m:r>
          <m:nary>
            <m:naryPr>
              <m:chr m:val="∑"/>
              <m:limLoc m:val="undOvr"/>
              <m:ctrlPr>
                <w:rPr>
                  <w:rFonts w:ascii="Cambria Math" w:eastAsiaTheme="minorHAnsi" w:hAnsi="Cambria Math"/>
                  <w:i/>
                  <w:kern w:val="2"/>
                  <w:sz w:val="26"/>
                  <w:szCs w:val="26"/>
                  <w:lang w:val="en-US" w:eastAsia="en-US"/>
                </w:rPr>
              </m:ctrlPr>
            </m:naryPr>
            <m:sub>
              <m:r>
                <w:rPr>
                  <w:rFonts w:ascii="Cambria Math" w:eastAsiaTheme="minorHAnsi" w:hAnsi="Cambria Math"/>
                  <w:sz w:val="26"/>
                  <w:szCs w:val="26"/>
                  <w:lang w:val="en-US" w:eastAsia="en-US"/>
                </w:rPr>
                <m:t>i=1</m:t>
              </m:r>
            </m:sub>
            <m:sup>
              <m:r>
                <w:rPr>
                  <w:rFonts w:ascii="Cambria Math" w:eastAsiaTheme="minorHAnsi" w:hAnsi="Cambria Math"/>
                  <w:sz w:val="26"/>
                  <w:szCs w:val="26"/>
                  <w:lang w:val="en-US" w:eastAsia="en-US"/>
                </w:rPr>
                <m:t>n</m:t>
              </m:r>
            </m:sup>
            <m:e>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val="en-US" w:eastAsia="en-US"/>
                    </w:rPr>
                    <m:t>0</m:t>
                  </m:r>
                </m:sup>
              </m:sSubSup>
            </m:e>
          </m:nary>
        </m:oMath>
      </m:oMathPara>
    </w:p>
    <w:p w14:paraId="1422561B" w14:textId="77777777" w:rsidR="00191FFC" w:rsidRPr="00DD13EC" w:rsidRDefault="00191FFC" w:rsidP="00191FFC">
      <w:pPr>
        <w:ind w:firstLine="709"/>
        <w:jc w:val="both"/>
        <w:rPr>
          <w:rFonts w:eastAsiaTheme="minorEastAsia"/>
          <w:sz w:val="26"/>
          <w:szCs w:val="26"/>
          <w:lang w:eastAsia="en-US"/>
        </w:rPr>
      </w:pPr>
      <m:oMathPara>
        <m:oMathParaPr>
          <m:jc m:val="left"/>
        </m:oMathParaPr>
        <m:oMath>
          <m:r>
            <w:rPr>
              <w:rFonts w:ascii="Cambria Math" w:eastAsiaTheme="minorHAnsi" w:hAnsi="Cambria Math"/>
              <w:sz w:val="26"/>
              <w:szCs w:val="26"/>
              <w:lang w:eastAsia="en-US"/>
            </w:rPr>
            <m:t xml:space="preserve">где </m:t>
          </m:r>
        </m:oMath>
      </m:oMathPara>
    </w:p>
    <w:p w14:paraId="044DFE30" w14:textId="77777777" w:rsidR="00191FFC" w:rsidRDefault="00191FFC" w:rsidP="00191FFC">
      <w:pPr>
        <w:ind w:left="709"/>
        <w:jc w:val="both"/>
        <w:rPr>
          <w:sz w:val="26"/>
          <w:szCs w:val="26"/>
        </w:rPr>
      </w:pPr>
      <m:oMath>
        <m:r>
          <w:rPr>
            <w:rFonts w:ascii="Cambria Math" w:eastAsiaTheme="minorHAnsi" w:hAnsi="Cambria Math"/>
            <w:sz w:val="26"/>
            <w:szCs w:val="26"/>
            <w:lang w:val="en-US" w:eastAsia="en-US"/>
          </w:rPr>
          <m:t>N</m:t>
        </m:r>
      </m:oMath>
      <w:r>
        <w:rPr>
          <w:rFonts w:eastAsiaTheme="minorEastAsia"/>
          <w:sz w:val="26"/>
          <w:szCs w:val="26"/>
          <w:lang w:eastAsia="en-US"/>
        </w:rPr>
        <w:t xml:space="preserve"> – суммарный балл претендента за</w:t>
      </w:r>
      <w:r>
        <w:rPr>
          <w:sz w:val="26"/>
          <w:szCs w:val="26"/>
        </w:rPr>
        <w:t xml:space="preserve"> </w:t>
      </w:r>
      <w:r>
        <w:rPr>
          <w:bCs/>
          <w:sz w:val="26"/>
          <w:szCs w:val="26"/>
        </w:rPr>
        <w:t>руководство общественно значимыми мероприятиями (проектами)</w:t>
      </w:r>
      <w:r>
        <w:rPr>
          <w:sz w:val="26"/>
          <w:szCs w:val="26"/>
        </w:rPr>
        <w:t>;</w:t>
      </w:r>
    </w:p>
    <w:p w14:paraId="3F1D29A4" w14:textId="77777777" w:rsidR="00191FFC" w:rsidRDefault="00D52859" w:rsidP="00191FFC">
      <w:pPr>
        <w:ind w:firstLine="709"/>
        <w:jc w:val="both"/>
        <w:rPr>
          <w:sz w:val="26"/>
          <w:szCs w:val="26"/>
        </w:rPr>
      </w:pPr>
      <m:oMath>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sidR="00191FFC">
        <w:rPr>
          <w:rFonts w:eastAsiaTheme="minorEastAsia"/>
          <w:sz w:val="26"/>
          <w:szCs w:val="26"/>
          <w:lang w:eastAsia="en-US"/>
        </w:rPr>
        <w:t xml:space="preserve"> – экспертная оценка за</w:t>
      </w:r>
      <w:r w:rsidR="00191FFC">
        <w:rPr>
          <w:sz w:val="26"/>
          <w:szCs w:val="26"/>
        </w:rPr>
        <w:t xml:space="preserve"> </w:t>
      </w:r>
      <w:r w:rsidR="00191FFC">
        <w:rPr>
          <w:bCs/>
          <w:sz w:val="26"/>
          <w:szCs w:val="26"/>
        </w:rPr>
        <w:t xml:space="preserve">руководство </w:t>
      </w:r>
      <w:proofErr w:type="spellStart"/>
      <w:r w:rsidR="00191FFC">
        <w:rPr>
          <w:i/>
          <w:sz w:val="26"/>
          <w:szCs w:val="26"/>
          <w:lang w:val="en-US"/>
        </w:rPr>
        <w:t>i</w:t>
      </w:r>
      <w:proofErr w:type="spellEnd"/>
      <w:r w:rsidR="00191FFC">
        <w:rPr>
          <w:sz w:val="26"/>
          <w:szCs w:val="26"/>
        </w:rPr>
        <w:t xml:space="preserve">-ым </w:t>
      </w:r>
      <w:r w:rsidR="00191FFC">
        <w:rPr>
          <w:bCs/>
          <w:sz w:val="26"/>
          <w:szCs w:val="26"/>
        </w:rPr>
        <w:t>общественно значимым мероприятием (проектом)</w:t>
      </w:r>
      <w:r w:rsidR="00191FFC">
        <w:rPr>
          <w:sz w:val="26"/>
          <w:szCs w:val="26"/>
        </w:rPr>
        <w:t>;</w:t>
      </w:r>
    </w:p>
    <w:p w14:paraId="5CD346E0" w14:textId="77777777" w:rsidR="00191FFC" w:rsidRDefault="00191FFC" w:rsidP="00191FFC">
      <w:pPr>
        <w:ind w:firstLine="709"/>
        <w:jc w:val="both"/>
        <w:rPr>
          <w:sz w:val="26"/>
          <w:szCs w:val="26"/>
        </w:rPr>
      </w:pPr>
      <w:r>
        <w:rPr>
          <w:i/>
          <w:sz w:val="26"/>
          <w:szCs w:val="26"/>
          <w:lang w:val="en-US"/>
        </w:rPr>
        <w:lastRenderedPageBreak/>
        <w:t>n</w:t>
      </w:r>
      <w:r>
        <w:rPr>
          <w:sz w:val="26"/>
          <w:szCs w:val="26"/>
        </w:rPr>
        <w:t xml:space="preserve"> – </w:t>
      </w:r>
      <w:proofErr w:type="gramStart"/>
      <w:r>
        <w:rPr>
          <w:sz w:val="26"/>
          <w:szCs w:val="26"/>
        </w:rPr>
        <w:t>количество</w:t>
      </w:r>
      <w:proofErr w:type="gramEnd"/>
      <w:r>
        <w:rPr>
          <w:sz w:val="26"/>
          <w:szCs w:val="26"/>
        </w:rPr>
        <w:t xml:space="preserve"> </w:t>
      </w:r>
      <w:r>
        <w:rPr>
          <w:bCs/>
          <w:sz w:val="26"/>
          <w:szCs w:val="26"/>
        </w:rPr>
        <w:t>общественно значимых мероприятий (проектов),</w:t>
      </w:r>
      <w:r>
        <w:rPr>
          <w:sz w:val="26"/>
          <w:szCs w:val="26"/>
        </w:rPr>
        <w:t xml:space="preserve"> которыми руководил претендент. </w:t>
      </w:r>
    </w:p>
    <w:p w14:paraId="3052F876" w14:textId="77777777" w:rsidR="00191FFC" w:rsidRDefault="00191FFC" w:rsidP="00191FFC">
      <w:pPr>
        <w:pStyle w:val="af5"/>
        <w:spacing w:before="0" w:beforeAutospacing="0" w:after="0" w:afterAutospacing="0"/>
        <w:ind w:firstLine="709"/>
        <w:jc w:val="both"/>
        <w:rPr>
          <w:bCs/>
          <w:sz w:val="26"/>
          <w:szCs w:val="26"/>
        </w:rPr>
      </w:pPr>
      <w:r>
        <w:rPr>
          <w:bCs/>
          <w:sz w:val="26"/>
          <w:szCs w:val="26"/>
        </w:rPr>
        <w:t xml:space="preserve">9. Оценка деятельности студентов, участвующих в конкурсе по направлениям, установленным в подпунктах 3.1 - 3.3 пункта 3 настоящего приложения, производится экспертными группами, которые формируются Общеуниверситетской стипендиальной комиссией НИУ ВШЭ. Каждая экспертная группа на 50% состоит из работников НИУ ВШЭ (филиалов НИУ ВШЭ) и на 50% из обучающихся, рекомендованных органами студенческого самоуправления НИУ ВШЭ (филиалов НИУ ВШЭ). Экспертная группа состоит из 4 и более участников. Работники и обучающиеся НИУ ВШЭ, имеющие конфликт интересов по отношению к определённым элементам заявок студентов, не могут привлекаться для оценивания этих элементов. </w:t>
      </w:r>
    </w:p>
    <w:p w14:paraId="7A128EB8" w14:textId="77777777" w:rsidR="00191FFC" w:rsidRDefault="00191FFC" w:rsidP="00191FFC">
      <w:pPr>
        <w:pStyle w:val="af5"/>
        <w:spacing w:before="0" w:beforeAutospacing="0" w:after="0" w:afterAutospacing="0"/>
        <w:ind w:firstLine="709"/>
        <w:jc w:val="both"/>
        <w:rPr>
          <w:bCs/>
          <w:sz w:val="26"/>
          <w:szCs w:val="26"/>
        </w:rPr>
      </w:pPr>
      <w:r>
        <w:rPr>
          <w:bCs/>
          <w:sz w:val="26"/>
          <w:szCs w:val="26"/>
        </w:rPr>
        <w:t>10. Оценка проектов членами экспертной группы проводится на основании представленной претендентом презентации мероприятия (проекта) по следующим критериям:</w:t>
      </w:r>
    </w:p>
    <w:p w14:paraId="34FA3077" w14:textId="77777777" w:rsidR="00191FFC" w:rsidRPr="005F4CF5" w:rsidRDefault="00191FFC" w:rsidP="00E3493A">
      <w:pPr>
        <w:pStyle w:val="afd"/>
        <w:numPr>
          <w:ilvl w:val="0"/>
          <w:numId w:val="4"/>
        </w:numPr>
        <w:tabs>
          <w:tab w:val="left" w:pos="1418"/>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sidRPr="005F4CF5">
        <w:rPr>
          <w:rFonts w:ascii="Times New Roman" w:eastAsia="Times New Roman" w:hAnsi="Times New Roman"/>
          <w:bCs/>
          <w:sz w:val="26"/>
          <w:szCs w:val="26"/>
          <w:lang w:eastAsia="ru-RU"/>
        </w:rPr>
        <w:t>актуальность и значимость мероприятия (проекта) для университета (от 0 до 10 баллов);</w:t>
      </w:r>
    </w:p>
    <w:p w14:paraId="7D221660" w14:textId="77777777" w:rsidR="00191FFC" w:rsidRPr="005F4CF5" w:rsidRDefault="00191FFC" w:rsidP="00E3493A">
      <w:pPr>
        <w:pStyle w:val="afd"/>
        <w:numPr>
          <w:ilvl w:val="0"/>
          <w:numId w:val="4"/>
        </w:numPr>
        <w:tabs>
          <w:tab w:val="left" w:pos="1418"/>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sidRPr="005F4CF5">
        <w:rPr>
          <w:rFonts w:ascii="Times New Roman" w:eastAsia="Times New Roman" w:hAnsi="Times New Roman"/>
          <w:bCs/>
          <w:sz w:val="26"/>
          <w:szCs w:val="26"/>
          <w:lang w:eastAsia="ru-RU"/>
        </w:rPr>
        <w:t>оценка сложности (трудоемкости) мероприятия (проекта) (от 0 до 10 баллов);</w:t>
      </w:r>
    </w:p>
    <w:p w14:paraId="1FC15637" w14:textId="77777777" w:rsidR="00191FFC" w:rsidRPr="005F4CF5" w:rsidRDefault="00191FFC" w:rsidP="00E3493A">
      <w:pPr>
        <w:pStyle w:val="afd"/>
        <w:numPr>
          <w:ilvl w:val="0"/>
          <w:numId w:val="4"/>
        </w:numPr>
        <w:tabs>
          <w:tab w:val="left" w:pos="1418"/>
        </w:tabs>
        <w:autoSpaceDE w:val="0"/>
        <w:autoSpaceDN w:val="0"/>
        <w:adjustRightInd w:val="0"/>
        <w:spacing w:after="0" w:line="240" w:lineRule="auto"/>
        <w:ind w:left="0" w:firstLine="851"/>
        <w:jc w:val="both"/>
        <w:rPr>
          <w:rFonts w:ascii="Times New Roman" w:eastAsia="Times New Roman" w:hAnsi="Times New Roman"/>
          <w:bCs/>
          <w:sz w:val="26"/>
          <w:szCs w:val="26"/>
          <w:lang w:eastAsia="ru-RU"/>
        </w:rPr>
      </w:pPr>
      <w:r w:rsidRPr="005F4CF5">
        <w:rPr>
          <w:rFonts w:ascii="Times New Roman" w:eastAsia="Times New Roman" w:hAnsi="Times New Roman"/>
          <w:bCs/>
          <w:sz w:val="26"/>
          <w:szCs w:val="26"/>
          <w:lang w:eastAsia="ru-RU"/>
        </w:rPr>
        <w:t>оценка результативности и качество реализации мероприятия (проекта) (от 0 до 10 баллов).</w:t>
      </w:r>
    </w:p>
    <w:p w14:paraId="571540D7" w14:textId="77777777" w:rsidR="00191FFC" w:rsidRDefault="00191FFC" w:rsidP="00191FFC">
      <w:pPr>
        <w:pStyle w:val="af5"/>
        <w:spacing w:before="0" w:beforeAutospacing="0" w:after="0" w:afterAutospacing="0"/>
        <w:ind w:firstLine="709"/>
        <w:jc w:val="both"/>
        <w:rPr>
          <w:sz w:val="26"/>
          <w:szCs w:val="26"/>
          <w:lang w:eastAsia="en-US"/>
        </w:rPr>
      </w:pPr>
      <w:r>
        <w:rPr>
          <w:rFonts w:eastAsiaTheme="minorEastAsia"/>
          <w:sz w:val="26"/>
          <w:szCs w:val="26"/>
          <w:lang w:eastAsia="en-US"/>
        </w:rPr>
        <w:t>Оценка за</w:t>
      </w:r>
      <w:r>
        <w:rPr>
          <w:sz w:val="26"/>
          <w:szCs w:val="26"/>
        </w:rPr>
        <w:t xml:space="preserve"> </w:t>
      </w:r>
      <w:r>
        <w:rPr>
          <w:bCs/>
          <w:sz w:val="26"/>
          <w:szCs w:val="26"/>
        </w:rPr>
        <w:t xml:space="preserve">руководство </w:t>
      </w:r>
      <w:proofErr w:type="spellStart"/>
      <w:r>
        <w:rPr>
          <w:i/>
          <w:sz w:val="26"/>
          <w:szCs w:val="26"/>
          <w:lang w:val="en-US"/>
        </w:rPr>
        <w:t>i</w:t>
      </w:r>
      <w:proofErr w:type="spellEnd"/>
      <w:r>
        <w:rPr>
          <w:sz w:val="26"/>
          <w:szCs w:val="26"/>
        </w:rPr>
        <w:t xml:space="preserve">-ым </w:t>
      </w:r>
      <w:r>
        <w:rPr>
          <w:bCs/>
          <w:sz w:val="26"/>
          <w:szCs w:val="26"/>
        </w:rPr>
        <w:t xml:space="preserve">общественно значимым мероприятием (проектом) </w:t>
      </w:r>
      <m:oMath>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Pr>
          <w:sz w:val="26"/>
          <w:szCs w:val="26"/>
          <w:lang w:eastAsia="en-US"/>
        </w:rPr>
        <w:t xml:space="preserve"> определяется как среднее арифметическое оценок экспертов.</w:t>
      </w:r>
    </w:p>
    <w:p w14:paraId="65654F2C" w14:textId="77777777" w:rsidR="00191FFC" w:rsidRDefault="00191FFC" w:rsidP="00191FFC">
      <w:pPr>
        <w:pStyle w:val="af5"/>
        <w:spacing w:before="0" w:beforeAutospacing="0" w:after="0" w:afterAutospacing="0"/>
        <w:ind w:firstLine="709"/>
        <w:jc w:val="both"/>
        <w:rPr>
          <w:bCs/>
          <w:sz w:val="26"/>
          <w:szCs w:val="26"/>
        </w:rPr>
      </w:pPr>
      <w:r>
        <w:rPr>
          <w:sz w:val="26"/>
          <w:szCs w:val="26"/>
          <w:lang w:eastAsia="en-US"/>
        </w:rPr>
        <w:t xml:space="preserve">В случае если мероприятие (проект) имеет нескольких руководителей, претендующих на получение повышенной государственной академической стипендии за общественные достижения, итоговый балл </w:t>
      </w:r>
      <w:r>
        <w:rPr>
          <w:rFonts w:eastAsiaTheme="minorEastAsia"/>
          <w:sz w:val="26"/>
          <w:szCs w:val="26"/>
          <w:lang w:eastAsia="en-US"/>
        </w:rPr>
        <w:t>за</w:t>
      </w:r>
      <w:r>
        <w:rPr>
          <w:sz w:val="26"/>
          <w:szCs w:val="26"/>
        </w:rPr>
        <w:t xml:space="preserve"> </w:t>
      </w:r>
      <w:r>
        <w:rPr>
          <w:bCs/>
          <w:sz w:val="26"/>
          <w:szCs w:val="26"/>
        </w:rPr>
        <w:t xml:space="preserve">руководство </w:t>
      </w:r>
      <w:proofErr w:type="spellStart"/>
      <w:r>
        <w:rPr>
          <w:i/>
          <w:sz w:val="26"/>
          <w:szCs w:val="26"/>
          <w:lang w:val="en-US"/>
        </w:rPr>
        <w:t>i</w:t>
      </w:r>
      <w:proofErr w:type="spellEnd"/>
      <w:r>
        <w:rPr>
          <w:sz w:val="26"/>
          <w:szCs w:val="26"/>
        </w:rPr>
        <w:t xml:space="preserve">-ым </w:t>
      </w:r>
      <w:r>
        <w:rPr>
          <w:bCs/>
          <w:sz w:val="26"/>
          <w:szCs w:val="26"/>
        </w:rPr>
        <w:t xml:space="preserve">общественно значимым мероприятием (проектом) </w:t>
      </w:r>
      <m:oMath>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Pr>
          <w:sz w:val="26"/>
          <w:szCs w:val="26"/>
          <w:lang w:eastAsia="en-US"/>
        </w:rPr>
        <w:t xml:space="preserve"> делится пропорционально личному вкладу каждого из руководителей в его реализацию. Процент личного вклада указывается каждым из руководителей мероприятия (проекта) в презентации по принятой заранее взаимной договоренности.</w:t>
      </w:r>
    </w:p>
    <w:p w14:paraId="7A9B275E" w14:textId="77777777" w:rsidR="00191FFC" w:rsidRDefault="00191FFC" w:rsidP="00191FFC">
      <w:pPr>
        <w:autoSpaceDE w:val="0"/>
        <w:autoSpaceDN w:val="0"/>
        <w:adjustRightInd w:val="0"/>
        <w:ind w:firstLine="709"/>
        <w:jc w:val="both"/>
        <w:rPr>
          <w:bCs/>
          <w:sz w:val="26"/>
          <w:szCs w:val="26"/>
        </w:rPr>
      </w:pPr>
      <w:r>
        <w:rPr>
          <w:sz w:val="26"/>
          <w:szCs w:val="26"/>
        </w:rPr>
        <w:t xml:space="preserve">11. Оценка деятельности студента, </w:t>
      </w:r>
      <w:r>
        <w:rPr>
          <w:bCs/>
          <w:sz w:val="26"/>
          <w:szCs w:val="26"/>
        </w:rPr>
        <w:t>претендующего на получение повышенной государственной академической стипендии за общественные достижения в рамках конкурсной процедуры, установленной в пункте 3.3 настоящего приложения, определяется по формуле:</w:t>
      </w:r>
    </w:p>
    <w:p w14:paraId="2D423FEE" w14:textId="77777777" w:rsidR="00191FFC" w:rsidRPr="00DD13EC" w:rsidRDefault="00191FFC" w:rsidP="00191FFC">
      <w:pPr>
        <w:autoSpaceDE w:val="0"/>
        <w:autoSpaceDN w:val="0"/>
        <w:adjustRightInd w:val="0"/>
        <w:ind w:firstLine="709"/>
        <w:jc w:val="both"/>
        <w:rPr>
          <w:sz w:val="26"/>
          <w:szCs w:val="26"/>
        </w:rPr>
      </w:pPr>
    </w:p>
    <w:p w14:paraId="619B4DD3" w14:textId="77777777" w:rsidR="00191FFC" w:rsidRPr="00DD13EC" w:rsidRDefault="00191FFC" w:rsidP="00191FFC">
      <w:pPr>
        <w:ind w:left="360"/>
        <w:jc w:val="both"/>
        <w:rPr>
          <w:rFonts w:eastAsiaTheme="minorEastAsia"/>
          <w:i/>
          <w:sz w:val="26"/>
          <w:szCs w:val="26"/>
          <w:lang w:eastAsia="en-US"/>
        </w:rPr>
      </w:pPr>
      <m:oMathPara>
        <m:oMath>
          <m:r>
            <w:rPr>
              <w:rFonts w:ascii="Cambria Math" w:eastAsiaTheme="minorHAnsi" w:hAnsi="Cambria Math"/>
              <w:sz w:val="26"/>
              <w:szCs w:val="26"/>
              <w:lang w:val="en-US" w:eastAsia="en-US"/>
            </w:rPr>
            <m:t>N=</m:t>
          </m:r>
          <m:nary>
            <m:naryPr>
              <m:chr m:val="∑"/>
              <m:limLoc m:val="undOvr"/>
              <m:ctrlPr>
                <w:rPr>
                  <w:rFonts w:ascii="Cambria Math" w:eastAsiaTheme="minorHAnsi" w:hAnsi="Cambria Math"/>
                  <w:i/>
                  <w:kern w:val="2"/>
                  <w:sz w:val="26"/>
                  <w:szCs w:val="26"/>
                  <w:lang w:val="en-US" w:eastAsia="en-US"/>
                </w:rPr>
              </m:ctrlPr>
            </m:naryPr>
            <m:sub>
              <m:r>
                <w:rPr>
                  <w:rFonts w:ascii="Cambria Math" w:eastAsiaTheme="minorHAnsi" w:hAnsi="Cambria Math"/>
                  <w:sz w:val="26"/>
                  <w:szCs w:val="26"/>
                  <w:lang w:val="en-US" w:eastAsia="en-US"/>
                </w:rPr>
                <m:t>i=1</m:t>
              </m:r>
            </m:sub>
            <m:sup>
              <m:r>
                <w:rPr>
                  <w:rFonts w:ascii="Cambria Math" w:eastAsiaTheme="minorHAnsi" w:hAnsi="Cambria Math"/>
                  <w:sz w:val="26"/>
                  <w:szCs w:val="26"/>
                  <w:lang w:val="en-US" w:eastAsia="en-US"/>
                </w:rPr>
                <m:t>n</m:t>
              </m:r>
            </m:sup>
            <m:e>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val="en-US" w:eastAsia="en-US"/>
                    </w:rPr>
                    <m:t>0</m:t>
                  </m:r>
                </m:sup>
              </m:sSubSup>
            </m:e>
          </m:nary>
          <m:r>
            <w:rPr>
              <w:rFonts w:ascii="Cambria Math" w:eastAsiaTheme="minorHAnsi" w:hAnsi="Cambria Math"/>
              <w:sz w:val="26"/>
              <w:szCs w:val="26"/>
              <w:lang w:eastAsia="en-US"/>
            </w:rPr>
            <m:t>∙</m:t>
          </m:r>
          <m:sSubSup>
            <m:sSubSupPr>
              <m:ctrlPr>
                <w:rPr>
                  <w:rFonts w:ascii="Cambria Math" w:eastAsiaTheme="minorHAnsi" w:hAnsi="Cambria Math"/>
                  <w:i/>
                  <w:kern w:val="2"/>
                  <w:sz w:val="26"/>
                  <w:szCs w:val="26"/>
                  <w:lang w:eastAsia="en-US"/>
                </w:rPr>
              </m:ctrlPr>
            </m:sSubSupPr>
            <m:e>
              <m:r>
                <w:rPr>
                  <w:rFonts w:ascii="Cambria Math" w:eastAsiaTheme="minorHAnsi" w:hAnsi="Cambria Math"/>
                  <w:sz w:val="26"/>
                  <w:szCs w:val="26"/>
                  <w:lang w:val="en-US" w:eastAsia="en-US"/>
                </w:rPr>
                <m:t>k</m:t>
              </m:r>
            </m:e>
            <m:sub>
              <m:r>
                <w:rPr>
                  <w:rFonts w:ascii="Cambria Math" w:eastAsiaTheme="minorHAnsi" w:hAnsi="Cambria Math"/>
                  <w:sz w:val="26"/>
                  <w:szCs w:val="26"/>
                  <w:lang w:eastAsia="en-US"/>
                </w:rPr>
                <m:t>i</m:t>
              </m:r>
            </m:sub>
            <m:sup>
              <m:r>
                <w:rPr>
                  <w:rFonts w:ascii="Cambria Math" w:eastAsiaTheme="minorHAnsi" w:hAnsi="Cambria Math"/>
                  <w:sz w:val="26"/>
                  <w:szCs w:val="26"/>
                  <w:lang w:eastAsia="en-US"/>
                </w:rPr>
                <m:t>формат</m:t>
              </m:r>
            </m:sup>
          </m:sSubSup>
          <m:r>
            <w:rPr>
              <w:rFonts w:ascii="Cambria Math" w:eastAsiaTheme="minorHAnsi" w:hAnsi="Cambria Math"/>
              <w:sz w:val="26"/>
              <w:szCs w:val="26"/>
              <w:lang w:eastAsia="en-US"/>
            </w:rPr>
            <m:t xml:space="preserve">+ </m:t>
          </m:r>
          <m:nary>
            <m:naryPr>
              <m:chr m:val="∑"/>
              <m:limLoc m:val="undOvr"/>
              <m:ctrlPr>
                <w:rPr>
                  <w:rFonts w:ascii="Cambria Math" w:eastAsiaTheme="minorHAnsi" w:hAnsi="Cambria Math"/>
                  <w:i/>
                  <w:kern w:val="2"/>
                  <w:sz w:val="26"/>
                  <w:szCs w:val="26"/>
                  <w:lang w:val="en-US" w:eastAsia="en-US"/>
                </w:rPr>
              </m:ctrlPr>
            </m:naryPr>
            <m:sub>
              <m:r>
                <w:rPr>
                  <w:rFonts w:ascii="Cambria Math" w:eastAsiaTheme="minorHAnsi" w:hAnsi="Cambria Math"/>
                  <w:sz w:val="26"/>
                  <w:szCs w:val="26"/>
                  <w:lang w:val="en-US" w:eastAsia="en-US"/>
                </w:rPr>
                <m:t>i=1</m:t>
              </m:r>
            </m:sub>
            <m:sup>
              <m:r>
                <w:rPr>
                  <w:rFonts w:ascii="Cambria Math" w:eastAsiaTheme="minorHAnsi" w:hAnsi="Cambria Math"/>
                  <w:sz w:val="26"/>
                  <w:szCs w:val="26"/>
                  <w:lang w:val="en-US" w:eastAsia="en-US"/>
                </w:rPr>
                <m:t>m</m:t>
              </m:r>
            </m:sup>
            <m:e>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M</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val="en-US" w:eastAsia="en-US"/>
                    </w:rPr>
                    <m:t>0</m:t>
                  </m:r>
                </m:sup>
              </m:sSubSup>
            </m:e>
          </m:nary>
          <m:sSubSup>
            <m:sSubSupPr>
              <m:ctrlPr>
                <w:rPr>
                  <w:rFonts w:ascii="Cambria Math" w:eastAsiaTheme="minorHAnsi" w:hAnsi="Cambria Math"/>
                  <w:i/>
                  <w:kern w:val="2"/>
                  <w:sz w:val="26"/>
                  <w:szCs w:val="26"/>
                  <w:lang w:eastAsia="en-US"/>
                </w:rPr>
              </m:ctrlPr>
            </m:sSubSupPr>
            <m:e>
              <m:r>
                <w:rPr>
                  <w:rFonts w:ascii="Cambria Math" w:eastAsiaTheme="minorHAnsi" w:hAnsi="Cambria Math"/>
                  <w:sz w:val="26"/>
                  <w:szCs w:val="26"/>
                  <w:lang w:eastAsia="en-US"/>
                </w:rPr>
                <m:t>∙</m:t>
              </m:r>
              <m:r>
                <w:rPr>
                  <w:rFonts w:ascii="Cambria Math" w:eastAsiaTheme="minorHAnsi" w:hAnsi="Cambria Math"/>
                  <w:sz w:val="26"/>
                  <w:szCs w:val="26"/>
                  <w:lang w:val="en-US" w:eastAsia="en-US"/>
                </w:rPr>
                <m:t>k</m:t>
              </m:r>
            </m:e>
            <m:sub>
              <m:r>
                <w:rPr>
                  <w:rFonts w:ascii="Cambria Math" w:eastAsiaTheme="minorHAnsi" w:hAnsi="Cambria Math"/>
                  <w:sz w:val="26"/>
                  <w:szCs w:val="26"/>
                  <w:lang w:eastAsia="en-US"/>
                </w:rPr>
                <m:t>i</m:t>
              </m:r>
            </m:sub>
            <m:sup>
              <m:r>
                <w:rPr>
                  <w:rFonts w:ascii="Cambria Math" w:eastAsiaTheme="minorHAnsi" w:hAnsi="Cambria Math"/>
                  <w:sz w:val="26"/>
                  <w:szCs w:val="26"/>
                  <w:lang w:eastAsia="en-US"/>
                </w:rPr>
                <m:t>ауд</m:t>
              </m:r>
            </m:sup>
          </m:sSubSup>
        </m:oMath>
      </m:oMathPara>
    </w:p>
    <w:p w14:paraId="1E05729E" w14:textId="77777777" w:rsidR="00191FFC" w:rsidRDefault="00191FFC" w:rsidP="00191FFC">
      <w:pPr>
        <w:ind w:firstLine="709"/>
        <w:jc w:val="both"/>
        <w:rPr>
          <w:sz w:val="26"/>
          <w:szCs w:val="26"/>
        </w:rPr>
      </w:pPr>
      <m:oMathPara>
        <m:oMathParaPr>
          <m:jc m:val="left"/>
        </m:oMathParaPr>
        <m:oMath>
          <m:r>
            <w:rPr>
              <w:rFonts w:ascii="Cambria Math" w:eastAsiaTheme="minorHAnsi" w:hAnsi="Cambria Math"/>
              <w:sz w:val="26"/>
              <w:szCs w:val="26"/>
              <w:lang w:eastAsia="en-US"/>
            </w:rPr>
            <m:t xml:space="preserve">где </m:t>
          </m:r>
          <m:r>
            <m:rPr>
              <m:sty m:val="p"/>
            </m:rPr>
            <w:rPr>
              <w:rFonts w:ascii="Cambria Math" w:eastAsiaTheme="minorEastAsia" w:hAnsi="Cambria Math"/>
              <w:sz w:val="26"/>
              <w:szCs w:val="26"/>
              <w:lang w:eastAsia="en-US"/>
            </w:rPr>
            <w:br/>
          </m:r>
        </m:oMath>
      </m:oMathPara>
      <m:oMath>
        <m:r>
          <w:rPr>
            <w:rFonts w:ascii="Cambria Math" w:eastAsiaTheme="minorHAnsi" w:hAnsi="Cambria Math"/>
            <w:sz w:val="26"/>
            <w:szCs w:val="26"/>
            <w:lang w:val="en-US" w:eastAsia="en-US"/>
          </w:rPr>
          <m:t>N</m:t>
        </m:r>
      </m:oMath>
      <w:r>
        <w:rPr>
          <w:rFonts w:eastAsiaTheme="minorEastAsia"/>
          <w:sz w:val="26"/>
          <w:szCs w:val="26"/>
          <w:lang w:eastAsia="en-US"/>
        </w:rPr>
        <w:t xml:space="preserve"> – суммарный балл за</w:t>
      </w:r>
      <w:r>
        <w:rPr>
          <w:sz w:val="26"/>
          <w:szCs w:val="26"/>
        </w:rPr>
        <w:t xml:space="preserve"> </w:t>
      </w:r>
      <w:r>
        <w:rPr>
          <w:bCs/>
          <w:sz w:val="26"/>
          <w:szCs w:val="26"/>
        </w:rPr>
        <w:t>систематическую деятельность студента в студенческих средствах массовой информации (</w:t>
      </w:r>
      <w:proofErr w:type="spellStart"/>
      <w:r>
        <w:rPr>
          <w:bCs/>
          <w:sz w:val="26"/>
          <w:szCs w:val="26"/>
        </w:rPr>
        <w:t>медийных</w:t>
      </w:r>
      <w:proofErr w:type="spellEnd"/>
      <w:r>
        <w:rPr>
          <w:bCs/>
          <w:sz w:val="26"/>
          <w:szCs w:val="26"/>
        </w:rPr>
        <w:t xml:space="preserve"> студенческих организациях)</w:t>
      </w:r>
      <w:r>
        <w:rPr>
          <w:sz w:val="26"/>
          <w:szCs w:val="26"/>
        </w:rPr>
        <w:t>;</w:t>
      </w:r>
    </w:p>
    <w:p w14:paraId="520ADE81" w14:textId="77777777" w:rsidR="00191FFC" w:rsidRDefault="00D52859" w:rsidP="00191FFC">
      <w:pPr>
        <w:ind w:firstLine="709"/>
        <w:jc w:val="both"/>
        <w:rPr>
          <w:sz w:val="26"/>
          <w:szCs w:val="26"/>
        </w:rPr>
      </w:pPr>
      <m:oMath>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N</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sidR="00191FFC">
        <w:rPr>
          <w:rFonts w:eastAsiaTheme="minorEastAsia"/>
          <w:sz w:val="26"/>
          <w:szCs w:val="26"/>
          <w:lang w:eastAsia="en-US"/>
        </w:rPr>
        <w:t xml:space="preserve"> – базовый балл за</w:t>
      </w:r>
      <w:r w:rsidR="00191FFC">
        <w:rPr>
          <w:sz w:val="26"/>
          <w:szCs w:val="26"/>
        </w:rPr>
        <w:t xml:space="preserve"> подготовку студентом </w:t>
      </w:r>
      <w:proofErr w:type="spellStart"/>
      <w:r w:rsidR="00191FFC">
        <w:rPr>
          <w:i/>
          <w:sz w:val="26"/>
          <w:szCs w:val="26"/>
          <w:lang w:val="en-US"/>
        </w:rPr>
        <w:t>i</w:t>
      </w:r>
      <w:proofErr w:type="spellEnd"/>
      <w:r w:rsidR="00191FFC">
        <w:rPr>
          <w:sz w:val="26"/>
          <w:szCs w:val="26"/>
        </w:rPr>
        <w:t>-ой единицы информационного контента согласно Таблице 2;</w:t>
      </w:r>
    </w:p>
    <w:p w14:paraId="0606E32B" w14:textId="77777777" w:rsidR="00191FFC" w:rsidRDefault="00D52859" w:rsidP="00191FFC">
      <w:pPr>
        <w:ind w:firstLine="709"/>
        <w:jc w:val="both"/>
        <w:rPr>
          <w:sz w:val="26"/>
          <w:szCs w:val="26"/>
        </w:rPr>
      </w:pPr>
      <m:oMath>
        <m:sSubSup>
          <m:sSubSupPr>
            <m:ctrlPr>
              <w:rPr>
                <w:rFonts w:ascii="Cambria Math" w:eastAsiaTheme="minorHAnsi" w:hAnsi="Cambria Math"/>
                <w:i/>
                <w:kern w:val="2"/>
                <w:sz w:val="26"/>
                <w:szCs w:val="26"/>
                <w:lang w:eastAsia="en-US"/>
              </w:rPr>
            </m:ctrlPr>
          </m:sSubSupPr>
          <m:e>
            <m:r>
              <w:rPr>
                <w:rFonts w:ascii="Cambria Math" w:eastAsiaTheme="minorHAnsi" w:hAnsi="Cambria Math"/>
                <w:sz w:val="26"/>
                <w:szCs w:val="26"/>
                <w:lang w:val="en-US" w:eastAsia="en-US"/>
              </w:rPr>
              <m:t>k</m:t>
            </m:r>
          </m:e>
          <m:sub>
            <m:r>
              <w:rPr>
                <w:rFonts w:ascii="Cambria Math" w:eastAsiaTheme="minorHAnsi" w:hAnsi="Cambria Math"/>
                <w:sz w:val="26"/>
                <w:szCs w:val="26"/>
                <w:lang w:eastAsia="en-US"/>
              </w:rPr>
              <m:t>i</m:t>
            </m:r>
          </m:sub>
          <m:sup>
            <m:r>
              <w:rPr>
                <w:rFonts w:ascii="Cambria Math" w:eastAsiaTheme="minorHAnsi" w:hAnsi="Cambria Math"/>
                <w:sz w:val="26"/>
                <w:szCs w:val="26"/>
                <w:lang w:eastAsia="en-US"/>
              </w:rPr>
              <m:t>формат</m:t>
            </m:r>
          </m:sup>
        </m:sSubSup>
      </m:oMath>
      <w:r w:rsidR="00191FFC">
        <w:rPr>
          <w:sz w:val="26"/>
          <w:szCs w:val="26"/>
          <w:lang w:eastAsia="en-US"/>
        </w:rPr>
        <w:t xml:space="preserve"> – поправочный коэффициент за формат информационного контента </w:t>
      </w:r>
      <w:r w:rsidR="00191FFC">
        <w:rPr>
          <w:sz w:val="26"/>
          <w:szCs w:val="26"/>
        </w:rPr>
        <w:t>согласно Таблице 3;</w:t>
      </w:r>
    </w:p>
    <w:p w14:paraId="5145961A" w14:textId="77777777" w:rsidR="00191FFC" w:rsidRDefault="00D52859" w:rsidP="00191FFC">
      <w:pPr>
        <w:ind w:firstLine="709"/>
        <w:jc w:val="both"/>
        <w:rPr>
          <w:sz w:val="26"/>
          <w:szCs w:val="26"/>
        </w:rPr>
      </w:pPr>
      <m:oMath>
        <m:sSubSup>
          <m:sSubSupPr>
            <m:ctrlPr>
              <w:rPr>
                <w:rFonts w:ascii="Cambria Math" w:eastAsiaTheme="minorHAnsi" w:hAnsi="Cambria Math"/>
                <w:i/>
                <w:kern w:val="2"/>
                <w:sz w:val="26"/>
                <w:szCs w:val="26"/>
                <w:lang w:val="en-US" w:eastAsia="en-US"/>
              </w:rPr>
            </m:ctrlPr>
          </m:sSubSupPr>
          <m:e>
            <m:r>
              <w:rPr>
                <w:rFonts w:ascii="Cambria Math" w:eastAsiaTheme="minorHAnsi" w:hAnsi="Cambria Math"/>
                <w:sz w:val="26"/>
                <w:szCs w:val="26"/>
                <w:lang w:val="en-US" w:eastAsia="en-US"/>
              </w:rPr>
              <m:t>M</m:t>
            </m:r>
          </m:e>
          <m:sub>
            <m:r>
              <w:rPr>
                <w:rFonts w:ascii="Cambria Math" w:eastAsiaTheme="minorHAnsi" w:hAnsi="Cambria Math"/>
                <w:sz w:val="26"/>
                <w:szCs w:val="26"/>
                <w:lang w:val="en-US" w:eastAsia="en-US"/>
              </w:rPr>
              <m:t>i</m:t>
            </m:r>
          </m:sub>
          <m:sup>
            <m:r>
              <w:rPr>
                <w:rFonts w:ascii="Cambria Math" w:eastAsiaTheme="minorHAnsi" w:hAnsi="Cambria Math"/>
                <w:sz w:val="26"/>
                <w:szCs w:val="26"/>
                <w:lang w:eastAsia="en-US"/>
              </w:rPr>
              <m:t>0</m:t>
            </m:r>
          </m:sup>
        </m:sSubSup>
      </m:oMath>
      <w:r w:rsidR="00191FFC">
        <w:rPr>
          <w:rFonts w:eastAsiaTheme="minorEastAsia"/>
          <w:sz w:val="26"/>
          <w:szCs w:val="26"/>
          <w:lang w:eastAsia="en-US"/>
        </w:rPr>
        <w:t xml:space="preserve"> – базовый балл за</w:t>
      </w:r>
      <w:r w:rsidR="00191FFC">
        <w:rPr>
          <w:sz w:val="26"/>
          <w:szCs w:val="26"/>
        </w:rPr>
        <w:t xml:space="preserve"> подготовку студентом </w:t>
      </w:r>
      <w:proofErr w:type="spellStart"/>
      <w:r w:rsidR="00191FFC">
        <w:rPr>
          <w:i/>
          <w:sz w:val="26"/>
          <w:szCs w:val="26"/>
          <w:lang w:val="en-US"/>
        </w:rPr>
        <w:t>i</w:t>
      </w:r>
      <w:proofErr w:type="spellEnd"/>
      <w:r w:rsidR="00191FFC">
        <w:rPr>
          <w:sz w:val="26"/>
          <w:szCs w:val="26"/>
        </w:rPr>
        <w:t>-ой единицы видео/аудиоматериала согласно Таблице 4;</w:t>
      </w:r>
    </w:p>
    <w:p w14:paraId="759C4719" w14:textId="77777777" w:rsidR="00191FFC" w:rsidRDefault="00D52859" w:rsidP="00191FFC">
      <w:pPr>
        <w:ind w:firstLine="709"/>
        <w:jc w:val="both"/>
        <w:rPr>
          <w:sz w:val="26"/>
          <w:szCs w:val="26"/>
        </w:rPr>
      </w:pPr>
      <m:oMath>
        <m:sSubSup>
          <m:sSubSupPr>
            <m:ctrlPr>
              <w:rPr>
                <w:rFonts w:ascii="Cambria Math" w:eastAsiaTheme="minorHAnsi" w:hAnsi="Cambria Math"/>
                <w:i/>
                <w:kern w:val="2"/>
                <w:sz w:val="26"/>
                <w:szCs w:val="26"/>
                <w:lang w:eastAsia="en-US"/>
              </w:rPr>
            </m:ctrlPr>
          </m:sSubSupPr>
          <m:e>
            <m:r>
              <w:rPr>
                <w:rFonts w:ascii="Cambria Math" w:eastAsiaTheme="minorHAnsi" w:hAnsi="Cambria Math"/>
                <w:sz w:val="26"/>
                <w:szCs w:val="26"/>
                <w:lang w:val="en-US" w:eastAsia="en-US"/>
              </w:rPr>
              <m:t>k</m:t>
            </m:r>
          </m:e>
          <m:sub>
            <m:r>
              <w:rPr>
                <w:rFonts w:ascii="Cambria Math" w:eastAsiaTheme="minorHAnsi" w:hAnsi="Cambria Math"/>
                <w:sz w:val="26"/>
                <w:szCs w:val="26"/>
                <w:lang w:eastAsia="en-US"/>
              </w:rPr>
              <m:t>i</m:t>
            </m:r>
          </m:sub>
          <m:sup>
            <m:r>
              <w:rPr>
                <w:rFonts w:ascii="Cambria Math" w:eastAsiaTheme="minorHAnsi" w:hAnsi="Cambria Math"/>
                <w:sz w:val="26"/>
                <w:szCs w:val="26"/>
                <w:lang w:eastAsia="en-US"/>
              </w:rPr>
              <m:t>ауд</m:t>
            </m:r>
          </m:sup>
        </m:sSubSup>
      </m:oMath>
      <w:r w:rsidR="00191FFC">
        <w:rPr>
          <w:sz w:val="26"/>
          <w:szCs w:val="26"/>
          <w:lang w:eastAsia="en-US"/>
        </w:rPr>
        <w:t xml:space="preserve"> – поправочный коэффициент за количество просмотров/прослушиваний видео/аудиоматериала </w:t>
      </w:r>
      <w:r w:rsidR="00191FFC">
        <w:rPr>
          <w:sz w:val="26"/>
          <w:szCs w:val="26"/>
        </w:rPr>
        <w:t>согласно Таблице 5;</w:t>
      </w:r>
    </w:p>
    <w:p w14:paraId="07607A41" w14:textId="77777777" w:rsidR="00191FFC" w:rsidRDefault="00191FFC" w:rsidP="00191FFC">
      <w:pPr>
        <w:ind w:firstLine="709"/>
        <w:jc w:val="both"/>
        <w:rPr>
          <w:bCs/>
          <w:sz w:val="26"/>
          <w:szCs w:val="26"/>
        </w:rPr>
      </w:pPr>
      <w:r>
        <w:rPr>
          <w:i/>
          <w:sz w:val="26"/>
          <w:szCs w:val="26"/>
          <w:lang w:val="en-US"/>
        </w:rPr>
        <w:t>n</w:t>
      </w:r>
      <w:r>
        <w:rPr>
          <w:sz w:val="26"/>
          <w:szCs w:val="26"/>
        </w:rPr>
        <w:t xml:space="preserve"> – </w:t>
      </w:r>
      <w:proofErr w:type="gramStart"/>
      <w:r>
        <w:rPr>
          <w:sz w:val="26"/>
          <w:szCs w:val="26"/>
        </w:rPr>
        <w:t>количество</w:t>
      </w:r>
      <w:proofErr w:type="gramEnd"/>
      <w:r>
        <w:rPr>
          <w:sz w:val="26"/>
          <w:szCs w:val="26"/>
        </w:rPr>
        <w:t xml:space="preserve"> </w:t>
      </w:r>
      <w:r>
        <w:rPr>
          <w:bCs/>
          <w:sz w:val="26"/>
          <w:szCs w:val="26"/>
        </w:rPr>
        <w:t>подготовленного студентом информационного контента;</w:t>
      </w:r>
    </w:p>
    <w:p w14:paraId="1B3EBFF2" w14:textId="77777777" w:rsidR="00191FFC" w:rsidRDefault="00191FFC" w:rsidP="00191FFC">
      <w:pPr>
        <w:ind w:firstLine="709"/>
        <w:jc w:val="both"/>
        <w:rPr>
          <w:bCs/>
          <w:sz w:val="26"/>
          <w:szCs w:val="26"/>
        </w:rPr>
      </w:pPr>
      <w:r>
        <w:rPr>
          <w:i/>
          <w:sz w:val="26"/>
          <w:szCs w:val="26"/>
          <w:lang w:val="en-US"/>
        </w:rPr>
        <w:t>m</w:t>
      </w:r>
      <w:r>
        <w:rPr>
          <w:sz w:val="26"/>
          <w:szCs w:val="26"/>
        </w:rPr>
        <w:t xml:space="preserve"> – </w:t>
      </w:r>
      <w:proofErr w:type="gramStart"/>
      <w:r>
        <w:rPr>
          <w:sz w:val="26"/>
          <w:szCs w:val="26"/>
        </w:rPr>
        <w:t>количество</w:t>
      </w:r>
      <w:proofErr w:type="gramEnd"/>
      <w:r>
        <w:rPr>
          <w:sz w:val="26"/>
          <w:szCs w:val="26"/>
        </w:rPr>
        <w:t xml:space="preserve"> </w:t>
      </w:r>
      <w:r>
        <w:rPr>
          <w:bCs/>
          <w:sz w:val="26"/>
          <w:szCs w:val="26"/>
        </w:rPr>
        <w:t>подготовленных студентом видео/аудиоматериалов.</w:t>
      </w:r>
    </w:p>
    <w:p w14:paraId="51566075" w14:textId="77777777" w:rsidR="00191FFC" w:rsidRDefault="00191FFC" w:rsidP="00191FFC">
      <w:pPr>
        <w:ind w:firstLine="709"/>
        <w:jc w:val="both"/>
        <w:rPr>
          <w:sz w:val="26"/>
          <w:szCs w:val="26"/>
        </w:rPr>
      </w:pPr>
      <w:r>
        <w:rPr>
          <w:sz w:val="26"/>
          <w:szCs w:val="26"/>
        </w:rPr>
        <w:t>12. Для участия в конкурсе на право получения повышенной государственной академической стипендии за общественные достижения необходимо, чтобы количество подготовленных претендентом информационных и видео/аудиоматериалов было большим или равным трем (</w:t>
      </w:r>
      <m:oMath>
        <m:r>
          <w:rPr>
            <w:rFonts w:ascii="Cambria Math" w:hAnsi="Cambria Math"/>
            <w:sz w:val="26"/>
            <w:szCs w:val="26"/>
            <w:lang w:val="en-US"/>
          </w:rPr>
          <m:t>n</m:t>
        </m:r>
        <m:r>
          <w:rPr>
            <w:rFonts w:ascii="Cambria Math" w:hAnsi="Cambria Math"/>
            <w:sz w:val="26"/>
            <w:szCs w:val="26"/>
          </w:rPr>
          <m:t>+</m:t>
        </m:r>
        <m:r>
          <w:rPr>
            <w:rFonts w:ascii="Cambria Math" w:hAnsi="Cambria Math"/>
            <w:sz w:val="26"/>
            <w:szCs w:val="26"/>
            <w:lang w:val="en-US"/>
          </w:rPr>
          <m:t>m</m:t>
        </m:r>
        <m:r>
          <w:rPr>
            <w:rFonts w:ascii="Cambria Math" w:eastAsiaTheme="minorHAnsi" w:hAnsi="Cambria Math"/>
            <w:sz w:val="26"/>
            <w:szCs w:val="26"/>
            <w:lang w:eastAsia="en-US"/>
          </w:rPr>
          <m:t>≥3</m:t>
        </m:r>
      </m:oMath>
      <w:r>
        <w:rPr>
          <w:sz w:val="26"/>
          <w:szCs w:val="26"/>
          <w:lang w:eastAsia="en-US"/>
        </w:rPr>
        <w:t>).</w:t>
      </w:r>
    </w:p>
    <w:p w14:paraId="79BF5585" w14:textId="77777777" w:rsidR="00191FFC" w:rsidRDefault="00191FFC" w:rsidP="00191FFC">
      <w:pPr>
        <w:ind w:left="360"/>
        <w:jc w:val="right"/>
        <w:outlineLvl w:val="0"/>
        <w:rPr>
          <w:rFonts w:eastAsiaTheme="minorHAnsi"/>
          <w:sz w:val="26"/>
          <w:szCs w:val="26"/>
          <w:lang w:eastAsia="en-US"/>
        </w:rPr>
      </w:pPr>
      <w:r>
        <w:rPr>
          <w:rFonts w:eastAsiaTheme="minorHAnsi"/>
          <w:sz w:val="26"/>
          <w:szCs w:val="26"/>
          <w:lang w:eastAsia="en-US"/>
        </w:rPr>
        <w:t>Таблица 2</w:t>
      </w:r>
    </w:p>
    <w:p w14:paraId="3C40DA89" w14:textId="77777777" w:rsidR="00191FFC" w:rsidRDefault="00191FFC" w:rsidP="00191FFC">
      <w:pPr>
        <w:ind w:left="360"/>
        <w:jc w:val="center"/>
        <w:outlineLvl w:val="0"/>
        <w:rPr>
          <w:rFonts w:eastAsiaTheme="minorHAnsi"/>
          <w:sz w:val="26"/>
          <w:szCs w:val="26"/>
          <w:lang w:eastAsia="en-US"/>
        </w:rPr>
      </w:pPr>
      <w:r>
        <w:rPr>
          <w:sz w:val="26"/>
          <w:szCs w:val="26"/>
          <w:lang w:eastAsia="en-US"/>
        </w:rPr>
        <w:t xml:space="preserve">Количество базовых баллов за подготовку информационного </w:t>
      </w:r>
      <w:r>
        <w:rPr>
          <w:sz w:val="26"/>
          <w:szCs w:val="26"/>
        </w:rPr>
        <w:t>контента</w:t>
      </w:r>
    </w:p>
    <w:tbl>
      <w:tblPr>
        <w:tblStyle w:val="12"/>
        <w:tblW w:w="9387" w:type="dxa"/>
        <w:tblInd w:w="360" w:type="dxa"/>
        <w:tblLook w:val="04A0" w:firstRow="1" w:lastRow="0" w:firstColumn="1" w:lastColumn="0" w:noHBand="0" w:noVBand="1"/>
      </w:tblPr>
      <w:tblGrid>
        <w:gridCol w:w="2066"/>
        <w:gridCol w:w="1857"/>
        <w:gridCol w:w="1909"/>
        <w:gridCol w:w="1973"/>
        <w:gridCol w:w="1582"/>
      </w:tblGrid>
      <w:tr w:rsidR="00191FFC" w14:paraId="409338C1" w14:textId="77777777" w:rsidTr="00D52859">
        <w:tc>
          <w:tcPr>
            <w:tcW w:w="2066" w:type="dxa"/>
            <w:tcBorders>
              <w:top w:val="single" w:sz="4" w:space="0" w:color="auto"/>
              <w:left w:val="single" w:sz="4" w:space="0" w:color="auto"/>
              <w:bottom w:val="single" w:sz="4" w:space="0" w:color="auto"/>
              <w:right w:val="single" w:sz="4" w:space="0" w:color="auto"/>
            </w:tcBorders>
            <w:vAlign w:val="center"/>
            <w:hideMark/>
          </w:tcPr>
          <w:p w14:paraId="1F0C8021" w14:textId="77777777" w:rsidR="00191FFC" w:rsidRDefault="00191FFC" w:rsidP="00D52859">
            <w:pPr>
              <w:jc w:val="both"/>
              <w:rPr>
                <w:rFonts w:cs="Times New Roman"/>
                <w:kern w:val="2"/>
                <w:sz w:val="26"/>
                <w:szCs w:val="26"/>
              </w:rPr>
            </w:pPr>
            <w:r>
              <w:rPr>
                <w:rFonts w:cs="Times New Roman"/>
                <w:sz w:val="26"/>
                <w:szCs w:val="26"/>
              </w:rPr>
              <w:t>Роль претендента</w:t>
            </w:r>
          </w:p>
        </w:tc>
        <w:tc>
          <w:tcPr>
            <w:tcW w:w="1857" w:type="dxa"/>
            <w:tcBorders>
              <w:top w:val="single" w:sz="4" w:space="0" w:color="auto"/>
              <w:left w:val="single" w:sz="4" w:space="0" w:color="auto"/>
              <w:bottom w:val="single" w:sz="4" w:space="0" w:color="auto"/>
              <w:right w:val="single" w:sz="4" w:space="0" w:color="auto"/>
            </w:tcBorders>
            <w:vAlign w:val="center"/>
            <w:hideMark/>
          </w:tcPr>
          <w:p w14:paraId="3D9C3AF8" w14:textId="77777777" w:rsidR="00191FFC" w:rsidRDefault="00191FFC" w:rsidP="00D52859">
            <w:pPr>
              <w:jc w:val="center"/>
              <w:rPr>
                <w:rFonts w:cs="Times New Roman"/>
                <w:kern w:val="2"/>
                <w:sz w:val="26"/>
                <w:szCs w:val="26"/>
              </w:rPr>
            </w:pPr>
            <w:r>
              <w:rPr>
                <w:rFonts w:cs="Times New Roman"/>
                <w:sz w:val="26"/>
                <w:szCs w:val="26"/>
              </w:rPr>
              <w:t>Автор материала</w:t>
            </w:r>
          </w:p>
        </w:tc>
        <w:tc>
          <w:tcPr>
            <w:tcW w:w="1909" w:type="dxa"/>
            <w:tcBorders>
              <w:top w:val="single" w:sz="4" w:space="0" w:color="auto"/>
              <w:left w:val="single" w:sz="4" w:space="0" w:color="auto"/>
              <w:bottom w:val="single" w:sz="4" w:space="0" w:color="auto"/>
              <w:right w:val="single" w:sz="4" w:space="0" w:color="auto"/>
            </w:tcBorders>
            <w:vAlign w:val="center"/>
            <w:hideMark/>
          </w:tcPr>
          <w:p w14:paraId="2D8F12CA" w14:textId="77777777" w:rsidR="00191FFC" w:rsidRDefault="00191FFC" w:rsidP="00D52859">
            <w:pPr>
              <w:jc w:val="center"/>
              <w:rPr>
                <w:rFonts w:cs="Times New Roman"/>
                <w:kern w:val="2"/>
                <w:sz w:val="26"/>
                <w:szCs w:val="26"/>
              </w:rPr>
            </w:pPr>
            <w:r>
              <w:rPr>
                <w:rFonts w:cs="Times New Roman"/>
                <w:sz w:val="26"/>
                <w:szCs w:val="26"/>
              </w:rPr>
              <w:t>Редактор материала</w:t>
            </w:r>
          </w:p>
        </w:tc>
        <w:tc>
          <w:tcPr>
            <w:tcW w:w="1973" w:type="dxa"/>
            <w:tcBorders>
              <w:top w:val="single" w:sz="4" w:space="0" w:color="auto"/>
              <w:left w:val="single" w:sz="4" w:space="0" w:color="auto"/>
              <w:bottom w:val="single" w:sz="4" w:space="0" w:color="auto"/>
              <w:right w:val="single" w:sz="4" w:space="0" w:color="auto"/>
            </w:tcBorders>
            <w:vAlign w:val="center"/>
            <w:hideMark/>
          </w:tcPr>
          <w:p w14:paraId="64D088ED" w14:textId="77777777" w:rsidR="00191FFC" w:rsidRDefault="00191FFC" w:rsidP="00D52859">
            <w:pPr>
              <w:jc w:val="center"/>
              <w:rPr>
                <w:rFonts w:cs="Times New Roman"/>
                <w:kern w:val="2"/>
                <w:sz w:val="26"/>
                <w:szCs w:val="26"/>
              </w:rPr>
            </w:pPr>
            <w:r>
              <w:rPr>
                <w:rFonts w:cs="Times New Roman"/>
                <w:sz w:val="26"/>
                <w:szCs w:val="26"/>
              </w:rPr>
              <w:t>Визуальный оформитель материала</w:t>
            </w:r>
          </w:p>
        </w:tc>
        <w:tc>
          <w:tcPr>
            <w:tcW w:w="1582" w:type="dxa"/>
            <w:tcBorders>
              <w:top w:val="single" w:sz="4" w:space="0" w:color="auto"/>
              <w:left w:val="single" w:sz="4" w:space="0" w:color="auto"/>
              <w:bottom w:val="single" w:sz="4" w:space="0" w:color="auto"/>
              <w:right w:val="single" w:sz="4" w:space="0" w:color="auto"/>
            </w:tcBorders>
            <w:vAlign w:val="center"/>
            <w:hideMark/>
          </w:tcPr>
          <w:p w14:paraId="2F21D91F" w14:textId="77777777" w:rsidR="00191FFC" w:rsidRDefault="00191FFC" w:rsidP="00D52859">
            <w:pPr>
              <w:jc w:val="center"/>
              <w:rPr>
                <w:rFonts w:cs="Times New Roman"/>
                <w:kern w:val="2"/>
                <w:sz w:val="26"/>
                <w:szCs w:val="26"/>
              </w:rPr>
            </w:pPr>
            <w:r>
              <w:rPr>
                <w:rFonts w:cs="Times New Roman"/>
                <w:sz w:val="26"/>
                <w:szCs w:val="26"/>
              </w:rPr>
              <w:t>Корректор материала</w:t>
            </w:r>
          </w:p>
        </w:tc>
      </w:tr>
      <w:tr w:rsidR="00191FFC" w14:paraId="1B776669" w14:textId="77777777" w:rsidTr="00D52859">
        <w:tc>
          <w:tcPr>
            <w:tcW w:w="2066" w:type="dxa"/>
            <w:tcBorders>
              <w:top w:val="single" w:sz="4" w:space="0" w:color="auto"/>
              <w:left w:val="single" w:sz="4" w:space="0" w:color="auto"/>
              <w:bottom w:val="single" w:sz="4" w:space="0" w:color="auto"/>
              <w:right w:val="single" w:sz="4" w:space="0" w:color="auto"/>
            </w:tcBorders>
            <w:vAlign w:val="center"/>
            <w:hideMark/>
          </w:tcPr>
          <w:p w14:paraId="6AF50A52" w14:textId="77777777" w:rsidR="00191FFC" w:rsidRDefault="00191FFC" w:rsidP="00D52859">
            <w:pPr>
              <w:jc w:val="both"/>
              <w:rPr>
                <w:rFonts w:cs="Times New Roman"/>
                <w:kern w:val="2"/>
                <w:sz w:val="26"/>
                <w:szCs w:val="26"/>
              </w:rPr>
            </w:pPr>
            <w:r>
              <w:rPr>
                <w:rFonts w:cs="Times New Roman"/>
                <w:sz w:val="26"/>
                <w:szCs w:val="26"/>
              </w:rPr>
              <w:t>Количество баллов</w:t>
            </w:r>
          </w:p>
        </w:tc>
        <w:tc>
          <w:tcPr>
            <w:tcW w:w="1857" w:type="dxa"/>
            <w:tcBorders>
              <w:top w:val="single" w:sz="4" w:space="0" w:color="auto"/>
              <w:left w:val="single" w:sz="4" w:space="0" w:color="auto"/>
              <w:bottom w:val="single" w:sz="4" w:space="0" w:color="auto"/>
              <w:right w:val="single" w:sz="4" w:space="0" w:color="auto"/>
            </w:tcBorders>
            <w:vAlign w:val="center"/>
            <w:hideMark/>
          </w:tcPr>
          <w:p w14:paraId="5599CD32" w14:textId="77777777" w:rsidR="00191FFC" w:rsidRDefault="00191FFC" w:rsidP="00D52859">
            <w:pPr>
              <w:jc w:val="center"/>
              <w:rPr>
                <w:rFonts w:cs="Times New Roman"/>
                <w:kern w:val="2"/>
                <w:sz w:val="26"/>
                <w:szCs w:val="26"/>
              </w:rPr>
            </w:pPr>
            <w:r>
              <w:rPr>
                <w:rFonts w:cs="Times New Roman"/>
                <w:sz w:val="26"/>
                <w:szCs w:val="26"/>
              </w:rPr>
              <w:t>1</w:t>
            </w:r>
          </w:p>
        </w:tc>
        <w:tc>
          <w:tcPr>
            <w:tcW w:w="1909" w:type="dxa"/>
            <w:tcBorders>
              <w:top w:val="single" w:sz="4" w:space="0" w:color="auto"/>
              <w:left w:val="single" w:sz="4" w:space="0" w:color="auto"/>
              <w:bottom w:val="single" w:sz="4" w:space="0" w:color="auto"/>
              <w:right w:val="single" w:sz="4" w:space="0" w:color="auto"/>
            </w:tcBorders>
            <w:vAlign w:val="center"/>
            <w:hideMark/>
          </w:tcPr>
          <w:p w14:paraId="0861D61A" w14:textId="77777777" w:rsidR="00191FFC" w:rsidRDefault="00191FFC" w:rsidP="00D52859">
            <w:pPr>
              <w:jc w:val="center"/>
              <w:rPr>
                <w:rFonts w:cs="Times New Roman"/>
                <w:kern w:val="2"/>
                <w:sz w:val="26"/>
                <w:szCs w:val="26"/>
              </w:rPr>
            </w:pPr>
            <w:r>
              <w:rPr>
                <w:rFonts w:cs="Times New Roman"/>
                <w:sz w:val="26"/>
                <w:szCs w:val="26"/>
              </w:rPr>
              <w:t>0,5</w:t>
            </w:r>
          </w:p>
        </w:tc>
        <w:tc>
          <w:tcPr>
            <w:tcW w:w="1973" w:type="dxa"/>
            <w:tcBorders>
              <w:top w:val="single" w:sz="4" w:space="0" w:color="auto"/>
              <w:left w:val="single" w:sz="4" w:space="0" w:color="auto"/>
              <w:bottom w:val="single" w:sz="4" w:space="0" w:color="auto"/>
              <w:right w:val="single" w:sz="4" w:space="0" w:color="auto"/>
            </w:tcBorders>
            <w:vAlign w:val="center"/>
            <w:hideMark/>
          </w:tcPr>
          <w:p w14:paraId="2C5F5C3E" w14:textId="77777777" w:rsidR="00191FFC" w:rsidRDefault="00191FFC" w:rsidP="00D52859">
            <w:pPr>
              <w:jc w:val="center"/>
              <w:rPr>
                <w:rFonts w:cs="Times New Roman"/>
                <w:kern w:val="2"/>
                <w:sz w:val="26"/>
                <w:szCs w:val="26"/>
              </w:rPr>
            </w:pPr>
            <w:r>
              <w:rPr>
                <w:rFonts w:cs="Times New Roman"/>
                <w:sz w:val="26"/>
                <w:szCs w:val="26"/>
              </w:rPr>
              <w:t>0,4</w:t>
            </w:r>
          </w:p>
        </w:tc>
        <w:tc>
          <w:tcPr>
            <w:tcW w:w="1582" w:type="dxa"/>
            <w:tcBorders>
              <w:top w:val="single" w:sz="4" w:space="0" w:color="auto"/>
              <w:left w:val="single" w:sz="4" w:space="0" w:color="auto"/>
              <w:bottom w:val="single" w:sz="4" w:space="0" w:color="auto"/>
              <w:right w:val="single" w:sz="4" w:space="0" w:color="auto"/>
            </w:tcBorders>
            <w:vAlign w:val="center"/>
            <w:hideMark/>
          </w:tcPr>
          <w:p w14:paraId="61628439" w14:textId="77777777" w:rsidR="00191FFC" w:rsidRDefault="00191FFC" w:rsidP="00D52859">
            <w:pPr>
              <w:jc w:val="center"/>
              <w:rPr>
                <w:rFonts w:cs="Times New Roman"/>
                <w:kern w:val="2"/>
                <w:sz w:val="26"/>
                <w:szCs w:val="26"/>
              </w:rPr>
            </w:pPr>
            <w:r>
              <w:rPr>
                <w:rFonts w:cs="Times New Roman"/>
                <w:sz w:val="26"/>
                <w:szCs w:val="26"/>
              </w:rPr>
              <w:t>0,1</w:t>
            </w:r>
          </w:p>
        </w:tc>
      </w:tr>
    </w:tbl>
    <w:p w14:paraId="4EA08C9B" w14:textId="77777777" w:rsidR="00191FFC" w:rsidRDefault="00191FFC" w:rsidP="00191FFC">
      <w:pPr>
        <w:outlineLvl w:val="0"/>
        <w:rPr>
          <w:rFonts w:eastAsiaTheme="minorHAnsi"/>
          <w:kern w:val="2"/>
          <w:sz w:val="26"/>
          <w:szCs w:val="26"/>
          <w:lang w:eastAsia="en-US"/>
        </w:rPr>
      </w:pPr>
    </w:p>
    <w:p w14:paraId="003EF493" w14:textId="77777777" w:rsidR="00191FFC" w:rsidRDefault="00191FFC" w:rsidP="00191FFC">
      <w:pPr>
        <w:ind w:left="360"/>
        <w:jc w:val="right"/>
        <w:outlineLvl w:val="0"/>
        <w:rPr>
          <w:rFonts w:eastAsiaTheme="minorHAnsi"/>
          <w:sz w:val="26"/>
          <w:szCs w:val="26"/>
          <w:lang w:eastAsia="en-US"/>
        </w:rPr>
      </w:pPr>
      <w:r>
        <w:rPr>
          <w:rFonts w:eastAsiaTheme="minorHAnsi"/>
          <w:sz w:val="26"/>
          <w:szCs w:val="26"/>
          <w:lang w:eastAsia="en-US"/>
        </w:rPr>
        <w:t>Таблица 3</w:t>
      </w:r>
    </w:p>
    <w:p w14:paraId="0A394BDA" w14:textId="77777777" w:rsidR="00191FFC" w:rsidRDefault="00191FFC" w:rsidP="00191FFC">
      <w:pPr>
        <w:jc w:val="center"/>
        <w:rPr>
          <w:sz w:val="26"/>
          <w:szCs w:val="26"/>
        </w:rPr>
      </w:pPr>
      <w:r>
        <w:rPr>
          <w:sz w:val="26"/>
          <w:szCs w:val="26"/>
          <w:lang w:eastAsia="en-US"/>
        </w:rPr>
        <w:t>Величина поправочного коэффициента за формат</w:t>
      </w:r>
      <w:r>
        <w:rPr>
          <w:sz w:val="26"/>
          <w:szCs w:val="26"/>
        </w:rPr>
        <w:t xml:space="preserve"> информационного контента</w:t>
      </w:r>
    </w:p>
    <w:p w14:paraId="531F9042" w14:textId="77777777" w:rsidR="00191FFC" w:rsidRDefault="00191FFC" w:rsidP="00191FFC">
      <w:pPr>
        <w:jc w:val="center"/>
        <w:rPr>
          <w:sz w:val="26"/>
          <w:szCs w:val="26"/>
        </w:rPr>
      </w:pPr>
    </w:p>
    <w:tbl>
      <w:tblPr>
        <w:tblStyle w:val="12"/>
        <w:tblW w:w="9493" w:type="dxa"/>
        <w:jc w:val="center"/>
        <w:tblLook w:val="04A0" w:firstRow="1" w:lastRow="0" w:firstColumn="1" w:lastColumn="0" w:noHBand="0" w:noVBand="1"/>
      </w:tblPr>
      <w:tblGrid>
        <w:gridCol w:w="5949"/>
        <w:gridCol w:w="3544"/>
      </w:tblGrid>
      <w:tr w:rsidR="00191FFC" w14:paraId="066725A3" w14:textId="77777777" w:rsidTr="00D52859">
        <w:trPr>
          <w:jc w:val="center"/>
        </w:trPr>
        <w:tc>
          <w:tcPr>
            <w:tcW w:w="5949" w:type="dxa"/>
            <w:tcBorders>
              <w:top w:val="single" w:sz="4" w:space="0" w:color="auto"/>
              <w:left w:val="single" w:sz="4" w:space="0" w:color="auto"/>
              <w:bottom w:val="single" w:sz="4" w:space="0" w:color="auto"/>
              <w:right w:val="single" w:sz="4" w:space="0" w:color="auto"/>
            </w:tcBorders>
            <w:vAlign w:val="center"/>
            <w:hideMark/>
          </w:tcPr>
          <w:p w14:paraId="7CEE26AE" w14:textId="77777777" w:rsidR="00191FFC" w:rsidRDefault="00191FFC" w:rsidP="00D52859">
            <w:pPr>
              <w:jc w:val="center"/>
              <w:rPr>
                <w:rFonts w:cs="Times New Roman"/>
                <w:kern w:val="2"/>
                <w:sz w:val="26"/>
                <w:szCs w:val="26"/>
              </w:rPr>
            </w:pPr>
            <w:r>
              <w:rPr>
                <w:rFonts w:cs="Times New Roman"/>
                <w:sz w:val="26"/>
                <w:szCs w:val="26"/>
              </w:rPr>
              <w:t>Вид информационного контента</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74ED5A6" w14:textId="77777777" w:rsidR="00191FFC" w:rsidRDefault="00191FFC" w:rsidP="00D52859">
            <w:pPr>
              <w:jc w:val="center"/>
              <w:rPr>
                <w:rFonts w:cs="Times New Roman"/>
                <w:kern w:val="2"/>
                <w:sz w:val="26"/>
                <w:szCs w:val="26"/>
              </w:rPr>
            </w:pPr>
            <w:r>
              <w:rPr>
                <w:rFonts w:cs="Times New Roman"/>
                <w:sz w:val="26"/>
                <w:szCs w:val="26"/>
              </w:rPr>
              <w:t>Поправочный коэффициент</w:t>
            </w:r>
          </w:p>
        </w:tc>
      </w:tr>
      <w:tr w:rsidR="00191FFC" w14:paraId="6CA087B5" w14:textId="77777777" w:rsidTr="00D52859">
        <w:trPr>
          <w:jc w:val="center"/>
        </w:trPr>
        <w:tc>
          <w:tcPr>
            <w:tcW w:w="5949" w:type="dxa"/>
            <w:tcBorders>
              <w:top w:val="single" w:sz="4" w:space="0" w:color="auto"/>
              <w:left w:val="single" w:sz="4" w:space="0" w:color="auto"/>
              <w:bottom w:val="single" w:sz="4" w:space="0" w:color="auto"/>
              <w:right w:val="single" w:sz="4" w:space="0" w:color="auto"/>
            </w:tcBorders>
            <w:vAlign w:val="center"/>
            <w:hideMark/>
          </w:tcPr>
          <w:p w14:paraId="3E1B9A02" w14:textId="77777777" w:rsidR="00191FFC" w:rsidRDefault="00191FFC" w:rsidP="00D52859">
            <w:pPr>
              <w:jc w:val="both"/>
              <w:rPr>
                <w:rFonts w:cs="Times New Roman"/>
                <w:kern w:val="2"/>
                <w:sz w:val="26"/>
                <w:szCs w:val="26"/>
              </w:rPr>
            </w:pPr>
            <w:r>
              <w:rPr>
                <w:rFonts w:cs="Times New Roman"/>
                <w:sz w:val="26"/>
                <w:szCs w:val="26"/>
                <w:lang w:eastAsia="ru-RU"/>
              </w:rPr>
              <w:t>Текстовый материал объемом более 1800 слов</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3F0169E" w14:textId="77777777" w:rsidR="00191FFC" w:rsidRDefault="00191FFC" w:rsidP="00D52859">
            <w:pPr>
              <w:jc w:val="center"/>
              <w:rPr>
                <w:rFonts w:cs="Times New Roman"/>
                <w:kern w:val="2"/>
                <w:sz w:val="26"/>
                <w:szCs w:val="26"/>
              </w:rPr>
            </w:pPr>
            <w:r>
              <w:rPr>
                <w:rFonts w:cs="Times New Roman"/>
                <w:sz w:val="26"/>
                <w:szCs w:val="26"/>
              </w:rPr>
              <w:t>2</w:t>
            </w:r>
          </w:p>
        </w:tc>
      </w:tr>
      <w:tr w:rsidR="00191FFC" w14:paraId="7787B45A" w14:textId="77777777" w:rsidTr="00D52859">
        <w:trPr>
          <w:jc w:val="center"/>
        </w:trPr>
        <w:tc>
          <w:tcPr>
            <w:tcW w:w="5949" w:type="dxa"/>
            <w:tcBorders>
              <w:top w:val="single" w:sz="4" w:space="0" w:color="auto"/>
              <w:left w:val="single" w:sz="4" w:space="0" w:color="auto"/>
              <w:bottom w:val="single" w:sz="4" w:space="0" w:color="auto"/>
              <w:right w:val="single" w:sz="4" w:space="0" w:color="auto"/>
            </w:tcBorders>
            <w:vAlign w:val="center"/>
            <w:hideMark/>
          </w:tcPr>
          <w:p w14:paraId="65832290" w14:textId="77777777" w:rsidR="00191FFC" w:rsidRDefault="00191FFC" w:rsidP="00D52859">
            <w:pPr>
              <w:jc w:val="both"/>
              <w:rPr>
                <w:rFonts w:cs="Times New Roman"/>
                <w:kern w:val="2"/>
                <w:sz w:val="26"/>
                <w:szCs w:val="26"/>
              </w:rPr>
            </w:pPr>
            <w:r>
              <w:rPr>
                <w:rFonts w:cs="Times New Roman"/>
                <w:sz w:val="26"/>
                <w:szCs w:val="26"/>
                <w:lang w:eastAsia="ru-RU"/>
              </w:rPr>
              <w:t>Текстовый материал объемом от 500 до 1800 слов, который может выпускаться на сайте или в социальных сетях</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2D1D93B" w14:textId="77777777" w:rsidR="00191FFC" w:rsidRDefault="00191FFC" w:rsidP="00D52859">
            <w:pPr>
              <w:jc w:val="center"/>
              <w:rPr>
                <w:rFonts w:cs="Times New Roman"/>
                <w:kern w:val="2"/>
                <w:sz w:val="26"/>
                <w:szCs w:val="26"/>
              </w:rPr>
            </w:pPr>
            <w:r>
              <w:rPr>
                <w:rFonts w:cs="Times New Roman"/>
                <w:sz w:val="26"/>
                <w:szCs w:val="26"/>
              </w:rPr>
              <w:t>1</w:t>
            </w:r>
          </w:p>
        </w:tc>
      </w:tr>
      <w:tr w:rsidR="00191FFC" w14:paraId="494FEB52" w14:textId="77777777" w:rsidTr="00D52859">
        <w:trPr>
          <w:jc w:val="center"/>
        </w:trPr>
        <w:tc>
          <w:tcPr>
            <w:tcW w:w="5949" w:type="dxa"/>
            <w:tcBorders>
              <w:top w:val="single" w:sz="4" w:space="0" w:color="auto"/>
              <w:left w:val="single" w:sz="4" w:space="0" w:color="auto"/>
              <w:bottom w:val="single" w:sz="4" w:space="0" w:color="auto"/>
              <w:right w:val="single" w:sz="4" w:space="0" w:color="auto"/>
            </w:tcBorders>
            <w:vAlign w:val="center"/>
            <w:hideMark/>
          </w:tcPr>
          <w:p w14:paraId="2C1ECDB8" w14:textId="77777777" w:rsidR="00191FFC" w:rsidRDefault="00191FFC" w:rsidP="00D52859">
            <w:pPr>
              <w:jc w:val="both"/>
              <w:rPr>
                <w:rFonts w:cs="Times New Roman"/>
                <w:kern w:val="2"/>
                <w:sz w:val="26"/>
                <w:szCs w:val="26"/>
              </w:rPr>
            </w:pPr>
            <w:r>
              <w:rPr>
                <w:rFonts w:cs="Times New Roman"/>
                <w:sz w:val="26"/>
                <w:szCs w:val="26"/>
                <w:lang w:eastAsia="ru-RU"/>
              </w:rPr>
              <w:t>Публикация в социальной сети объемом от 100 до 500 слов, которая функционирует как самостоятельный информационный материал</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4C6CA69" w14:textId="77777777" w:rsidR="00191FFC" w:rsidRDefault="00191FFC" w:rsidP="00D52859">
            <w:pPr>
              <w:jc w:val="center"/>
              <w:rPr>
                <w:rFonts w:cs="Times New Roman"/>
                <w:kern w:val="2"/>
                <w:sz w:val="26"/>
                <w:szCs w:val="26"/>
              </w:rPr>
            </w:pPr>
            <w:r>
              <w:rPr>
                <w:rFonts w:cs="Times New Roman"/>
                <w:sz w:val="26"/>
                <w:szCs w:val="26"/>
              </w:rPr>
              <w:t>0,25</w:t>
            </w:r>
          </w:p>
        </w:tc>
      </w:tr>
    </w:tbl>
    <w:p w14:paraId="1A038614" w14:textId="77777777" w:rsidR="00191FFC" w:rsidRDefault="00191FFC" w:rsidP="00191FFC">
      <w:pPr>
        <w:autoSpaceDE w:val="0"/>
        <w:autoSpaceDN w:val="0"/>
        <w:adjustRightInd w:val="0"/>
        <w:ind w:firstLine="360"/>
        <w:jc w:val="both"/>
        <w:rPr>
          <w:kern w:val="2"/>
          <w:sz w:val="26"/>
          <w:szCs w:val="26"/>
        </w:rPr>
      </w:pPr>
    </w:p>
    <w:p w14:paraId="143B6637" w14:textId="77777777" w:rsidR="00191FFC" w:rsidRDefault="00191FFC" w:rsidP="00191FFC">
      <w:pPr>
        <w:ind w:left="360"/>
        <w:jc w:val="right"/>
        <w:outlineLvl w:val="0"/>
        <w:rPr>
          <w:rFonts w:eastAsiaTheme="minorHAnsi"/>
          <w:sz w:val="26"/>
          <w:szCs w:val="26"/>
          <w:lang w:eastAsia="en-US"/>
        </w:rPr>
      </w:pPr>
      <w:r>
        <w:rPr>
          <w:rFonts w:eastAsiaTheme="minorHAnsi"/>
          <w:sz w:val="26"/>
          <w:szCs w:val="26"/>
          <w:lang w:eastAsia="en-US"/>
        </w:rPr>
        <w:t>Таблица 4</w:t>
      </w:r>
    </w:p>
    <w:p w14:paraId="45CD0141" w14:textId="77777777" w:rsidR="00191FFC" w:rsidRDefault="00191FFC" w:rsidP="00191FFC">
      <w:pPr>
        <w:ind w:left="360"/>
        <w:jc w:val="center"/>
        <w:outlineLvl w:val="0"/>
        <w:rPr>
          <w:sz w:val="26"/>
          <w:szCs w:val="26"/>
        </w:rPr>
      </w:pPr>
      <w:r>
        <w:rPr>
          <w:sz w:val="26"/>
          <w:szCs w:val="26"/>
          <w:lang w:eastAsia="en-US"/>
        </w:rPr>
        <w:t>Количество базовых баллов за подготовку видео/аудиоматериалов</w:t>
      </w:r>
      <w:r>
        <w:rPr>
          <w:sz w:val="26"/>
          <w:szCs w:val="26"/>
        </w:rPr>
        <w:br/>
      </w:r>
    </w:p>
    <w:tbl>
      <w:tblPr>
        <w:tblStyle w:val="12"/>
        <w:tblW w:w="9497" w:type="dxa"/>
        <w:tblInd w:w="250" w:type="dxa"/>
        <w:tblLook w:val="04A0" w:firstRow="1" w:lastRow="0" w:firstColumn="1" w:lastColumn="0" w:noHBand="0" w:noVBand="1"/>
      </w:tblPr>
      <w:tblGrid>
        <w:gridCol w:w="1701"/>
        <w:gridCol w:w="1701"/>
        <w:gridCol w:w="1843"/>
        <w:gridCol w:w="1984"/>
        <w:gridCol w:w="2268"/>
      </w:tblGrid>
      <w:tr w:rsidR="00191FFC" w14:paraId="0A220E62" w14:textId="77777777" w:rsidTr="00D52859">
        <w:tc>
          <w:tcPr>
            <w:tcW w:w="1701" w:type="dxa"/>
            <w:tcBorders>
              <w:top w:val="single" w:sz="4" w:space="0" w:color="auto"/>
              <w:left w:val="single" w:sz="4" w:space="0" w:color="auto"/>
              <w:bottom w:val="single" w:sz="4" w:space="0" w:color="auto"/>
              <w:right w:val="single" w:sz="4" w:space="0" w:color="auto"/>
            </w:tcBorders>
            <w:vAlign w:val="center"/>
            <w:hideMark/>
          </w:tcPr>
          <w:p w14:paraId="64B5FA12" w14:textId="77777777" w:rsidR="00191FFC" w:rsidRDefault="00191FFC" w:rsidP="00D52859">
            <w:pPr>
              <w:jc w:val="center"/>
              <w:rPr>
                <w:rFonts w:cs="Times New Roman"/>
                <w:kern w:val="2"/>
                <w:sz w:val="26"/>
                <w:szCs w:val="26"/>
              </w:rPr>
            </w:pPr>
            <w:r>
              <w:rPr>
                <w:rFonts w:cs="Times New Roman"/>
                <w:sz w:val="26"/>
                <w:szCs w:val="26"/>
              </w:rPr>
              <w:t>Роль претендента</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4476E1D" w14:textId="77777777" w:rsidR="00191FFC" w:rsidRDefault="00191FFC" w:rsidP="00D52859">
            <w:pPr>
              <w:jc w:val="center"/>
              <w:rPr>
                <w:rFonts w:cs="Times New Roman"/>
                <w:kern w:val="2"/>
                <w:sz w:val="26"/>
                <w:szCs w:val="26"/>
              </w:rPr>
            </w:pPr>
            <w:r>
              <w:rPr>
                <w:rFonts w:cs="Times New Roman"/>
                <w:sz w:val="26"/>
                <w:szCs w:val="26"/>
              </w:rPr>
              <w:t>Оператор</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35825C1" w14:textId="77777777" w:rsidR="00191FFC" w:rsidRDefault="00191FFC" w:rsidP="00D52859">
            <w:pPr>
              <w:jc w:val="center"/>
              <w:rPr>
                <w:rFonts w:cs="Times New Roman"/>
                <w:kern w:val="2"/>
                <w:sz w:val="26"/>
                <w:szCs w:val="26"/>
              </w:rPr>
            </w:pPr>
            <w:r>
              <w:rPr>
                <w:rFonts w:cs="Times New Roman"/>
                <w:sz w:val="26"/>
                <w:szCs w:val="26"/>
              </w:rPr>
              <w:t>Автор монтажа</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7AD2112" w14:textId="77777777" w:rsidR="00191FFC" w:rsidRDefault="00191FFC" w:rsidP="00D52859">
            <w:pPr>
              <w:jc w:val="center"/>
              <w:rPr>
                <w:rFonts w:cs="Times New Roman"/>
                <w:kern w:val="2"/>
                <w:sz w:val="26"/>
                <w:szCs w:val="26"/>
              </w:rPr>
            </w:pPr>
            <w:r>
              <w:rPr>
                <w:rFonts w:cs="Times New Roman"/>
                <w:sz w:val="26"/>
                <w:szCs w:val="26"/>
              </w:rPr>
              <w:t>Продюсер</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7DAA614" w14:textId="77777777" w:rsidR="00191FFC" w:rsidRDefault="00191FFC" w:rsidP="00D52859">
            <w:pPr>
              <w:jc w:val="center"/>
              <w:rPr>
                <w:rFonts w:cs="Times New Roman"/>
                <w:kern w:val="2"/>
                <w:sz w:val="26"/>
                <w:szCs w:val="26"/>
              </w:rPr>
            </w:pPr>
            <w:r>
              <w:rPr>
                <w:rFonts w:cs="Times New Roman"/>
                <w:sz w:val="26"/>
                <w:szCs w:val="26"/>
              </w:rPr>
              <w:t>Корреспондент</w:t>
            </w:r>
          </w:p>
        </w:tc>
      </w:tr>
      <w:tr w:rsidR="00191FFC" w14:paraId="1538F6C9" w14:textId="77777777" w:rsidTr="00D52859">
        <w:tc>
          <w:tcPr>
            <w:tcW w:w="1701" w:type="dxa"/>
            <w:tcBorders>
              <w:top w:val="single" w:sz="4" w:space="0" w:color="auto"/>
              <w:left w:val="single" w:sz="4" w:space="0" w:color="auto"/>
              <w:bottom w:val="single" w:sz="4" w:space="0" w:color="auto"/>
              <w:right w:val="single" w:sz="4" w:space="0" w:color="auto"/>
            </w:tcBorders>
            <w:vAlign w:val="center"/>
            <w:hideMark/>
          </w:tcPr>
          <w:p w14:paraId="578E7328" w14:textId="77777777" w:rsidR="00191FFC" w:rsidRDefault="00191FFC" w:rsidP="00D52859">
            <w:pPr>
              <w:jc w:val="both"/>
              <w:rPr>
                <w:rFonts w:cs="Times New Roman"/>
                <w:kern w:val="2"/>
                <w:sz w:val="26"/>
                <w:szCs w:val="26"/>
              </w:rPr>
            </w:pPr>
            <w:r>
              <w:rPr>
                <w:rFonts w:cs="Times New Roman"/>
                <w:sz w:val="26"/>
                <w:szCs w:val="26"/>
              </w:rPr>
              <w:t>Количество баллов</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EE4B028" w14:textId="77777777" w:rsidR="00191FFC" w:rsidRDefault="00191FFC" w:rsidP="00D52859">
            <w:pPr>
              <w:jc w:val="center"/>
              <w:rPr>
                <w:rFonts w:cs="Times New Roman"/>
                <w:kern w:val="2"/>
                <w:sz w:val="26"/>
                <w:szCs w:val="26"/>
              </w:rPr>
            </w:pPr>
            <w:r>
              <w:rPr>
                <w:rFonts w:cs="Times New Roman"/>
                <w:sz w:val="26"/>
                <w:szCs w:val="26"/>
              </w:rPr>
              <w:t>0,5</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646B436" w14:textId="77777777" w:rsidR="00191FFC" w:rsidRDefault="00191FFC" w:rsidP="00D52859">
            <w:pPr>
              <w:jc w:val="center"/>
              <w:rPr>
                <w:rFonts w:cs="Times New Roman"/>
                <w:kern w:val="2"/>
                <w:sz w:val="26"/>
                <w:szCs w:val="26"/>
              </w:rPr>
            </w:pPr>
            <w:r>
              <w:rPr>
                <w:rFonts w:cs="Times New Roman"/>
                <w:sz w:val="26"/>
                <w:szCs w:val="26"/>
              </w:rPr>
              <w:t>0,5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17C78FA" w14:textId="77777777" w:rsidR="00191FFC" w:rsidRDefault="00191FFC" w:rsidP="00D52859">
            <w:pPr>
              <w:jc w:val="center"/>
              <w:rPr>
                <w:rFonts w:cs="Times New Roman"/>
                <w:kern w:val="2"/>
                <w:sz w:val="26"/>
                <w:szCs w:val="26"/>
              </w:rPr>
            </w:pPr>
            <w:r>
              <w:rPr>
                <w:rFonts w:cs="Times New Roman"/>
                <w:sz w:val="26"/>
                <w:szCs w:val="26"/>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F39BDF3" w14:textId="77777777" w:rsidR="00191FFC" w:rsidRDefault="00191FFC" w:rsidP="00D52859">
            <w:pPr>
              <w:jc w:val="center"/>
              <w:rPr>
                <w:rFonts w:cs="Times New Roman"/>
                <w:kern w:val="2"/>
                <w:sz w:val="26"/>
                <w:szCs w:val="26"/>
              </w:rPr>
            </w:pPr>
            <w:r>
              <w:rPr>
                <w:rFonts w:cs="Times New Roman"/>
                <w:sz w:val="26"/>
                <w:szCs w:val="26"/>
              </w:rPr>
              <w:t>0,5</w:t>
            </w:r>
          </w:p>
        </w:tc>
      </w:tr>
    </w:tbl>
    <w:p w14:paraId="456038E3" w14:textId="77777777" w:rsidR="00191FFC" w:rsidRDefault="00191FFC" w:rsidP="00191FFC">
      <w:pPr>
        <w:autoSpaceDE w:val="0"/>
        <w:autoSpaceDN w:val="0"/>
        <w:adjustRightInd w:val="0"/>
        <w:ind w:firstLine="709"/>
        <w:jc w:val="both"/>
        <w:rPr>
          <w:kern w:val="2"/>
          <w:sz w:val="26"/>
          <w:szCs w:val="26"/>
          <w:lang w:val="en-US"/>
        </w:rPr>
      </w:pPr>
    </w:p>
    <w:p w14:paraId="17733B54" w14:textId="77777777" w:rsidR="00191FFC" w:rsidRDefault="00191FFC" w:rsidP="00191FFC">
      <w:pPr>
        <w:ind w:left="360"/>
        <w:jc w:val="right"/>
        <w:outlineLvl w:val="0"/>
        <w:rPr>
          <w:rFonts w:eastAsiaTheme="minorHAnsi"/>
          <w:sz w:val="26"/>
          <w:szCs w:val="26"/>
          <w:lang w:val="en-US" w:eastAsia="en-US"/>
        </w:rPr>
      </w:pPr>
      <w:r>
        <w:rPr>
          <w:rFonts w:eastAsiaTheme="minorHAnsi"/>
          <w:sz w:val="26"/>
          <w:szCs w:val="26"/>
          <w:lang w:eastAsia="en-US"/>
        </w:rPr>
        <w:t>Таблица 5</w:t>
      </w:r>
    </w:p>
    <w:p w14:paraId="3AB7B758" w14:textId="77777777" w:rsidR="00191FFC" w:rsidRDefault="00191FFC" w:rsidP="00191FFC">
      <w:pPr>
        <w:jc w:val="center"/>
        <w:rPr>
          <w:sz w:val="26"/>
          <w:szCs w:val="26"/>
        </w:rPr>
      </w:pPr>
      <w:r>
        <w:rPr>
          <w:sz w:val="26"/>
          <w:szCs w:val="26"/>
          <w:lang w:eastAsia="en-US"/>
        </w:rPr>
        <w:t xml:space="preserve">Величина поправочного коэффициента в зависимости от количества просмотров/прослушиваний </w:t>
      </w:r>
      <w:r>
        <w:rPr>
          <w:sz w:val="26"/>
          <w:szCs w:val="26"/>
        </w:rPr>
        <w:t>видео/аудиоматериала</w:t>
      </w:r>
    </w:p>
    <w:p w14:paraId="35017CCB" w14:textId="77777777" w:rsidR="00191FFC" w:rsidRDefault="00191FFC" w:rsidP="00191FFC">
      <w:pPr>
        <w:jc w:val="center"/>
        <w:rPr>
          <w:sz w:val="26"/>
          <w:szCs w:val="26"/>
        </w:rPr>
      </w:pPr>
    </w:p>
    <w:tbl>
      <w:tblPr>
        <w:tblStyle w:val="12"/>
        <w:tblW w:w="9395" w:type="dxa"/>
        <w:jc w:val="center"/>
        <w:tblLook w:val="04A0" w:firstRow="1" w:lastRow="0" w:firstColumn="1" w:lastColumn="0" w:noHBand="0" w:noVBand="1"/>
      </w:tblPr>
      <w:tblGrid>
        <w:gridCol w:w="7023"/>
        <w:gridCol w:w="2372"/>
      </w:tblGrid>
      <w:tr w:rsidR="00191FFC" w14:paraId="58AE05F2" w14:textId="77777777" w:rsidTr="00D52859">
        <w:trPr>
          <w:jc w:val="center"/>
        </w:trPr>
        <w:tc>
          <w:tcPr>
            <w:tcW w:w="7023" w:type="dxa"/>
            <w:tcBorders>
              <w:top w:val="single" w:sz="4" w:space="0" w:color="auto"/>
              <w:left w:val="single" w:sz="4" w:space="0" w:color="auto"/>
              <w:bottom w:val="single" w:sz="4" w:space="0" w:color="auto"/>
              <w:right w:val="single" w:sz="4" w:space="0" w:color="auto"/>
            </w:tcBorders>
          </w:tcPr>
          <w:p w14:paraId="151D38B6" w14:textId="77777777" w:rsidR="00191FFC" w:rsidRDefault="00191FFC" w:rsidP="00D52859">
            <w:pPr>
              <w:jc w:val="center"/>
              <w:rPr>
                <w:rFonts w:cs="Times New Roman"/>
                <w:kern w:val="2"/>
                <w:sz w:val="26"/>
                <w:szCs w:val="26"/>
              </w:rPr>
            </w:pPr>
            <w:r>
              <w:rPr>
                <w:rFonts w:cs="Times New Roman"/>
                <w:sz w:val="26"/>
                <w:szCs w:val="26"/>
              </w:rPr>
              <w:t>Количество просмотров/прослушиваний  видео/аудиоматериала</w:t>
            </w:r>
          </w:p>
        </w:tc>
        <w:tc>
          <w:tcPr>
            <w:tcW w:w="2372" w:type="dxa"/>
            <w:tcBorders>
              <w:top w:val="single" w:sz="4" w:space="0" w:color="auto"/>
              <w:left w:val="single" w:sz="4" w:space="0" w:color="auto"/>
              <w:bottom w:val="single" w:sz="4" w:space="0" w:color="auto"/>
              <w:right w:val="single" w:sz="4" w:space="0" w:color="auto"/>
            </w:tcBorders>
            <w:hideMark/>
          </w:tcPr>
          <w:p w14:paraId="1D15641A" w14:textId="77777777" w:rsidR="00191FFC" w:rsidRDefault="00191FFC" w:rsidP="00D52859">
            <w:pPr>
              <w:jc w:val="center"/>
              <w:rPr>
                <w:rFonts w:cs="Times New Roman"/>
                <w:kern w:val="2"/>
                <w:sz w:val="26"/>
                <w:szCs w:val="26"/>
              </w:rPr>
            </w:pPr>
            <w:r>
              <w:rPr>
                <w:rFonts w:cs="Times New Roman"/>
                <w:sz w:val="26"/>
                <w:szCs w:val="26"/>
              </w:rPr>
              <w:t>Поправочный коэффициент</w:t>
            </w:r>
          </w:p>
        </w:tc>
      </w:tr>
      <w:tr w:rsidR="00191FFC" w14:paraId="16BFDFF0" w14:textId="77777777" w:rsidTr="00D52859">
        <w:trPr>
          <w:jc w:val="center"/>
        </w:trPr>
        <w:tc>
          <w:tcPr>
            <w:tcW w:w="7023" w:type="dxa"/>
            <w:tcBorders>
              <w:top w:val="single" w:sz="4" w:space="0" w:color="auto"/>
              <w:left w:val="single" w:sz="4" w:space="0" w:color="auto"/>
              <w:bottom w:val="single" w:sz="4" w:space="0" w:color="auto"/>
              <w:right w:val="single" w:sz="4" w:space="0" w:color="auto"/>
            </w:tcBorders>
            <w:hideMark/>
          </w:tcPr>
          <w:p w14:paraId="27270037" w14:textId="77777777" w:rsidR="00191FFC" w:rsidRDefault="00191FFC" w:rsidP="00D52859">
            <w:pPr>
              <w:jc w:val="both"/>
              <w:rPr>
                <w:rFonts w:cs="Times New Roman"/>
                <w:kern w:val="2"/>
                <w:sz w:val="26"/>
                <w:szCs w:val="26"/>
              </w:rPr>
            </w:pPr>
            <w:r>
              <w:rPr>
                <w:rFonts w:cs="Times New Roman"/>
                <w:sz w:val="26"/>
                <w:szCs w:val="26"/>
                <w:lang w:eastAsia="ru-RU"/>
              </w:rPr>
              <w:t xml:space="preserve">более 10 000 </w:t>
            </w:r>
          </w:p>
        </w:tc>
        <w:tc>
          <w:tcPr>
            <w:tcW w:w="2372" w:type="dxa"/>
            <w:tcBorders>
              <w:top w:val="single" w:sz="4" w:space="0" w:color="auto"/>
              <w:left w:val="single" w:sz="4" w:space="0" w:color="auto"/>
              <w:bottom w:val="single" w:sz="4" w:space="0" w:color="auto"/>
              <w:right w:val="single" w:sz="4" w:space="0" w:color="auto"/>
            </w:tcBorders>
            <w:hideMark/>
          </w:tcPr>
          <w:p w14:paraId="1E3FF5A8" w14:textId="77777777" w:rsidR="00191FFC" w:rsidRDefault="00191FFC" w:rsidP="00D52859">
            <w:pPr>
              <w:jc w:val="center"/>
              <w:rPr>
                <w:rFonts w:cs="Times New Roman"/>
                <w:kern w:val="2"/>
                <w:sz w:val="26"/>
                <w:szCs w:val="26"/>
              </w:rPr>
            </w:pPr>
            <w:r>
              <w:rPr>
                <w:rFonts w:cs="Times New Roman"/>
                <w:sz w:val="26"/>
                <w:szCs w:val="26"/>
              </w:rPr>
              <w:t>2</w:t>
            </w:r>
          </w:p>
        </w:tc>
      </w:tr>
      <w:tr w:rsidR="00191FFC" w14:paraId="60FD9EE1" w14:textId="77777777" w:rsidTr="00D52859">
        <w:trPr>
          <w:jc w:val="center"/>
        </w:trPr>
        <w:tc>
          <w:tcPr>
            <w:tcW w:w="7023" w:type="dxa"/>
            <w:tcBorders>
              <w:top w:val="single" w:sz="4" w:space="0" w:color="auto"/>
              <w:left w:val="single" w:sz="4" w:space="0" w:color="auto"/>
              <w:bottom w:val="single" w:sz="4" w:space="0" w:color="auto"/>
              <w:right w:val="single" w:sz="4" w:space="0" w:color="auto"/>
            </w:tcBorders>
            <w:hideMark/>
          </w:tcPr>
          <w:p w14:paraId="59FEAC9D" w14:textId="77777777" w:rsidR="00191FFC" w:rsidRDefault="00191FFC" w:rsidP="00D52859">
            <w:pPr>
              <w:jc w:val="both"/>
              <w:rPr>
                <w:rFonts w:cs="Times New Roman"/>
                <w:kern w:val="2"/>
                <w:sz w:val="26"/>
                <w:szCs w:val="26"/>
              </w:rPr>
            </w:pPr>
            <w:r>
              <w:rPr>
                <w:rFonts w:cs="Times New Roman"/>
                <w:sz w:val="26"/>
                <w:szCs w:val="26"/>
                <w:lang w:eastAsia="ru-RU"/>
              </w:rPr>
              <w:t xml:space="preserve">от 1 500 до 10 000 </w:t>
            </w:r>
          </w:p>
        </w:tc>
        <w:tc>
          <w:tcPr>
            <w:tcW w:w="2372" w:type="dxa"/>
            <w:tcBorders>
              <w:top w:val="single" w:sz="4" w:space="0" w:color="auto"/>
              <w:left w:val="single" w:sz="4" w:space="0" w:color="auto"/>
              <w:bottom w:val="single" w:sz="4" w:space="0" w:color="auto"/>
              <w:right w:val="single" w:sz="4" w:space="0" w:color="auto"/>
            </w:tcBorders>
            <w:hideMark/>
          </w:tcPr>
          <w:p w14:paraId="1A30E63E" w14:textId="77777777" w:rsidR="00191FFC" w:rsidRDefault="00191FFC" w:rsidP="00D52859">
            <w:pPr>
              <w:jc w:val="center"/>
              <w:rPr>
                <w:rFonts w:cs="Times New Roman"/>
                <w:kern w:val="2"/>
                <w:sz w:val="26"/>
                <w:szCs w:val="26"/>
              </w:rPr>
            </w:pPr>
            <w:r>
              <w:rPr>
                <w:rFonts w:cs="Times New Roman"/>
                <w:sz w:val="26"/>
                <w:szCs w:val="26"/>
              </w:rPr>
              <w:t>1</w:t>
            </w:r>
          </w:p>
        </w:tc>
      </w:tr>
      <w:tr w:rsidR="00191FFC" w14:paraId="739FEAC5" w14:textId="77777777" w:rsidTr="00D52859">
        <w:trPr>
          <w:jc w:val="center"/>
        </w:trPr>
        <w:tc>
          <w:tcPr>
            <w:tcW w:w="7023" w:type="dxa"/>
            <w:tcBorders>
              <w:top w:val="single" w:sz="4" w:space="0" w:color="auto"/>
              <w:left w:val="single" w:sz="4" w:space="0" w:color="auto"/>
              <w:bottom w:val="single" w:sz="4" w:space="0" w:color="auto"/>
              <w:right w:val="single" w:sz="4" w:space="0" w:color="auto"/>
            </w:tcBorders>
            <w:hideMark/>
          </w:tcPr>
          <w:p w14:paraId="7CC50D14" w14:textId="77777777" w:rsidR="00191FFC" w:rsidRDefault="00191FFC" w:rsidP="00D52859">
            <w:pPr>
              <w:jc w:val="both"/>
              <w:rPr>
                <w:rFonts w:cs="Times New Roman"/>
                <w:kern w:val="2"/>
                <w:sz w:val="26"/>
                <w:szCs w:val="26"/>
              </w:rPr>
            </w:pPr>
            <w:r>
              <w:rPr>
                <w:rFonts w:cs="Times New Roman"/>
                <w:sz w:val="26"/>
                <w:szCs w:val="26"/>
                <w:lang w:eastAsia="ru-RU"/>
              </w:rPr>
              <w:t>от 500 до 1 500</w:t>
            </w:r>
          </w:p>
        </w:tc>
        <w:tc>
          <w:tcPr>
            <w:tcW w:w="2372" w:type="dxa"/>
            <w:tcBorders>
              <w:top w:val="single" w:sz="4" w:space="0" w:color="auto"/>
              <w:left w:val="single" w:sz="4" w:space="0" w:color="auto"/>
              <w:bottom w:val="single" w:sz="4" w:space="0" w:color="auto"/>
              <w:right w:val="single" w:sz="4" w:space="0" w:color="auto"/>
            </w:tcBorders>
            <w:hideMark/>
          </w:tcPr>
          <w:p w14:paraId="2E93B553" w14:textId="77777777" w:rsidR="00191FFC" w:rsidRDefault="00191FFC" w:rsidP="00D52859">
            <w:pPr>
              <w:jc w:val="center"/>
              <w:rPr>
                <w:rFonts w:cs="Times New Roman"/>
                <w:kern w:val="2"/>
                <w:sz w:val="26"/>
                <w:szCs w:val="26"/>
              </w:rPr>
            </w:pPr>
            <w:r>
              <w:rPr>
                <w:rFonts w:cs="Times New Roman"/>
                <w:sz w:val="26"/>
                <w:szCs w:val="26"/>
              </w:rPr>
              <w:t>0,25</w:t>
            </w:r>
          </w:p>
        </w:tc>
      </w:tr>
      <w:tr w:rsidR="00191FFC" w14:paraId="0E0F2B60" w14:textId="77777777" w:rsidTr="00D52859">
        <w:trPr>
          <w:jc w:val="center"/>
        </w:trPr>
        <w:tc>
          <w:tcPr>
            <w:tcW w:w="7023" w:type="dxa"/>
            <w:tcBorders>
              <w:top w:val="single" w:sz="4" w:space="0" w:color="auto"/>
              <w:left w:val="single" w:sz="4" w:space="0" w:color="auto"/>
              <w:bottom w:val="single" w:sz="4" w:space="0" w:color="auto"/>
              <w:right w:val="single" w:sz="4" w:space="0" w:color="auto"/>
            </w:tcBorders>
            <w:hideMark/>
          </w:tcPr>
          <w:p w14:paraId="58FE7B8E" w14:textId="77777777" w:rsidR="00191FFC" w:rsidRDefault="00191FFC" w:rsidP="00D52859">
            <w:pPr>
              <w:jc w:val="both"/>
              <w:rPr>
                <w:rFonts w:cs="Times New Roman"/>
                <w:kern w:val="2"/>
                <w:sz w:val="26"/>
                <w:szCs w:val="26"/>
                <w:lang w:eastAsia="ru-RU"/>
              </w:rPr>
            </w:pPr>
            <w:r>
              <w:rPr>
                <w:rFonts w:cs="Times New Roman"/>
                <w:sz w:val="26"/>
                <w:szCs w:val="26"/>
                <w:lang w:eastAsia="ru-RU"/>
              </w:rPr>
              <w:t xml:space="preserve">менее </w:t>
            </w:r>
            <w:r>
              <w:rPr>
                <w:rFonts w:cs="Times New Roman"/>
                <w:sz w:val="26"/>
                <w:szCs w:val="26"/>
                <w:lang w:val="en-US" w:eastAsia="ru-RU"/>
              </w:rPr>
              <w:t xml:space="preserve">500 </w:t>
            </w:r>
          </w:p>
        </w:tc>
        <w:tc>
          <w:tcPr>
            <w:tcW w:w="2372" w:type="dxa"/>
            <w:tcBorders>
              <w:top w:val="single" w:sz="4" w:space="0" w:color="auto"/>
              <w:left w:val="single" w:sz="4" w:space="0" w:color="auto"/>
              <w:bottom w:val="single" w:sz="4" w:space="0" w:color="auto"/>
              <w:right w:val="single" w:sz="4" w:space="0" w:color="auto"/>
            </w:tcBorders>
            <w:hideMark/>
          </w:tcPr>
          <w:p w14:paraId="35D6D752" w14:textId="77777777" w:rsidR="00191FFC" w:rsidRDefault="00191FFC" w:rsidP="00D52859">
            <w:pPr>
              <w:jc w:val="center"/>
              <w:rPr>
                <w:rFonts w:cs="Times New Roman"/>
                <w:kern w:val="2"/>
                <w:sz w:val="26"/>
                <w:szCs w:val="26"/>
              </w:rPr>
            </w:pPr>
            <w:r>
              <w:rPr>
                <w:rFonts w:cs="Times New Roman"/>
                <w:sz w:val="26"/>
                <w:szCs w:val="26"/>
              </w:rPr>
              <w:t>0</w:t>
            </w:r>
          </w:p>
        </w:tc>
      </w:tr>
    </w:tbl>
    <w:p w14:paraId="76FFB965" w14:textId="77777777" w:rsidR="00191FFC" w:rsidRDefault="00191FFC" w:rsidP="00191FFC">
      <w:pPr>
        <w:autoSpaceDE w:val="0"/>
        <w:autoSpaceDN w:val="0"/>
        <w:adjustRightInd w:val="0"/>
        <w:ind w:firstLine="720"/>
        <w:jc w:val="both"/>
        <w:rPr>
          <w:rFonts w:eastAsia="Calibri"/>
          <w:sz w:val="26"/>
          <w:szCs w:val="26"/>
        </w:rPr>
      </w:pPr>
    </w:p>
    <w:p w14:paraId="4B784862" w14:textId="77777777" w:rsidR="00191FFC" w:rsidRPr="00803666" w:rsidRDefault="00191FFC" w:rsidP="00191FFC">
      <w:pPr>
        <w:autoSpaceDE w:val="0"/>
        <w:autoSpaceDN w:val="0"/>
        <w:adjustRightInd w:val="0"/>
        <w:ind w:firstLine="720"/>
        <w:jc w:val="both"/>
        <w:rPr>
          <w:sz w:val="26"/>
          <w:szCs w:val="26"/>
        </w:rPr>
      </w:pPr>
      <w:r>
        <w:rPr>
          <w:rFonts w:eastAsia="Calibri"/>
          <w:sz w:val="26"/>
          <w:szCs w:val="26"/>
        </w:rPr>
        <w:lastRenderedPageBreak/>
        <w:t xml:space="preserve">13. </w:t>
      </w:r>
      <w:r>
        <w:rPr>
          <w:sz w:val="26"/>
          <w:szCs w:val="26"/>
        </w:rPr>
        <w:t>При получении повышенной государственной академической стипендии по общественной деятельности, претендент не может использовать в дальнейших конкурсах на получение повышенной государственной академической стипендии уже предоставленные ранее документы.</w:t>
      </w:r>
    </w:p>
    <w:p w14:paraId="607DB8A2" w14:textId="77777777" w:rsidR="00191FFC" w:rsidRDefault="00191FFC" w:rsidP="00191FFC">
      <w:pPr>
        <w:rPr>
          <w:rFonts w:eastAsia="Calibri"/>
          <w:sz w:val="26"/>
          <w:szCs w:val="26"/>
          <w:highlight w:val="yellow"/>
          <w:lang w:eastAsia="en-US"/>
        </w:rPr>
      </w:pPr>
    </w:p>
    <w:p w14:paraId="4BADBB23" w14:textId="561E8BE1" w:rsidR="00A876CE" w:rsidRDefault="00A876CE" w:rsidP="00DE0628">
      <w:pPr>
        <w:pStyle w:val="afd"/>
        <w:spacing w:after="0" w:line="240" w:lineRule="auto"/>
        <w:ind w:left="0" w:firstLine="709"/>
        <w:contextualSpacing w:val="0"/>
        <w:jc w:val="both"/>
        <w:rPr>
          <w:rFonts w:ascii="Times New Roman" w:hAnsi="Times New Roman"/>
          <w:sz w:val="26"/>
          <w:szCs w:val="26"/>
          <w:highlight w:val="yellow"/>
        </w:rPr>
      </w:pPr>
    </w:p>
    <w:p w14:paraId="6CE925A1" w14:textId="0E2B73F7"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40C822E" w14:textId="51DAB59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E7586D9" w14:textId="37A8370E"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B54D3C6" w14:textId="2910F5B2"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0AAE63C4" w14:textId="1A335BDC"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F57C3C4" w14:textId="1CEA1D8A"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5C7BF865" w14:textId="7183C7BF"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792EB7C" w14:textId="461AF8E7"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3CB9F92" w14:textId="5F2C268C"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BCFB462" w14:textId="713B4950"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0A78706F" w14:textId="4EB8CC2E"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227DE112" w14:textId="205AF3ED"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5C4C9354" w14:textId="7FB2CA4D"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0907E835" w14:textId="1BE36A33"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7E6DDFD8" w14:textId="5B0B13B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53009279" w14:textId="021DA7DA"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6BD03E7" w14:textId="01182937"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6F1D6AF" w14:textId="560FD142"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7DBBE86" w14:textId="673262F1"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30A97E9" w14:textId="00512E58"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56B84C4" w14:textId="0F5FE9CC"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D990243" w14:textId="635A434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8D443D4" w14:textId="078FD6FA"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436E2FA" w14:textId="426F21B4"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C6CE104" w14:textId="4E085882"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1384FEA" w14:textId="13ED6FDB"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6E8DC15" w14:textId="3B35D910"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BD4FF60" w14:textId="1209EA4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216DA672" w14:textId="0530BA2E"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9632983" w14:textId="5DF3E6A8"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70E4A474" w14:textId="6A1AE13E"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24400987" w14:textId="4D54A2AF"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2F1ED1D" w14:textId="7DA2A6AE"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3E15439" w14:textId="772F37C5"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97B69FD" w14:textId="52669E14"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5CB373D" w14:textId="45F5CBE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019C7A7F" w14:textId="74C0A063"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CD5EC21" w14:textId="7B56263A"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3056918" w14:textId="03B7C977"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CB88278" w14:textId="540A9836"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357E28A2" w14:textId="6F2C5ED9"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143F8C64" w14:textId="2D9A9792"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28BA83A9" w14:textId="77777777" w:rsidR="009A136F" w:rsidRPr="00AC1004" w:rsidRDefault="009A136F" w:rsidP="009A136F">
      <w:pPr>
        <w:tabs>
          <w:tab w:val="left" w:pos="2490"/>
          <w:tab w:val="left" w:pos="4253"/>
        </w:tabs>
        <w:ind w:left="5245"/>
        <w:rPr>
          <w:sz w:val="26"/>
          <w:szCs w:val="26"/>
        </w:rPr>
      </w:pPr>
      <w:r w:rsidRPr="00AC1004">
        <w:rPr>
          <w:sz w:val="26"/>
          <w:szCs w:val="26"/>
        </w:rPr>
        <w:lastRenderedPageBreak/>
        <w:t xml:space="preserve">Приложение </w:t>
      </w:r>
      <w:r>
        <w:rPr>
          <w:sz w:val="26"/>
          <w:szCs w:val="26"/>
        </w:rPr>
        <w:t>4</w:t>
      </w:r>
    </w:p>
    <w:p w14:paraId="1659ABF6" w14:textId="77777777" w:rsidR="009A136F" w:rsidRPr="00AC1004" w:rsidRDefault="009A136F" w:rsidP="009A136F">
      <w:pPr>
        <w:autoSpaceDE w:val="0"/>
        <w:autoSpaceDN w:val="0"/>
        <w:adjustRightInd w:val="0"/>
        <w:ind w:left="5245"/>
        <w:jc w:val="both"/>
        <w:rPr>
          <w:sz w:val="26"/>
          <w:szCs w:val="26"/>
        </w:rPr>
      </w:pPr>
      <w:r w:rsidRPr="00AC1004">
        <w:rPr>
          <w:sz w:val="26"/>
          <w:szCs w:val="26"/>
        </w:rPr>
        <w:t xml:space="preserve">к </w:t>
      </w:r>
      <w:r w:rsidRPr="00AC1004">
        <w:rPr>
          <w:bCs/>
          <w:sz w:val="26"/>
          <w:szCs w:val="26"/>
        </w:rPr>
        <w:t>П</w:t>
      </w:r>
      <w:r w:rsidRPr="00AC1004">
        <w:rPr>
          <w:bCs/>
          <w:spacing w:val="-20"/>
          <w:sz w:val="26"/>
          <w:szCs w:val="26"/>
        </w:rPr>
        <w:t>о</w:t>
      </w:r>
      <w:r w:rsidRPr="00AC1004">
        <w:rPr>
          <w:bCs/>
          <w:sz w:val="26"/>
          <w:szCs w:val="26"/>
        </w:rPr>
        <w:t>ложению о стипендиальном обеспечении обучающихся Национального исследовательского университета «Высшая школа экономики»</w:t>
      </w:r>
    </w:p>
    <w:p w14:paraId="0926AD60" w14:textId="77777777" w:rsidR="009A136F" w:rsidRPr="00AE6C9A" w:rsidRDefault="009A136F" w:rsidP="009A136F">
      <w:pPr>
        <w:pStyle w:val="af5"/>
        <w:spacing w:before="0" w:after="0"/>
        <w:jc w:val="center"/>
        <w:rPr>
          <w:b/>
          <w:sz w:val="26"/>
          <w:szCs w:val="26"/>
        </w:rPr>
      </w:pPr>
      <w:r w:rsidRPr="00AE6C9A">
        <w:rPr>
          <w:b/>
          <w:bCs/>
          <w:sz w:val="26"/>
          <w:szCs w:val="26"/>
        </w:rPr>
        <w:t>Критерии назначения и порядок участия в конкурсе на получение повышенной государственной академической стипендии</w:t>
      </w:r>
      <w:r w:rsidRPr="00AE6C9A">
        <w:rPr>
          <w:b/>
          <w:sz w:val="26"/>
          <w:szCs w:val="26"/>
        </w:rPr>
        <w:t xml:space="preserve"> за достижения в </w:t>
      </w:r>
      <w:r w:rsidRPr="00AE6C9A">
        <w:rPr>
          <w:b/>
          <w:bCs/>
          <w:sz w:val="26"/>
          <w:szCs w:val="26"/>
        </w:rPr>
        <w:t>культурно-творческой деятельности</w:t>
      </w:r>
    </w:p>
    <w:p w14:paraId="2BD5E769" w14:textId="77777777" w:rsidR="009A136F" w:rsidRPr="007E17AD" w:rsidRDefault="009A136F" w:rsidP="009A136F">
      <w:pPr>
        <w:pStyle w:val="af5"/>
        <w:ind w:firstLine="709"/>
        <w:jc w:val="both"/>
        <w:rPr>
          <w:bCs/>
          <w:sz w:val="26"/>
          <w:szCs w:val="26"/>
        </w:rPr>
      </w:pPr>
      <w:r w:rsidRPr="007E17AD">
        <w:rPr>
          <w:sz w:val="26"/>
          <w:szCs w:val="26"/>
        </w:rPr>
        <w:t xml:space="preserve">1. </w:t>
      </w:r>
      <w:r w:rsidRPr="007E17AD">
        <w:rPr>
          <w:bCs/>
          <w:sz w:val="26"/>
          <w:szCs w:val="26"/>
        </w:rPr>
        <w:t>Повышенная государственная академическая стипендия за достижения</w:t>
      </w:r>
      <w:r w:rsidRPr="007E17AD">
        <w:rPr>
          <w:rStyle w:val="ae"/>
          <w:bCs/>
          <w:sz w:val="26"/>
          <w:szCs w:val="26"/>
        </w:rPr>
        <w:footnoteReference w:id="30"/>
      </w:r>
      <w:r w:rsidRPr="007E17AD">
        <w:rPr>
          <w:bCs/>
          <w:sz w:val="26"/>
          <w:szCs w:val="26"/>
        </w:rPr>
        <w:t xml:space="preserve"> студента в культурно-творческой деятельности назначается при соответствии этой деятельности одному или нескольким из следующих критериев:</w:t>
      </w:r>
    </w:p>
    <w:p w14:paraId="481B6F13" w14:textId="77777777" w:rsidR="009A136F" w:rsidRPr="007E17AD" w:rsidRDefault="009A136F" w:rsidP="009A136F">
      <w:pPr>
        <w:autoSpaceDE w:val="0"/>
        <w:autoSpaceDN w:val="0"/>
        <w:adjustRightInd w:val="0"/>
        <w:ind w:firstLine="851"/>
        <w:jc w:val="both"/>
        <w:rPr>
          <w:sz w:val="26"/>
          <w:szCs w:val="26"/>
        </w:rPr>
      </w:pPr>
      <w:r w:rsidRPr="007E17AD">
        <w:rPr>
          <w:sz w:val="26"/>
          <w:szCs w:val="26"/>
        </w:rPr>
        <w:t>а) получение студентом в течение года, предшествующего назначению повышенной государственной академической стипендии, награды (приза) за результаты культурно-творческой деятельности, осуществлённой им в рамках деятельности, проводимой НИУ ВШЭ, иной организацией, осуществляющей образовательную деятельность, организацией культуры и искусства или иной организацией, в том числе в рамках конкурса, смотра и иного аналогичного международного, всероссийского, ведомственного, регионального мероприятия;</w:t>
      </w:r>
    </w:p>
    <w:p w14:paraId="5F811420" w14:textId="77777777" w:rsidR="009A136F" w:rsidRPr="007E17AD" w:rsidRDefault="009A136F" w:rsidP="009A136F">
      <w:pPr>
        <w:autoSpaceDE w:val="0"/>
        <w:autoSpaceDN w:val="0"/>
        <w:adjustRightInd w:val="0"/>
        <w:ind w:firstLine="851"/>
        <w:jc w:val="both"/>
        <w:rPr>
          <w:sz w:val="26"/>
          <w:szCs w:val="26"/>
        </w:rPr>
      </w:pPr>
      <w:r w:rsidRPr="007E17AD">
        <w:rPr>
          <w:sz w:val="26"/>
          <w:szCs w:val="26"/>
        </w:rPr>
        <w:t>б) публичное представление студентом в течение года, предшествующего назначению повышенной государственной академической стипендии, созданного им произведения литературы или искусства (литературного произведения, драматического, музыкально-драматического произведения, сценарного произведения, хореографического произведения, пантомимы, музыкального произведения с текстом или без текста, аудиовизуального произведения, произведения живописи, скульптуры, графики, дизайна, графического рассказа, комикса, другого произведения изобразительного искусства, произведения декоративно-прикладного, сценографического искусства, произведения архитектуры, градостроительства, садово-паркового искусства, в том числе в виде проекта, чертежа, изображения, макета, фотографического произведения, произведения, полученного способом, аналогичным фотографии, географической, геологической, другой карты, плана, эскиза, пластического произведения, относящегося к географии, топографии и другим наукам, а также другого произведения), подтверждаемое документально;</w:t>
      </w:r>
    </w:p>
    <w:p w14:paraId="75EE02DD" w14:textId="77777777" w:rsidR="009A136F" w:rsidRPr="007E17AD" w:rsidRDefault="009A136F" w:rsidP="009A136F">
      <w:pPr>
        <w:autoSpaceDE w:val="0"/>
        <w:autoSpaceDN w:val="0"/>
        <w:adjustRightInd w:val="0"/>
        <w:ind w:firstLine="851"/>
        <w:jc w:val="both"/>
        <w:rPr>
          <w:sz w:val="26"/>
          <w:szCs w:val="26"/>
        </w:rPr>
      </w:pPr>
      <w:r w:rsidRPr="007E17AD">
        <w:rPr>
          <w:sz w:val="26"/>
          <w:szCs w:val="26"/>
        </w:rPr>
        <w:t>в) систематическое участие студента в течение года, предшествующего назначению повышенной государственной академической стипендии, в проведении (обеспечении проведения) публичной культурно-творческой деятельности воспитательного, пропагандистского характера и иной общественно значимой публичной культурно-творческой деятельности, подтверждаемое документально.</w:t>
      </w:r>
    </w:p>
    <w:p w14:paraId="46F0C010" w14:textId="77777777" w:rsidR="009A136F" w:rsidRPr="007E17AD" w:rsidRDefault="009A136F" w:rsidP="009A136F">
      <w:pPr>
        <w:pStyle w:val="text"/>
        <w:spacing w:before="0" w:beforeAutospacing="0" w:after="0" w:afterAutospacing="0"/>
        <w:ind w:firstLine="709"/>
        <w:jc w:val="both"/>
        <w:rPr>
          <w:sz w:val="26"/>
          <w:szCs w:val="26"/>
        </w:rPr>
      </w:pPr>
      <w:r w:rsidRPr="007E17AD">
        <w:rPr>
          <w:sz w:val="26"/>
          <w:szCs w:val="26"/>
        </w:rPr>
        <w:t xml:space="preserve">2. Для участия в конкурсе на получение повышенной государственной академической стипендии </w:t>
      </w:r>
      <w:r w:rsidRPr="007E17AD">
        <w:rPr>
          <w:bCs/>
          <w:sz w:val="26"/>
          <w:szCs w:val="26"/>
        </w:rPr>
        <w:t>за достижения студента в культурно-творческой деятельности</w:t>
      </w:r>
      <w:r w:rsidRPr="007E17AD">
        <w:rPr>
          <w:sz w:val="26"/>
          <w:szCs w:val="26"/>
        </w:rPr>
        <w:t xml:space="preserve"> претендент должен представить документы, свидетельствующие о </w:t>
      </w:r>
      <w:r w:rsidRPr="007E17AD">
        <w:rPr>
          <w:sz w:val="26"/>
          <w:szCs w:val="26"/>
        </w:rPr>
        <w:lastRenderedPageBreak/>
        <w:t>соответствии деятельности студента критериям, установленным пунктом 1</w:t>
      </w:r>
      <w:r>
        <w:rPr>
          <w:sz w:val="26"/>
          <w:szCs w:val="26"/>
        </w:rPr>
        <w:t xml:space="preserve"> настоящего приложения</w:t>
      </w:r>
      <w:r w:rsidRPr="007E17AD">
        <w:rPr>
          <w:sz w:val="26"/>
          <w:szCs w:val="26"/>
        </w:rPr>
        <w:t>.</w:t>
      </w:r>
    </w:p>
    <w:p w14:paraId="1D04EF52" w14:textId="77777777" w:rsidR="009A136F" w:rsidRPr="007E17AD" w:rsidRDefault="009A136F" w:rsidP="009A136F">
      <w:pPr>
        <w:autoSpaceDE w:val="0"/>
        <w:autoSpaceDN w:val="0"/>
        <w:adjustRightInd w:val="0"/>
        <w:ind w:firstLine="709"/>
        <w:jc w:val="both"/>
        <w:rPr>
          <w:sz w:val="26"/>
          <w:szCs w:val="26"/>
        </w:rPr>
      </w:pPr>
      <w:r w:rsidRPr="007E17AD">
        <w:rPr>
          <w:sz w:val="26"/>
          <w:szCs w:val="26"/>
        </w:rPr>
        <w:t>3. При условии получения повышенной государственной академической стипендии по данному виду деятельности, претендент не может использовать в дальнейших конкурсах на получение повышенной государственной академической стипендии за достижения в культурно – творческой деятельности уже предоставленные ранее документы.</w:t>
      </w:r>
    </w:p>
    <w:p w14:paraId="615DD788" w14:textId="77777777" w:rsidR="009A136F" w:rsidRDefault="009A136F" w:rsidP="009A136F">
      <w:pPr>
        <w:autoSpaceDE w:val="0"/>
        <w:autoSpaceDN w:val="0"/>
        <w:adjustRightInd w:val="0"/>
        <w:ind w:firstLine="709"/>
        <w:jc w:val="both"/>
        <w:rPr>
          <w:sz w:val="26"/>
          <w:szCs w:val="26"/>
        </w:rPr>
      </w:pPr>
      <w:r w:rsidRPr="007E17AD">
        <w:rPr>
          <w:sz w:val="26"/>
          <w:szCs w:val="26"/>
        </w:rPr>
        <w:t>4. Критерии оценки деятельности студента, претендующего на повышенную государственную академическую стипендию за дос</w:t>
      </w:r>
      <w:r>
        <w:rPr>
          <w:sz w:val="26"/>
          <w:szCs w:val="26"/>
        </w:rPr>
        <w:t xml:space="preserve">тижения в культурно-творческой </w:t>
      </w:r>
      <w:r w:rsidRPr="007E17AD">
        <w:rPr>
          <w:sz w:val="26"/>
          <w:szCs w:val="26"/>
        </w:rPr>
        <w:t>деятельности</w:t>
      </w:r>
    </w:p>
    <w:p w14:paraId="682265D4" w14:textId="77777777" w:rsidR="009A136F" w:rsidRPr="007E17AD" w:rsidRDefault="009A136F" w:rsidP="009A136F">
      <w:pPr>
        <w:autoSpaceDE w:val="0"/>
        <w:autoSpaceDN w:val="0"/>
        <w:adjustRightInd w:val="0"/>
        <w:ind w:firstLine="709"/>
        <w:jc w:val="both"/>
        <w:rPr>
          <w:sz w:val="26"/>
          <w:szCs w:val="26"/>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5387"/>
        <w:gridCol w:w="992"/>
        <w:gridCol w:w="1276"/>
        <w:gridCol w:w="1276"/>
      </w:tblGrid>
      <w:tr w:rsidR="009A136F" w:rsidRPr="007E17AD" w14:paraId="271F0DE2" w14:textId="77777777" w:rsidTr="00D52859">
        <w:tc>
          <w:tcPr>
            <w:tcW w:w="675" w:type="dxa"/>
            <w:shd w:val="clear" w:color="auto" w:fill="auto"/>
            <w:vAlign w:val="center"/>
          </w:tcPr>
          <w:p w14:paraId="0AA965AA" w14:textId="77777777" w:rsidR="009A136F" w:rsidRPr="007E17AD" w:rsidRDefault="009A136F" w:rsidP="00D52859">
            <w:pPr>
              <w:ind w:firstLine="709"/>
              <w:jc w:val="center"/>
              <w:rPr>
                <w:sz w:val="26"/>
                <w:szCs w:val="26"/>
              </w:rPr>
            </w:pPr>
            <w:r w:rsidRPr="007E17AD">
              <w:rPr>
                <w:sz w:val="26"/>
                <w:szCs w:val="26"/>
              </w:rPr>
              <w:t>№</w:t>
            </w:r>
            <w:r>
              <w:rPr>
                <w:sz w:val="26"/>
                <w:szCs w:val="26"/>
              </w:rPr>
              <w:t>№</w:t>
            </w:r>
            <w:r w:rsidRPr="007E17AD">
              <w:rPr>
                <w:sz w:val="26"/>
                <w:szCs w:val="26"/>
              </w:rPr>
              <w:t xml:space="preserve"> </w:t>
            </w:r>
            <w:proofErr w:type="spellStart"/>
            <w:r w:rsidRPr="007E17AD">
              <w:rPr>
                <w:sz w:val="26"/>
                <w:szCs w:val="26"/>
              </w:rPr>
              <w:t>п</w:t>
            </w:r>
            <w:r>
              <w:rPr>
                <w:sz w:val="26"/>
                <w:szCs w:val="26"/>
              </w:rPr>
              <w:t>.</w:t>
            </w:r>
            <w:r w:rsidRPr="007E17AD">
              <w:rPr>
                <w:sz w:val="26"/>
                <w:szCs w:val="26"/>
              </w:rPr>
              <w:t>п</w:t>
            </w:r>
            <w:proofErr w:type="spellEnd"/>
            <w:r>
              <w:rPr>
                <w:sz w:val="26"/>
                <w:szCs w:val="26"/>
              </w:rPr>
              <w:t>.</w:t>
            </w:r>
          </w:p>
        </w:tc>
        <w:tc>
          <w:tcPr>
            <w:tcW w:w="5387" w:type="dxa"/>
            <w:shd w:val="clear" w:color="auto" w:fill="auto"/>
            <w:vAlign w:val="center"/>
          </w:tcPr>
          <w:p w14:paraId="1FADD099" w14:textId="77777777" w:rsidR="009A136F" w:rsidRPr="007E17AD" w:rsidRDefault="009A136F" w:rsidP="00D52859">
            <w:pPr>
              <w:ind w:firstLine="709"/>
              <w:jc w:val="center"/>
              <w:rPr>
                <w:sz w:val="26"/>
                <w:szCs w:val="26"/>
              </w:rPr>
            </w:pPr>
            <w:r w:rsidRPr="007E17AD">
              <w:rPr>
                <w:sz w:val="26"/>
                <w:szCs w:val="26"/>
              </w:rPr>
              <w:t>Критерии</w:t>
            </w:r>
          </w:p>
        </w:tc>
        <w:tc>
          <w:tcPr>
            <w:tcW w:w="3544" w:type="dxa"/>
            <w:gridSpan w:val="3"/>
            <w:shd w:val="clear" w:color="auto" w:fill="auto"/>
            <w:vAlign w:val="center"/>
          </w:tcPr>
          <w:p w14:paraId="6A284D01" w14:textId="77777777" w:rsidR="009A136F" w:rsidRPr="007E17AD" w:rsidRDefault="009A136F" w:rsidP="00D52859">
            <w:pPr>
              <w:ind w:hanging="108"/>
              <w:jc w:val="center"/>
              <w:rPr>
                <w:sz w:val="26"/>
                <w:szCs w:val="26"/>
              </w:rPr>
            </w:pPr>
            <w:r w:rsidRPr="007E17AD">
              <w:rPr>
                <w:sz w:val="26"/>
                <w:szCs w:val="26"/>
              </w:rPr>
              <w:t>Баллы</w:t>
            </w:r>
            <w:r w:rsidRPr="007E17AD">
              <w:rPr>
                <w:rStyle w:val="ae"/>
                <w:sz w:val="26"/>
                <w:szCs w:val="26"/>
              </w:rPr>
              <w:footnoteReference w:id="31"/>
            </w:r>
          </w:p>
        </w:tc>
      </w:tr>
      <w:tr w:rsidR="009A136F" w:rsidRPr="007E17AD" w14:paraId="002F7FC9" w14:textId="77777777" w:rsidTr="00D52859">
        <w:tc>
          <w:tcPr>
            <w:tcW w:w="675" w:type="dxa"/>
            <w:vMerge w:val="restart"/>
            <w:shd w:val="clear" w:color="auto" w:fill="auto"/>
          </w:tcPr>
          <w:p w14:paraId="6D646DDE" w14:textId="77777777" w:rsidR="009A136F" w:rsidRPr="007E17AD" w:rsidRDefault="009A136F" w:rsidP="00D52859">
            <w:pPr>
              <w:ind w:firstLine="709"/>
              <w:jc w:val="center"/>
              <w:rPr>
                <w:sz w:val="26"/>
                <w:szCs w:val="26"/>
              </w:rPr>
            </w:pPr>
            <w:r w:rsidRPr="007E17AD">
              <w:rPr>
                <w:sz w:val="26"/>
                <w:szCs w:val="26"/>
              </w:rPr>
              <w:t>1</w:t>
            </w:r>
          </w:p>
          <w:p w14:paraId="40D7C486" w14:textId="77777777" w:rsidR="009A136F" w:rsidRPr="007E17AD" w:rsidRDefault="009A136F" w:rsidP="00D52859">
            <w:pPr>
              <w:rPr>
                <w:sz w:val="26"/>
                <w:szCs w:val="26"/>
              </w:rPr>
            </w:pPr>
            <w:r w:rsidRPr="007E17AD">
              <w:rPr>
                <w:sz w:val="26"/>
                <w:szCs w:val="26"/>
              </w:rPr>
              <w:t>1</w:t>
            </w:r>
          </w:p>
        </w:tc>
        <w:tc>
          <w:tcPr>
            <w:tcW w:w="5387" w:type="dxa"/>
            <w:vMerge w:val="restart"/>
            <w:shd w:val="clear" w:color="auto" w:fill="auto"/>
          </w:tcPr>
          <w:p w14:paraId="309B31A8" w14:textId="77777777" w:rsidR="009A136F" w:rsidRPr="007E17AD" w:rsidRDefault="009A136F" w:rsidP="00D52859">
            <w:pPr>
              <w:autoSpaceDE w:val="0"/>
              <w:autoSpaceDN w:val="0"/>
              <w:adjustRightInd w:val="0"/>
              <w:jc w:val="both"/>
              <w:rPr>
                <w:sz w:val="26"/>
                <w:szCs w:val="26"/>
              </w:rPr>
            </w:pPr>
            <w:r w:rsidRPr="007E17AD">
              <w:rPr>
                <w:sz w:val="26"/>
                <w:szCs w:val="26"/>
              </w:rPr>
              <w:t>Результаты культурно-творческой деятельности студента (награда, приз)</w:t>
            </w:r>
            <w:r>
              <w:rPr>
                <w:rStyle w:val="ae"/>
                <w:sz w:val="26"/>
                <w:szCs w:val="26"/>
              </w:rPr>
              <w:footnoteReference w:id="32"/>
            </w:r>
            <w:r w:rsidRPr="007E17AD">
              <w:rPr>
                <w:sz w:val="26"/>
                <w:szCs w:val="26"/>
              </w:rPr>
              <w:t xml:space="preserve">, в </w:t>
            </w:r>
            <w:proofErr w:type="spellStart"/>
            <w:r w:rsidRPr="007E17AD">
              <w:rPr>
                <w:sz w:val="26"/>
                <w:szCs w:val="26"/>
              </w:rPr>
              <w:t>т.ч</w:t>
            </w:r>
            <w:proofErr w:type="spellEnd"/>
            <w:r w:rsidRPr="007E17AD">
              <w:rPr>
                <w:sz w:val="26"/>
                <w:szCs w:val="26"/>
              </w:rPr>
              <w:t>. в рамках конкурса, смотра и иного аналогичного мероприятия, полученные в течение года, предшествующего назначению повышенной государственной академической стипендии</w:t>
            </w:r>
          </w:p>
          <w:p w14:paraId="4CCCBFDD" w14:textId="77777777" w:rsidR="009A136F" w:rsidRPr="007E17AD" w:rsidRDefault="009A136F" w:rsidP="00D52859">
            <w:pPr>
              <w:autoSpaceDE w:val="0"/>
              <w:autoSpaceDN w:val="0"/>
              <w:adjustRightInd w:val="0"/>
              <w:jc w:val="both"/>
              <w:rPr>
                <w:sz w:val="26"/>
                <w:szCs w:val="26"/>
              </w:rPr>
            </w:pPr>
            <w:r w:rsidRPr="007E17AD">
              <w:rPr>
                <w:sz w:val="26"/>
                <w:szCs w:val="26"/>
              </w:rPr>
              <w:t>– международного или всероссийского уровня</w:t>
            </w:r>
          </w:p>
          <w:p w14:paraId="65E96636" w14:textId="77777777" w:rsidR="009A136F" w:rsidRPr="007E17AD" w:rsidRDefault="009A136F" w:rsidP="00D52859">
            <w:pPr>
              <w:autoSpaceDE w:val="0"/>
              <w:autoSpaceDN w:val="0"/>
              <w:adjustRightInd w:val="0"/>
              <w:jc w:val="both"/>
              <w:rPr>
                <w:sz w:val="26"/>
                <w:szCs w:val="26"/>
              </w:rPr>
            </w:pPr>
            <w:r w:rsidRPr="007E17AD">
              <w:rPr>
                <w:sz w:val="26"/>
                <w:szCs w:val="26"/>
              </w:rPr>
              <w:t>– регионального уровня;</w:t>
            </w:r>
          </w:p>
          <w:p w14:paraId="46031928" w14:textId="77777777" w:rsidR="009A136F" w:rsidRPr="007E17AD" w:rsidRDefault="009A136F" w:rsidP="00D52859">
            <w:pPr>
              <w:autoSpaceDE w:val="0"/>
              <w:autoSpaceDN w:val="0"/>
              <w:adjustRightInd w:val="0"/>
              <w:jc w:val="both"/>
              <w:rPr>
                <w:sz w:val="26"/>
                <w:szCs w:val="26"/>
              </w:rPr>
            </w:pPr>
            <w:r w:rsidRPr="007E17AD">
              <w:rPr>
                <w:sz w:val="26"/>
                <w:szCs w:val="26"/>
              </w:rPr>
              <w:t>– уровня НИУ ВШЭ, другого вуза, иной организации культуры и искусства</w:t>
            </w:r>
          </w:p>
        </w:tc>
        <w:tc>
          <w:tcPr>
            <w:tcW w:w="992" w:type="dxa"/>
            <w:shd w:val="clear" w:color="auto" w:fill="auto"/>
          </w:tcPr>
          <w:p w14:paraId="7FE8F0D0" w14:textId="77777777" w:rsidR="009A136F" w:rsidRPr="007E17AD" w:rsidRDefault="009A136F" w:rsidP="00D52859">
            <w:pPr>
              <w:ind w:hanging="108"/>
              <w:jc w:val="center"/>
              <w:rPr>
                <w:sz w:val="26"/>
                <w:szCs w:val="26"/>
              </w:rPr>
            </w:pPr>
            <w:r w:rsidRPr="007E17AD">
              <w:rPr>
                <w:sz w:val="26"/>
                <w:szCs w:val="26"/>
              </w:rPr>
              <w:t>Победитель</w:t>
            </w:r>
          </w:p>
        </w:tc>
        <w:tc>
          <w:tcPr>
            <w:tcW w:w="1276" w:type="dxa"/>
            <w:shd w:val="clear" w:color="auto" w:fill="auto"/>
          </w:tcPr>
          <w:p w14:paraId="266B613D" w14:textId="77777777" w:rsidR="009A136F" w:rsidRPr="007E17AD" w:rsidRDefault="009A136F" w:rsidP="00D52859">
            <w:pPr>
              <w:ind w:hanging="108"/>
              <w:jc w:val="center"/>
              <w:rPr>
                <w:sz w:val="26"/>
                <w:szCs w:val="26"/>
              </w:rPr>
            </w:pPr>
            <w:r w:rsidRPr="007E17AD">
              <w:rPr>
                <w:sz w:val="26"/>
                <w:szCs w:val="26"/>
              </w:rPr>
              <w:t>Призер (2-3 место)</w:t>
            </w:r>
          </w:p>
        </w:tc>
        <w:tc>
          <w:tcPr>
            <w:tcW w:w="1276" w:type="dxa"/>
            <w:shd w:val="clear" w:color="auto" w:fill="auto"/>
          </w:tcPr>
          <w:p w14:paraId="007E1670" w14:textId="77777777" w:rsidR="009A136F" w:rsidRPr="007E17AD" w:rsidRDefault="009A136F" w:rsidP="00D52859">
            <w:pPr>
              <w:ind w:hanging="108"/>
              <w:jc w:val="center"/>
              <w:rPr>
                <w:sz w:val="26"/>
                <w:szCs w:val="26"/>
              </w:rPr>
            </w:pPr>
            <w:r w:rsidRPr="007E17AD">
              <w:rPr>
                <w:sz w:val="26"/>
                <w:szCs w:val="26"/>
              </w:rPr>
              <w:t>Участник</w:t>
            </w:r>
          </w:p>
        </w:tc>
      </w:tr>
      <w:tr w:rsidR="009A136F" w:rsidRPr="007E17AD" w14:paraId="67BD867E" w14:textId="77777777" w:rsidTr="00D52859">
        <w:tc>
          <w:tcPr>
            <w:tcW w:w="675" w:type="dxa"/>
            <w:vMerge/>
            <w:shd w:val="clear" w:color="auto" w:fill="auto"/>
          </w:tcPr>
          <w:p w14:paraId="3946053B" w14:textId="77777777" w:rsidR="009A136F" w:rsidRPr="007E17AD" w:rsidRDefault="009A136F" w:rsidP="00D52859">
            <w:pPr>
              <w:rPr>
                <w:sz w:val="26"/>
                <w:szCs w:val="26"/>
              </w:rPr>
            </w:pPr>
          </w:p>
        </w:tc>
        <w:tc>
          <w:tcPr>
            <w:tcW w:w="5387" w:type="dxa"/>
            <w:vMerge/>
            <w:shd w:val="clear" w:color="auto" w:fill="auto"/>
          </w:tcPr>
          <w:p w14:paraId="4E438B26" w14:textId="77777777" w:rsidR="009A136F" w:rsidRPr="007E17AD" w:rsidRDefault="009A136F" w:rsidP="00D52859">
            <w:pPr>
              <w:ind w:firstLine="709"/>
              <w:rPr>
                <w:sz w:val="26"/>
                <w:szCs w:val="26"/>
              </w:rPr>
            </w:pPr>
          </w:p>
        </w:tc>
        <w:tc>
          <w:tcPr>
            <w:tcW w:w="992" w:type="dxa"/>
            <w:shd w:val="clear" w:color="auto" w:fill="auto"/>
          </w:tcPr>
          <w:p w14:paraId="103E15A9" w14:textId="77777777" w:rsidR="009A136F" w:rsidRPr="007E17AD" w:rsidRDefault="009A136F" w:rsidP="00D52859">
            <w:pPr>
              <w:ind w:firstLine="175"/>
              <w:jc w:val="center"/>
              <w:rPr>
                <w:sz w:val="26"/>
                <w:szCs w:val="26"/>
              </w:rPr>
            </w:pPr>
          </w:p>
          <w:p w14:paraId="38D1BA9A" w14:textId="77777777" w:rsidR="009A136F" w:rsidRPr="007E17AD" w:rsidRDefault="009A136F" w:rsidP="00D52859">
            <w:pPr>
              <w:ind w:firstLine="175"/>
              <w:jc w:val="center"/>
              <w:rPr>
                <w:sz w:val="26"/>
                <w:szCs w:val="26"/>
              </w:rPr>
            </w:pPr>
          </w:p>
          <w:p w14:paraId="60F0875A" w14:textId="77777777" w:rsidR="009A136F" w:rsidRPr="007E17AD" w:rsidRDefault="009A136F" w:rsidP="00D52859">
            <w:pPr>
              <w:ind w:firstLine="175"/>
              <w:jc w:val="center"/>
              <w:rPr>
                <w:sz w:val="26"/>
                <w:szCs w:val="26"/>
              </w:rPr>
            </w:pPr>
          </w:p>
          <w:p w14:paraId="068566A2" w14:textId="77777777" w:rsidR="009A136F" w:rsidRPr="007E17AD" w:rsidRDefault="009A136F" w:rsidP="00D52859">
            <w:pPr>
              <w:ind w:firstLine="175"/>
              <w:jc w:val="center"/>
              <w:rPr>
                <w:sz w:val="26"/>
                <w:szCs w:val="26"/>
              </w:rPr>
            </w:pPr>
          </w:p>
          <w:p w14:paraId="46BF0DA6" w14:textId="77777777" w:rsidR="009A136F" w:rsidRPr="007E17AD" w:rsidRDefault="009A136F" w:rsidP="00D52859">
            <w:pPr>
              <w:ind w:firstLine="175"/>
              <w:jc w:val="center"/>
              <w:rPr>
                <w:sz w:val="26"/>
                <w:szCs w:val="26"/>
                <w:lang w:val="en-US"/>
              </w:rPr>
            </w:pPr>
            <w:r w:rsidRPr="007E17AD">
              <w:rPr>
                <w:sz w:val="26"/>
                <w:szCs w:val="26"/>
              </w:rPr>
              <w:t>20</w:t>
            </w:r>
          </w:p>
          <w:p w14:paraId="2A7B6702" w14:textId="77777777" w:rsidR="009A136F" w:rsidRPr="007E17AD" w:rsidRDefault="009A136F" w:rsidP="00D52859">
            <w:pPr>
              <w:ind w:firstLine="175"/>
              <w:jc w:val="center"/>
              <w:rPr>
                <w:sz w:val="26"/>
                <w:szCs w:val="26"/>
              </w:rPr>
            </w:pPr>
            <w:r w:rsidRPr="007E17AD">
              <w:rPr>
                <w:sz w:val="26"/>
                <w:szCs w:val="26"/>
              </w:rPr>
              <w:t>15</w:t>
            </w:r>
          </w:p>
          <w:p w14:paraId="5B2B7910" w14:textId="77777777" w:rsidR="009A136F" w:rsidRPr="007E17AD" w:rsidRDefault="009A136F" w:rsidP="00D52859">
            <w:pPr>
              <w:ind w:firstLine="175"/>
              <w:jc w:val="center"/>
              <w:rPr>
                <w:sz w:val="26"/>
                <w:szCs w:val="26"/>
              </w:rPr>
            </w:pPr>
            <w:r w:rsidRPr="007E17AD">
              <w:rPr>
                <w:sz w:val="26"/>
                <w:szCs w:val="26"/>
              </w:rPr>
              <w:t>10</w:t>
            </w:r>
          </w:p>
        </w:tc>
        <w:tc>
          <w:tcPr>
            <w:tcW w:w="1276" w:type="dxa"/>
            <w:shd w:val="clear" w:color="auto" w:fill="auto"/>
          </w:tcPr>
          <w:p w14:paraId="2DD043A3" w14:textId="77777777" w:rsidR="009A136F" w:rsidRPr="007E17AD" w:rsidRDefault="009A136F" w:rsidP="00D52859">
            <w:pPr>
              <w:ind w:firstLine="175"/>
              <w:jc w:val="center"/>
              <w:rPr>
                <w:sz w:val="26"/>
                <w:szCs w:val="26"/>
              </w:rPr>
            </w:pPr>
          </w:p>
          <w:p w14:paraId="29BFA27A" w14:textId="77777777" w:rsidR="009A136F" w:rsidRPr="007E17AD" w:rsidRDefault="009A136F" w:rsidP="00D52859">
            <w:pPr>
              <w:ind w:firstLine="175"/>
              <w:jc w:val="center"/>
              <w:rPr>
                <w:sz w:val="26"/>
                <w:szCs w:val="26"/>
              </w:rPr>
            </w:pPr>
          </w:p>
          <w:p w14:paraId="37C8E921" w14:textId="77777777" w:rsidR="009A136F" w:rsidRPr="007E17AD" w:rsidRDefault="009A136F" w:rsidP="00D52859">
            <w:pPr>
              <w:ind w:firstLine="175"/>
              <w:jc w:val="center"/>
              <w:rPr>
                <w:sz w:val="26"/>
                <w:szCs w:val="26"/>
              </w:rPr>
            </w:pPr>
          </w:p>
          <w:p w14:paraId="31A4636B" w14:textId="77777777" w:rsidR="009A136F" w:rsidRPr="007E17AD" w:rsidRDefault="009A136F" w:rsidP="00D52859">
            <w:pPr>
              <w:ind w:firstLine="175"/>
              <w:jc w:val="center"/>
              <w:rPr>
                <w:sz w:val="26"/>
                <w:szCs w:val="26"/>
              </w:rPr>
            </w:pPr>
          </w:p>
          <w:p w14:paraId="0A86BDD7" w14:textId="77777777" w:rsidR="009A136F" w:rsidRPr="007E17AD" w:rsidRDefault="009A136F" w:rsidP="00D52859">
            <w:pPr>
              <w:ind w:firstLine="175"/>
              <w:jc w:val="center"/>
              <w:rPr>
                <w:sz w:val="26"/>
                <w:szCs w:val="26"/>
                <w:lang w:val="en-US"/>
              </w:rPr>
            </w:pPr>
            <w:r w:rsidRPr="007E17AD">
              <w:rPr>
                <w:sz w:val="26"/>
                <w:szCs w:val="26"/>
              </w:rPr>
              <w:t>15</w:t>
            </w:r>
          </w:p>
          <w:p w14:paraId="6E2D9CE5" w14:textId="77777777" w:rsidR="009A136F" w:rsidRPr="007E17AD" w:rsidRDefault="009A136F" w:rsidP="00D52859">
            <w:pPr>
              <w:ind w:firstLine="175"/>
              <w:jc w:val="center"/>
              <w:rPr>
                <w:sz w:val="26"/>
                <w:szCs w:val="26"/>
              </w:rPr>
            </w:pPr>
            <w:r w:rsidRPr="007E17AD">
              <w:rPr>
                <w:sz w:val="26"/>
                <w:szCs w:val="26"/>
              </w:rPr>
              <w:t>10</w:t>
            </w:r>
          </w:p>
          <w:p w14:paraId="66E8FB72" w14:textId="77777777" w:rsidR="009A136F" w:rsidRPr="007E17AD" w:rsidRDefault="009A136F" w:rsidP="00D52859">
            <w:pPr>
              <w:ind w:firstLine="175"/>
              <w:jc w:val="center"/>
              <w:rPr>
                <w:sz w:val="26"/>
                <w:szCs w:val="26"/>
              </w:rPr>
            </w:pPr>
            <w:r w:rsidRPr="007E17AD">
              <w:rPr>
                <w:sz w:val="26"/>
                <w:szCs w:val="26"/>
              </w:rPr>
              <w:t>5</w:t>
            </w:r>
          </w:p>
        </w:tc>
        <w:tc>
          <w:tcPr>
            <w:tcW w:w="1276" w:type="dxa"/>
            <w:shd w:val="clear" w:color="auto" w:fill="auto"/>
          </w:tcPr>
          <w:p w14:paraId="130320CE" w14:textId="77777777" w:rsidR="009A136F" w:rsidRPr="007E17AD" w:rsidRDefault="009A136F" w:rsidP="00D52859">
            <w:pPr>
              <w:ind w:firstLine="175"/>
              <w:jc w:val="center"/>
              <w:rPr>
                <w:sz w:val="26"/>
                <w:szCs w:val="26"/>
              </w:rPr>
            </w:pPr>
          </w:p>
          <w:p w14:paraId="7A0E30E3" w14:textId="77777777" w:rsidR="009A136F" w:rsidRPr="007E17AD" w:rsidRDefault="009A136F" w:rsidP="00D52859">
            <w:pPr>
              <w:ind w:firstLine="175"/>
              <w:jc w:val="center"/>
              <w:rPr>
                <w:sz w:val="26"/>
                <w:szCs w:val="26"/>
              </w:rPr>
            </w:pPr>
          </w:p>
          <w:p w14:paraId="0D765B32" w14:textId="77777777" w:rsidR="009A136F" w:rsidRPr="007E17AD" w:rsidRDefault="009A136F" w:rsidP="00D52859">
            <w:pPr>
              <w:ind w:firstLine="175"/>
              <w:jc w:val="center"/>
              <w:rPr>
                <w:sz w:val="26"/>
                <w:szCs w:val="26"/>
              </w:rPr>
            </w:pPr>
          </w:p>
          <w:p w14:paraId="109541D8" w14:textId="77777777" w:rsidR="009A136F" w:rsidRPr="007E17AD" w:rsidRDefault="009A136F" w:rsidP="00D52859">
            <w:pPr>
              <w:ind w:firstLine="175"/>
              <w:jc w:val="center"/>
              <w:rPr>
                <w:sz w:val="26"/>
                <w:szCs w:val="26"/>
              </w:rPr>
            </w:pPr>
          </w:p>
          <w:p w14:paraId="490BA32E" w14:textId="77777777" w:rsidR="009A136F" w:rsidRPr="007E17AD" w:rsidRDefault="009A136F" w:rsidP="00D52859">
            <w:pPr>
              <w:ind w:firstLine="175"/>
              <w:jc w:val="center"/>
              <w:rPr>
                <w:sz w:val="26"/>
                <w:szCs w:val="26"/>
              </w:rPr>
            </w:pPr>
            <w:r w:rsidRPr="007E17AD">
              <w:rPr>
                <w:sz w:val="26"/>
                <w:szCs w:val="26"/>
              </w:rPr>
              <w:t>10</w:t>
            </w:r>
          </w:p>
          <w:p w14:paraId="5E7FFFE3" w14:textId="77777777" w:rsidR="009A136F" w:rsidRPr="007E17AD" w:rsidRDefault="009A136F" w:rsidP="00D52859">
            <w:pPr>
              <w:ind w:firstLine="175"/>
              <w:jc w:val="center"/>
              <w:rPr>
                <w:sz w:val="26"/>
                <w:szCs w:val="26"/>
              </w:rPr>
            </w:pPr>
            <w:r w:rsidRPr="007E17AD">
              <w:rPr>
                <w:sz w:val="26"/>
                <w:szCs w:val="26"/>
              </w:rPr>
              <w:t>-</w:t>
            </w:r>
          </w:p>
          <w:p w14:paraId="6F88A20C" w14:textId="77777777" w:rsidR="009A136F" w:rsidRPr="007E17AD" w:rsidRDefault="009A136F" w:rsidP="00D52859">
            <w:pPr>
              <w:ind w:firstLine="175"/>
              <w:jc w:val="center"/>
              <w:rPr>
                <w:sz w:val="26"/>
                <w:szCs w:val="26"/>
              </w:rPr>
            </w:pPr>
            <w:r w:rsidRPr="007E17AD">
              <w:rPr>
                <w:sz w:val="26"/>
                <w:szCs w:val="26"/>
              </w:rPr>
              <w:t>-</w:t>
            </w:r>
          </w:p>
        </w:tc>
      </w:tr>
      <w:tr w:rsidR="009A136F" w:rsidRPr="007E17AD" w14:paraId="4C56B7A9" w14:textId="77777777" w:rsidTr="00D52859">
        <w:tc>
          <w:tcPr>
            <w:tcW w:w="675" w:type="dxa"/>
            <w:shd w:val="clear" w:color="auto" w:fill="auto"/>
          </w:tcPr>
          <w:p w14:paraId="6CDD6B69" w14:textId="77777777" w:rsidR="009A136F" w:rsidRPr="007E17AD" w:rsidRDefault="009A136F" w:rsidP="00D52859">
            <w:pPr>
              <w:ind w:firstLine="709"/>
              <w:jc w:val="center"/>
              <w:rPr>
                <w:sz w:val="26"/>
                <w:szCs w:val="26"/>
              </w:rPr>
            </w:pPr>
            <w:r w:rsidRPr="007E17AD">
              <w:rPr>
                <w:sz w:val="26"/>
                <w:szCs w:val="26"/>
              </w:rPr>
              <w:t>2</w:t>
            </w:r>
          </w:p>
          <w:p w14:paraId="056E7A9B" w14:textId="77777777" w:rsidR="009A136F" w:rsidRPr="007E17AD" w:rsidRDefault="009A136F" w:rsidP="00D52859">
            <w:pPr>
              <w:rPr>
                <w:sz w:val="26"/>
                <w:szCs w:val="26"/>
              </w:rPr>
            </w:pPr>
            <w:r w:rsidRPr="007E17AD">
              <w:rPr>
                <w:sz w:val="26"/>
                <w:szCs w:val="26"/>
              </w:rPr>
              <w:t>2</w:t>
            </w:r>
            <w:r>
              <w:rPr>
                <w:rStyle w:val="ae"/>
                <w:sz w:val="26"/>
                <w:szCs w:val="26"/>
              </w:rPr>
              <w:footnoteReference w:id="33"/>
            </w:r>
          </w:p>
        </w:tc>
        <w:tc>
          <w:tcPr>
            <w:tcW w:w="5387" w:type="dxa"/>
            <w:shd w:val="clear" w:color="auto" w:fill="auto"/>
          </w:tcPr>
          <w:p w14:paraId="7A624FAA" w14:textId="77777777" w:rsidR="009A136F" w:rsidRPr="007E17AD" w:rsidRDefault="009A136F" w:rsidP="00D52859">
            <w:pPr>
              <w:jc w:val="both"/>
              <w:rPr>
                <w:sz w:val="26"/>
                <w:szCs w:val="26"/>
              </w:rPr>
            </w:pPr>
            <w:r w:rsidRPr="007E17AD">
              <w:rPr>
                <w:sz w:val="26"/>
                <w:szCs w:val="26"/>
              </w:rPr>
              <w:t>Публичное</w:t>
            </w:r>
            <w:r>
              <w:rPr>
                <w:sz w:val="26"/>
                <w:szCs w:val="26"/>
              </w:rPr>
              <w:t xml:space="preserve"> очное</w:t>
            </w:r>
            <w:r w:rsidRPr="007E17AD">
              <w:rPr>
                <w:sz w:val="26"/>
                <w:szCs w:val="26"/>
              </w:rPr>
              <w:t xml:space="preserve"> представление студентом в</w:t>
            </w:r>
            <w:r>
              <w:rPr>
                <w:sz w:val="26"/>
                <w:szCs w:val="26"/>
              </w:rPr>
              <w:t xml:space="preserve"> течение года, предшествующего </w:t>
            </w:r>
            <w:r w:rsidRPr="007E17AD">
              <w:rPr>
                <w:sz w:val="26"/>
                <w:szCs w:val="26"/>
              </w:rPr>
              <w:t>назначению повышенной государственной академической стипендии, созданного</w:t>
            </w:r>
            <w:r>
              <w:rPr>
                <w:rStyle w:val="ae"/>
                <w:sz w:val="26"/>
                <w:szCs w:val="26"/>
              </w:rPr>
              <w:footnoteReference w:id="34"/>
            </w:r>
            <w:r w:rsidRPr="007E17AD">
              <w:rPr>
                <w:sz w:val="26"/>
                <w:szCs w:val="26"/>
              </w:rPr>
              <w:t xml:space="preserve"> им произведения литературы или искусства (литературного произведения, драматического, музыкально-драматического произведения, сценарного произведения, хореографического произведения, пантомимы, музыкального произведения с текстом или без текста, аудиовизуального произведения, произведения живописи, скульптуры, графики, дизайна, графического рассказа, комикса, другого произведения изобразительного искусства, произведения декоративно-прикладного, сценографического искусства, произведения архитектуры, </w:t>
            </w:r>
            <w:r w:rsidRPr="007E17AD">
              <w:rPr>
                <w:sz w:val="26"/>
                <w:szCs w:val="26"/>
              </w:rPr>
              <w:lastRenderedPageBreak/>
              <w:t>градостроительства, садово-паркового искусства, в том числе в виде проекта, чертежа, изображения, макета, фотографического произведения, произведения, полученного способом, аналогичным фотографии, географической, геологической, другой карты, плана, эскиза, пластического произведения, относящегося к географии, топографии и другим наукам</w:t>
            </w:r>
            <w:r>
              <w:rPr>
                <w:sz w:val="26"/>
                <w:szCs w:val="26"/>
              </w:rPr>
              <w:t>, а также другого произведения)</w:t>
            </w:r>
          </w:p>
        </w:tc>
        <w:tc>
          <w:tcPr>
            <w:tcW w:w="3544" w:type="dxa"/>
            <w:gridSpan w:val="3"/>
            <w:shd w:val="clear" w:color="auto" w:fill="auto"/>
            <w:vAlign w:val="center"/>
          </w:tcPr>
          <w:p w14:paraId="28973847" w14:textId="77777777" w:rsidR="009A136F" w:rsidRPr="007E17AD" w:rsidRDefault="009A136F" w:rsidP="00D52859">
            <w:pPr>
              <w:ind w:firstLine="709"/>
              <w:jc w:val="center"/>
              <w:rPr>
                <w:sz w:val="26"/>
                <w:szCs w:val="26"/>
              </w:rPr>
            </w:pPr>
            <w:r w:rsidRPr="007E17AD">
              <w:rPr>
                <w:sz w:val="26"/>
                <w:szCs w:val="26"/>
              </w:rPr>
              <w:lastRenderedPageBreak/>
              <w:t>10</w:t>
            </w:r>
          </w:p>
        </w:tc>
      </w:tr>
      <w:tr w:rsidR="009A136F" w:rsidRPr="007E17AD" w14:paraId="729F4748" w14:textId="77777777" w:rsidTr="00D52859">
        <w:trPr>
          <w:trHeight w:val="2691"/>
        </w:trPr>
        <w:tc>
          <w:tcPr>
            <w:tcW w:w="675" w:type="dxa"/>
            <w:shd w:val="clear" w:color="auto" w:fill="auto"/>
          </w:tcPr>
          <w:p w14:paraId="35D0AD41" w14:textId="77777777" w:rsidR="009A136F" w:rsidRPr="007E17AD" w:rsidRDefault="009A136F" w:rsidP="00D52859">
            <w:pPr>
              <w:ind w:firstLine="709"/>
              <w:rPr>
                <w:sz w:val="26"/>
                <w:szCs w:val="26"/>
              </w:rPr>
            </w:pPr>
            <w:r w:rsidRPr="007E17AD">
              <w:rPr>
                <w:sz w:val="26"/>
                <w:szCs w:val="26"/>
              </w:rPr>
              <w:t>3</w:t>
            </w:r>
          </w:p>
          <w:p w14:paraId="21936ECE" w14:textId="77777777" w:rsidR="009A136F" w:rsidRPr="007E17AD" w:rsidRDefault="009A136F" w:rsidP="00D52859">
            <w:pPr>
              <w:rPr>
                <w:sz w:val="26"/>
                <w:szCs w:val="26"/>
              </w:rPr>
            </w:pPr>
            <w:r w:rsidRPr="007E17AD">
              <w:rPr>
                <w:sz w:val="26"/>
                <w:szCs w:val="26"/>
              </w:rPr>
              <w:t>3</w:t>
            </w:r>
            <w:r>
              <w:rPr>
                <w:rStyle w:val="ae"/>
                <w:sz w:val="26"/>
                <w:szCs w:val="26"/>
              </w:rPr>
              <w:footnoteReference w:id="35"/>
            </w:r>
          </w:p>
        </w:tc>
        <w:tc>
          <w:tcPr>
            <w:tcW w:w="5387" w:type="dxa"/>
            <w:shd w:val="clear" w:color="auto" w:fill="auto"/>
          </w:tcPr>
          <w:p w14:paraId="300EA6A9" w14:textId="77777777" w:rsidR="009A136F" w:rsidRPr="007E17AD" w:rsidRDefault="009A136F" w:rsidP="00D52859">
            <w:pPr>
              <w:jc w:val="both"/>
              <w:rPr>
                <w:sz w:val="26"/>
                <w:szCs w:val="26"/>
              </w:rPr>
            </w:pPr>
            <w:r w:rsidRPr="004F5BE3">
              <w:rPr>
                <w:sz w:val="26"/>
                <w:szCs w:val="26"/>
              </w:rPr>
              <w:t>Систематическое участие</w:t>
            </w:r>
            <w:r>
              <w:rPr>
                <w:rStyle w:val="ae"/>
                <w:sz w:val="26"/>
                <w:szCs w:val="26"/>
              </w:rPr>
              <w:footnoteReference w:id="36"/>
            </w:r>
            <w:r w:rsidRPr="004F5BE3">
              <w:rPr>
                <w:sz w:val="26"/>
                <w:szCs w:val="26"/>
              </w:rPr>
              <w:t xml:space="preserve"> студента в течение года, предшествующего назначению повышенной государственной академической стипендии, в проведении (обеспечении проведения) публичной культурно-творческой деятельности воспитательного, пропагандистского характера и иной общественно значимой публичной культурно-творческой деятельности</w:t>
            </w:r>
          </w:p>
        </w:tc>
        <w:tc>
          <w:tcPr>
            <w:tcW w:w="3544" w:type="dxa"/>
            <w:gridSpan w:val="3"/>
            <w:shd w:val="clear" w:color="auto" w:fill="auto"/>
            <w:vAlign w:val="center"/>
          </w:tcPr>
          <w:p w14:paraId="3D1C625C" w14:textId="77777777" w:rsidR="009A136F" w:rsidRPr="007E17AD" w:rsidRDefault="009A136F" w:rsidP="00D52859">
            <w:pPr>
              <w:jc w:val="center"/>
              <w:rPr>
                <w:sz w:val="26"/>
                <w:szCs w:val="26"/>
              </w:rPr>
            </w:pPr>
            <w:r w:rsidRPr="007E17AD">
              <w:rPr>
                <w:sz w:val="26"/>
                <w:szCs w:val="26"/>
              </w:rPr>
              <w:t>5</w:t>
            </w:r>
          </w:p>
          <w:p w14:paraId="04F62969" w14:textId="77777777" w:rsidR="009A136F" w:rsidRPr="007E17AD" w:rsidRDefault="009A136F" w:rsidP="00D52859">
            <w:pPr>
              <w:jc w:val="center"/>
              <w:rPr>
                <w:sz w:val="26"/>
                <w:szCs w:val="26"/>
              </w:rPr>
            </w:pPr>
          </w:p>
        </w:tc>
      </w:tr>
    </w:tbl>
    <w:p w14:paraId="637E8074" w14:textId="77777777" w:rsidR="009A136F" w:rsidRPr="005D63CD" w:rsidRDefault="009A136F" w:rsidP="009A136F">
      <w:pPr>
        <w:ind w:firstLine="709"/>
        <w:jc w:val="center"/>
        <w:rPr>
          <w:color w:val="0070C0"/>
          <w:sz w:val="26"/>
          <w:szCs w:val="26"/>
          <w:lang w:val="en-US"/>
        </w:rPr>
      </w:pPr>
    </w:p>
    <w:p w14:paraId="0712C02E" w14:textId="77777777" w:rsidR="009A136F" w:rsidRDefault="009A136F" w:rsidP="009A136F">
      <w:pPr>
        <w:ind w:firstLine="709"/>
        <w:jc w:val="both"/>
        <w:rPr>
          <w:rFonts w:eastAsia="Calibri"/>
          <w:sz w:val="26"/>
          <w:szCs w:val="26"/>
        </w:rPr>
      </w:pPr>
      <w:r w:rsidRPr="00B05C8D">
        <w:rPr>
          <w:sz w:val="26"/>
          <w:szCs w:val="26"/>
        </w:rPr>
        <w:t xml:space="preserve">5. Для оценки достижений, указанных в пункте 1 </w:t>
      </w:r>
      <w:r>
        <w:rPr>
          <w:sz w:val="26"/>
          <w:szCs w:val="26"/>
        </w:rPr>
        <w:t xml:space="preserve">настоящего </w:t>
      </w:r>
      <w:r w:rsidRPr="00B05C8D">
        <w:rPr>
          <w:sz w:val="26"/>
          <w:szCs w:val="26"/>
        </w:rPr>
        <w:t xml:space="preserve">приложения, заявленных претендентами на повышенную государственную академическую стипендию, Общеуниверситетской стипендиальной комиссией формируется экспертная группа. </w:t>
      </w:r>
      <w:r w:rsidRPr="00B05C8D">
        <w:rPr>
          <w:bCs/>
          <w:sz w:val="26"/>
          <w:szCs w:val="26"/>
        </w:rPr>
        <w:t>Экспертная группа на 50% состоит из работников НИУ ВШЭ и на 50% из обучающихся, рекомендованных органами студенческого самоуправления НИУ ВШЭ. Экспертная группа состоит из 4 и более участников.</w:t>
      </w:r>
    </w:p>
    <w:p w14:paraId="7563569C" w14:textId="77777777" w:rsidR="009A136F" w:rsidRPr="00FD18DB" w:rsidRDefault="009A136F" w:rsidP="009A136F">
      <w:pPr>
        <w:rPr>
          <w:rFonts w:eastAsia="Calibri"/>
          <w:sz w:val="26"/>
          <w:szCs w:val="26"/>
        </w:rPr>
      </w:pPr>
    </w:p>
    <w:p w14:paraId="7EFE9DD2" w14:textId="77777777" w:rsidR="009A136F" w:rsidRDefault="009A136F" w:rsidP="009A136F">
      <w:pPr>
        <w:rPr>
          <w:rFonts w:eastAsia="Calibri"/>
          <w:sz w:val="26"/>
          <w:szCs w:val="26"/>
          <w:highlight w:val="yellow"/>
          <w:lang w:eastAsia="en-US"/>
        </w:rPr>
      </w:pPr>
    </w:p>
    <w:p w14:paraId="1EB58D0A" w14:textId="0BDAD6CA"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56EC3D2" w14:textId="52A20204"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2C342F77" w14:textId="44EB796D"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189E2FD4" w14:textId="6EB5FBFB"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5690C365" w14:textId="19309C1D"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78E1B41D" w14:textId="68510C2F"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084D505A" w14:textId="24F6F4AF"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31159D57" w14:textId="0DB51BBD"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77F5E3AB" w14:textId="35BCE60E"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2AD27D7B" w14:textId="167D04EA"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5532496B" w14:textId="20E38661"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53A7046A" w14:textId="0039C26F"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42E4D3D9" w14:textId="541C0F87"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538CA34E" w14:textId="4BEF53CB"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376E6D69" w14:textId="0D751CCC"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60DE7FAC" w14:textId="6F492666"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33508C2E" w14:textId="77777777" w:rsidR="00266D8D" w:rsidRPr="003B516E" w:rsidRDefault="00266D8D" w:rsidP="00266D8D">
      <w:pPr>
        <w:tabs>
          <w:tab w:val="left" w:pos="2490"/>
          <w:tab w:val="left" w:pos="4253"/>
        </w:tabs>
        <w:ind w:left="5245"/>
        <w:rPr>
          <w:sz w:val="26"/>
          <w:szCs w:val="26"/>
        </w:rPr>
      </w:pPr>
      <w:r w:rsidRPr="003B516E">
        <w:rPr>
          <w:sz w:val="26"/>
          <w:szCs w:val="26"/>
        </w:rPr>
        <w:lastRenderedPageBreak/>
        <w:t xml:space="preserve">Приложение </w:t>
      </w:r>
      <w:r>
        <w:rPr>
          <w:sz w:val="26"/>
          <w:szCs w:val="26"/>
        </w:rPr>
        <w:t>5</w:t>
      </w:r>
    </w:p>
    <w:p w14:paraId="341E88B8" w14:textId="77777777" w:rsidR="00266D8D" w:rsidRPr="003B516E" w:rsidRDefault="00266D8D" w:rsidP="00266D8D">
      <w:pPr>
        <w:autoSpaceDE w:val="0"/>
        <w:autoSpaceDN w:val="0"/>
        <w:adjustRightInd w:val="0"/>
        <w:ind w:left="5245"/>
        <w:jc w:val="both"/>
        <w:rPr>
          <w:sz w:val="26"/>
          <w:szCs w:val="26"/>
        </w:rPr>
      </w:pPr>
      <w:r w:rsidRPr="003B516E">
        <w:rPr>
          <w:sz w:val="26"/>
          <w:szCs w:val="26"/>
        </w:rPr>
        <w:t xml:space="preserve">к </w:t>
      </w:r>
      <w:r w:rsidRPr="003B516E">
        <w:rPr>
          <w:bCs/>
          <w:sz w:val="26"/>
          <w:szCs w:val="26"/>
        </w:rPr>
        <w:t>П</w:t>
      </w:r>
      <w:r w:rsidRPr="003B516E">
        <w:rPr>
          <w:bCs/>
          <w:spacing w:val="-20"/>
          <w:sz w:val="26"/>
          <w:szCs w:val="26"/>
        </w:rPr>
        <w:t>о</w:t>
      </w:r>
      <w:r w:rsidRPr="003B516E">
        <w:rPr>
          <w:bCs/>
          <w:sz w:val="26"/>
          <w:szCs w:val="26"/>
        </w:rPr>
        <w:t>ложению о стипендиальном обеспечении обучающихся Национального исследовательского университета «Высшая школа экономики»</w:t>
      </w:r>
    </w:p>
    <w:p w14:paraId="126FC3AD" w14:textId="77777777" w:rsidR="00266D8D" w:rsidRPr="00CA6FFB" w:rsidRDefault="00266D8D" w:rsidP="00266D8D">
      <w:pPr>
        <w:pStyle w:val="af5"/>
        <w:ind w:firstLine="709"/>
        <w:jc w:val="center"/>
        <w:rPr>
          <w:b/>
          <w:sz w:val="26"/>
          <w:szCs w:val="26"/>
        </w:rPr>
      </w:pPr>
      <w:r w:rsidRPr="00CA6FFB">
        <w:rPr>
          <w:b/>
          <w:bCs/>
          <w:sz w:val="26"/>
          <w:szCs w:val="26"/>
        </w:rPr>
        <w:t>Критерии назначения и порядок участия в конкурсе на получение повышенной государственной академической стипендии</w:t>
      </w:r>
      <w:r w:rsidRPr="00CA6FFB">
        <w:rPr>
          <w:b/>
          <w:sz w:val="26"/>
          <w:szCs w:val="26"/>
        </w:rPr>
        <w:t xml:space="preserve"> за достижения в </w:t>
      </w:r>
      <w:r w:rsidRPr="00CA6FFB">
        <w:rPr>
          <w:b/>
          <w:bCs/>
          <w:sz w:val="26"/>
          <w:szCs w:val="26"/>
        </w:rPr>
        <w:t>спортивной деятельности</w:t>
      </w:r>
      <w:r w:rsidRPr="00CA6FFB">
        <w:rPr>
          <w:rStyle w:val="ae"/>
          <w:b/>
          <w:bCs/>
          <w:sz w:val="26"/>
          <w:szCs w:val="26"/>
        </w:rPr>
        <w:footnoteReference w:id="37"/>
      </w:r>
    </w:p>
    <w:p w14:paraId="64B28C9A" w14:textId="77777777" w:rsidR="00266D8D" w:rsidRDefault="00266D8D" w:rsidP="00266D8D">
      <w:pPr>
        <w:pStyle w:val="af5"/>
        <w:spacing w:before="0" w:beforeAutospacing="0" w:after="0" w:afterAutospacing="0"/>
        <w:ind w:firstLine="709"/>
        <w:jc w:val="both"/>
        <w:rPr>
          <w:bCs/>
          <w:sz w:val="26"/>
          <w:szCs w:val="26"/>
        </w:rPr>
      </w:pPr>
      <w:r>
        <w:rPr>
          <w:sz w:val="26"/>
          <w:szCs w:val="26"/>
        </w:rPr>
        <w:t xml:space="preserve">1. </w:t>
      </w:r>
      <w:r>
        <w:rPr>
          <w:bCs/>
          <w:sz w:val="26"/>
          <w:szCs w:val="26"/>
        </w:rPr>
        <w:t>Повышенная государственная академическая стипендия за достижения студента в спортивной деятельности назначается при соответствии этой деятельности одному или нескольким из следующих критериев:</w:t>
      </w:r>
    </w:p>
    <w:p w14:paraId="30C8D819" w14:textId="77777777" w:rsidR="00266D8D" w:rsidRDefault="00266D8D" w:rsidP="00266D8D">
      <w:pPr>
        <w:autoSpaceDE w:val="0"/>
        <w:autoSpaceDN w:val="0"/>
        <w:adjustRightInd w:val="0"/>
        <w:ind w:firstLine="851"/>
        <w:jc w:val="both"/>
        <w:rPr>
          <w:sz w:val="26"/>
          <w:szCs w:val="26"/>
        </w:rPr>
      </w:pPr>
      <w:r>
        <w:rPr>
          <w:sz w:val="26"/>
          <w:szCs w:val="26"/>
        </w:rPr>
        <w:t>а) получение студентом в течение года, предшествующего назначению повышенной государственной академической стипендии, награды (приза) за результаты спортивной деятельности, осуществленной им в рамках спортивных международных, всероссийских, ведомственных, региональных мероприятий, проводимых НИУ ВШЭ или иными организациями;</w:t>
      </w:r>
    </w:p>
    <w:p w14:paraId="2416FCFE" w14:textId="77777777" w:rsidR="00266D8D" w:rsidRDefault="00266D8D" w:rsidP="00266D8D">
      <w:pPr>
        <w:autoSpaceDE w:val="0"/>
        <w:autoSpaceDN w:val="0"/>
        <w:adjustRightInd w:val="0"/>
        <w:ind w:firstLine="851"/>
        <w:jc w:val="both"/>
        <w:rPr>
          <w:sz w:val="26"/>
          <w:szCs w:val="26"/>
        </w:rPr>
      </w:pPr>
      <w:r>
        <w:rPr>
          <w:sz w:val="26"/>
          <w:szCs w:val="26"/>
        </w:rPr>
        <w:t>б) систематическое участие студента в течение года, предшествующего назначению повышенной государственной академической стипендии, в спортивных мероприятиях воспитательного, пропагандистского характера и (или) иных общественно значимых спортивных мероприятиях;</w:t>
      </w:r>
    </w:p>
    <w:p w14:paraId="20F461CF" w14:textId="77777777" w:rsidR="00266D8D" w:rsidRDefault="00266D8D" w:rsidP="00266D8D">
      <w:pPr>
        <w:autoSpaceDE w:val="0"/>
        <w:autoSpaceDN w:val="0"/>
        <w:adjustRightInd w:val="0"/>
        <w:ind w:firstLine="851"/>
        <w:jc w:val="both"/>
        <w:rPr>
          <w:sz w:val="26"/>
          <w:szCs w:val="26"/>
        </w:rPr>
      </w:pPr>
      <w:r>
        <w:rPr>
          <w:sz w:val="26"/>
          <w:szCs w:val="26"/>
        </w:rPr>
        <w:t>в) выполнение нормативов и требований золотого знака отличия «Всероссийского физкультурно-спортивного комплекса «Готов к труду и обороне» (ГТО) соответствующей возрастной группы на дату назначения повышенной государственной академической стипендии.</w:t>
      </w:r>
    </w:p>
    <w:p w14:paraId="5A590B41" w14:textId="77777777" w:rsidR="00266D8D" w:rsidRDefault="00266D8D" w:rsidP="00266D8D">
      <w:pPr>
        <w:pStyle w:val="text"/>
        <w:spacing w:before="0" w:beforeAutospacing="0" w:after="0" w:afterAutospacing="0"/>
        <w:ind w:firstLine="709"/>
        <w:jc w:val="both"/>
        <w:rPr>
          <w:sz w:val="26"/>
          <w:szCs w:val="26"/>
        </w:rPr>
      </w:pPr>
      <w:r>
        <w:rPr>
          <w:sz w:val="26"/>
          <w:szCs w:val="26"/>
        </w:rPr>
        <w:t xml:space="preserve">2. Для участия в конкурсе на получение повышенной государственной академической стипендии </w:t>
      </w:r>
      <w:r>
        <w:rPr>
          <w:bCs/>
          <w:sz w:val="26"/>
          <w:szCs w:val="26"/>
        </w:rPr>
        <w:t>за достижения студента в спортивной деятельности</w:t>
      </w:r>
      <w:r>
        <w:rPr>
          <w:sz w:val="26"/>
          <w:szCs w:val="26"/>
        </w:rPr>
        <w:t xml:space="preserve"> претендент должен представить документы, свидетельствующие о соответствии деятельности студента критериям, установленным пунктом 1 настоящего приложения.</w:t>
      </w:r>
    </w:p>
    <w:p w14:paraId="25119A47" w14:textId="77777777" w:rsidR="00266D8D" w:rsidRDefault="00266D8D" w:rsidP="00266D8D">
      <w:pPr>
        <w:pStyle w:val="text"/>
        <w:spacing w:before="0" w:beforeAutospacing="0" w:after="0" w:afterAutospacing="0"/>
        <w:ind w:firstLine="709"/>
        <w:jc w:val="both"/>
        <w:rPr>
          <w:sz w:val="26"/>
          <w:szCs w:val="26"/>
        </w:rPr>
      </w:pPr>
      <w:r w:rsidRPr="005F28F4">
        <w:rPr>
          <w:sz w:val="26"/>
          <w:szCs w:val="26"/>
        </w:rPr>
        <w:t>3</w:t>
      </w:r>
      <w:r w:rsidRPr="003774E7">
        <w:rPr>
          <w:sz w:val="26"/>
          <w:szCs w:val="26"/>
        </w:rPr>
        <w:t xml:space="preserve">. </w:t>
      </w:r>
      <w:r>
        <w:rPr>
          <w:sz w:val="26"/>
          <w:szCs w:val="26"/>
        </w:rPr>
        <w:t>Д</w:t>
      </w:r>
      <w:r w:rsidRPr="003774E7">
        <w:rPr>
          <w:sz w:val="26"/>
          <w:szCs w:val="26"/>
        </w:rPr>
        <w:t>окумент</w:t>
      </w:r>
      <w:r>
        <w:rPr>
          <w:sz w:val="26"/>
          <w:szCs w:val="26"/>
        </w:rPr>
        <w:t>ами</w:t>
      </w:r>
      <w:r w:rsidRPr="003774E7">
        <w:rPr>
          <w:sz w:val="26"/>
          <w:szCs w:val="26"/>
        </w:rPr>
        <w:t>, подтверждающим</w:t>
      </w:r>
      <w:r>
        <w:rPr>
          <w:sz w:val="26"/>
          <w:szCs w:val="26"/>
        </w:rPr>
        <w:t>и</w:t>
      </w:r>
      <w:r w:rsidRPr="003774E7">
        <w:rPr>
          <w:sz w:val="26"/>
          <w:szCs w:val="26"/>
        </w:rPr>
        <w:t xml:space="preserve"> достижения в спортивной деятельности</w:t>
      </w:r>
      <w:r>
        <w:rPr>
          <w:sz w:val="26"/>
          <w:szCs w:val="26"/>
        </w:rPr>
        <w:t>,</w:t>
      </w:r>
    </w:p>
    <w:p w14:paraId="2F584B38" w14:textId="77777777" w:rsidR="00266D8D" w:rsidRDefault="00266D8D" w:rsidP="00266D8D">
      <w:pPr>
        <w:pStyle w:val="text"/>
        <w:spacing w:before="0" w:beforeAutospacing="0" w:after="0" w:afterAutospacing="0"/>
        <w:jc w:val="both"/>
        <w:rPr>
          <w:sz w:val="26"/>
          <w:szCs w:val="26"/>
        </w:rPr>
      </w:pPr>
      <w:r>
        <w:rPr>
          <w:sz w:val="26"/>
          <w:szCs w:val="26"/>
        </w:rPr>
        <w:t>являю</w:t>
      </w:r>
      <w:r w:rsidRPr="003774E7">
        <w:rPr>
          <w:sz w:val="26"/>
          <w:szCs w:val="26"/>
        </w:rPr>
        <w:t xml:space="preserve">тся: </w:t>
      </w:r>
    </w:p>
    <w:p w14:paraId="694A6A60" w14:textId="77777777" w:rsidR="00266D8D" w:rsidRDefault="00266D8D" w:rsidP="00266D8D">
      <w:pPr>
        <w:pStyle w:val="text"/>
        <w:spacing w:before="0" w:beforeAutospacing="0" w:after="0" w:afterAutospacing="0"/>
        <w:ind w:firstLine="851"/>
        <w:jc w:val="both"/>
        <w:rPr>
          <w:sz w:val="26"/>
          <w:szCs w:val="26"/>
        </w:rPr>
      </w:pPr>
      <w:r>
        <w:rPr>
          <w:sz w:val="26"/>
          <w:szCs w:val="26"/>
        </w:rPr>
        <w:t xml:space="preserve">3.1. </w:t>
      </w:r>
      <w:r w:rsidRPr="003774E7">
        <w:rPr>
          <w:sz w:val="26"/>
          <w:szCs w:val="26"/>
        </w:rPr>
        <w:t xml:space="preserve">грамота, диплом, другой документ, заверенный подписью главного судьи/организатора мероприятия и печатью; </w:t>
      </w:r>
    </w:p>
    <w:p w14:paraId="66DFC634" w14:textId="77777777" w:rsidR="00266D8D" w:rsidRDefault="00266D8D" w:rsidP="00266D8D">
      <w:pPr>
        <w:pStyle w:val="text"/>
        <w:spacing w:before="0" w:beforeAutospacing="0" w:after="0" w:afterAutospacing="0"/>
        <w:ind w:firstLine="851"/>
        <w:jc w:val="both"/>
        <w:rPr>
          <w:sz w:val="26"/>
          <w:szCs w:val="26"/>
        </w:rPr>
      </w:pPr>
      <w:r>
        <w:rPr>
          <w:sz w:val="26"/>
          <w:szCs w:val="26"/>
        </w:rPr>
        <w:t xml:space="preserve">3.2. </w:t>
      </w:r>
      <w:r w:rsidRPr="003774E7">
        <w:rPr>
          <w:sz w:val="26"/>
          <w:szCs w:val="26"/>
        </w:rPr>
        <w:t>итоговый протокол соревнования, заверенный главным судьей/ организатором мероприятия и/или главным секретарем мероприятия;</w:t>
      </w:r>
      <w:r>
        <w:rPr>
          <w:sz w:val="26"/>
          <w:szCs w:val="26"/>
        </w:rPr>
        <w:t xml:space="preserve"> </w:t>
      </w:r>
    </w:p>
    <w:p w14:paraId="31C3B739" w14:textId="77777777" w:rsidR="00266D8D" w:rsidRDefault="00266D8D" w:rsidP="00266D8D">
      <w:pPr>
        <w:pStyle w:val="text"/>
        <w:spacing w:before="0" w:beforeAutospacing="0" w:after="0" w:afterAutospacing="0"/>
        <w:ind w:firstLine="851"/>
        <w:jc w:val="both"/>
        <w:rPr>
          <w:sz w:val="26"/>
          <w:szCs w:val="26"/>
        </w:rPr>
      </w:pPr>
      <w:r>
        <w:rPr>
          <w:sz w:val="26"/>
          <w:szCs w:val="26"/>
        </w:rPr>
        <w:t xml:space="preserve">3.3. </w:t>
      </w:r>
      <w:r w:rsidRPr="003774E7">
        <w:rPr>
          <w:sz w:val="26"/>
          <w:szCs w:val="26"/>
        </w:rPr>
        <w:t>копия страницы сайта мероприятия с указанием участников и их результатов и электронная ссылка на указанную страницу;</w:t>
      </w:r>
    </w:p>
    <w:p w14:paraId="3C58C2A0" w14:textId="77777777" w:rsidR="00266D8D" w:rsidRDefault="00266D8D" w:rsidP="00266D8D">
      <w:pPr>
        <w:pStyle w:val="text"/>
        <w:spacing w:before="0" w:beforeAutospacing="0" w:after="0" w:afterAutospacing="0"/>
        <w:ind w:firstLine="851"/>
        <w:jc w:val="both"/>
        <w:rPr>
          <w:sz w:val="26"/>
          <w:szCs w:val="26"/>
        </w:rPr>
      </w:pPr>
      <w:r>
        <w:rPr>
          <w:sz w:val="26"/>
          <w:szCs w:val="26"/>
        </w:rPr>
        <w:t xml:space="preserve">3.4. </w:t>
      </w:r>
      <w:r w:rsidRPr="003774E7">
        <w:rPr>
          <w:sz w:val="26"/>
          <w:szCs w:val="26"/>
        </w:rPr>
        <w:t>копия страницы личного кабинета участника с указанием результатов участия в мероприятии и ссылка на электронный ресурс, где расположен личный кабинет участника;</w:t>
      </w:r>
    </w:p>
    <w:p w14:paraId="342F4174" w14:textId="77777777" w:rsidR="00266D8D" w:rsidRDefault="00266D8D" w:rsidP="00266D8D">
      <w:pPr>
        <w:pStyle w:val="text"/>
        <w:spacing w:before="0" w:beforeAutospacing="0" w:after="0" w:afterAutospacing="0"/>
        <w:ind w:firstLine="851"/>
        <w:jc w:val="both"/>
        <w:rPr>
          <w:sz w:val="26"/>
          <w:szCs w:val="26"/>
        </w:rPr>
      </w:pPr>
      <w:r>
        <w:rPr>
          <w:sz w:val="26"/>
          <w:szCs w:val="26"/>
        </w:rPr>
        <w:t xml:space="preserve">3.5. </w:t>
      </w:r>
      <w:r w:rsidRPr="003774E7">
        <w:rPr>
          <w:sz w:val="26"/>
          <w:szCs w:val="26"/>
        </w:rPr>
        <w:t>благодарность, грамота, диплом от руководителя кафедры физвоспитания НИУ ВШЭ (для подтверждения участия в мероприятиях ниже региональных и /или систематического участия в спортивных мероприятиях).</w:t>
      </w:r>
    </w:p>
    <w:p w14:paraId="13EEC401" w14:textId="77777777" w:rsidR="00266D8D" w:rsidRDefault="00266D8D" w:rsidP="00266D8D">
      <w:pPr>
        <w:pStyle w:val="text"/>
        <w:spacing w:before="0" w:beforeAutospacing="0" w:after="0" w:afterAutospacing="0"/>
        <w:ind w:firstLine="709"/>
        <w:jc w:val="both"/>
        <w:rPr>
          <w:sz w:val="26"/>
          <w:szCs w:val="26"/>
        </w:rPr>
      </w:pPr>
      <w:r>
        <w:rPr>
          <w:sz w:val="26"/>
          <w:szCs w:val="26"/>
        </w:rPr>
        <w:lastRenderedPageBreak/>
        <w:t xml:space="preserve">4 </w:t>
      </w:r>
      <w:r>
        <w:rPr>
          <w:bCs/>
          <w:sz w:val="26"/>
          <w:szCs w:val="26"/>
        </w:rPr>
        <w:t>Претенденты на получение повышенной государственной академической стипендии за достижения в спортивной деятельности могут участвовать в одном или нескольких из следующих конкурсов:</w:t>
      </w:r>
    </w:p>
    <w:p w14:paraId="49E20B11" w14:textId="77777777" w:rsidR="00266D8D" w:rsidRDefault="00266D8D" w:rsidP="00266D8D">
      <w:pPr>
        <w:autoSpaceDE w:val="0"/>
        <w:autoSpaceDN w:val="0"/>
        <w:adjustRightInd w:val="0"/>
        <w:ind w:firstLine="851"/>
        <w:jc w:val="both"/>
        <w:rPr>
          <w:bCs/>
          <w:sz w:val="26"/>
          <w:szCs w:val="26"/>
        </w:rPr>
      </w:pPr>
      <w:r>
        <w:rPr>
          <w:bCs/>
          <w:sz w:val="26"/>
          <w:szCs w:val="26"/>
        </w:rPr>
        <w:t>4.1. по результатам спортивных соревнований в соответствии с единым календарным планом межрегиональных, всероссийских, международных физкультурных мероприятий и спортивных мероприятий министерства спорта России, соревнований регионального уровня и ниже регионального, проводимых при поддержке спортивных федераций, включенных в актуальный Реестр общероссийских и аккредитованных региональных спортивных федераций, который ведется Министерством спорта Российской Федерации, а также соответствующих им международных спортивных федераций и/или  получение званий и разрядов во время обучения</w:t>
      </w:r>
      <w:r w:rsidRPr="00D94AC8">
        <w:rPr>
          <w:bCs/>
          <w:sz w:val="26"/>
          <w:szCs w:val="26"/>
        </w:rPr>
        <w:t xml:space="preserve"> </w:t>
      </w:r>
      <w:r>
        <w:rPr>
          <w:bCs/>
          <w:sz w:val="26"/>
          <w:szCs w:val="26"/>
        </w:rPr>
        <w:t>в НИУ ВШЭ в течение одного года, предшествующего назначению стипендии;</w:t>
      </w:r>
    </w:p>
    <w:p w14:paraId="7FCF678F" w14:textId="77777777" w:rsidR="00266D8D" w:rsidRPr="00D12914" w:rsidRDefault="00266D8D" w:rsidP="00266D8D">
      <w:pPr>
        <w:autoSpaceDE w:val="0"/>
        <w:autoSpaceDN w:val="0"/>
        <w:adjustRightInd w:val="0"/>
        <w:ind w:firstLine="851"/>
        <w:jc w:val="both"/>
        <w:rPr>
          <w:bCs/>
          <w:sz w:val="26"/>
          <w:szCs w:val="26"/>
        </w:rPr>
      </w:pPr>
      <w:r>
        <w:rPr>
          <w:bCs/>
          <w:sz w:val="26"/>
          <w:szCs w:val="26"/>
        </w:rPr>
        <w:t xml:space="preserve">4.2. по результатам иных спортивных соревнований, а также на основании </w:t>
      </w:r>
      <w:r>
        <w:rPr>
          <w:sz w:val="26"/>
          <w:szCs w:val="26"/>
        </w:rPr>
        <w:t>систематического участия студента в спортивных мероприятиях воспитательного, пропагандистского характера и (или) иных общественно значимых спортивных мероприятиях, выполнения нормативов и требований золотого знака отличия «Всероссийского физкультурно-спортивного комплекса «Готов к труду и обороне» (</w:t>
      </w:r>
      <w:r w:rsidRPr="00D12914">
        <w:rPr>
          <w:sz w:val="26"/>
          <w:szCs w:val="26"/>
        </w:rPr>
        <w:t>ГТО) соответствующей возрастной группы</w:t>
      </w:r>
      <w:r w:rsidRPr="00D12914">
        <w:rPr>
          <w:bCs/>
          <w:sz w:val="26"/>
          <w:szCs w:val="26"/>
        </w:rPr>
        <w:t>.</w:t>
      </w:r>
    </w:p>
    <w:p w14:paraId="52C4D7BA" w14:textId="77777777" w:rsidR="00266D8D" w:rsidRPr="00D12914" w:rsidRDefault="00266D8D" w:rsidP="00266D8D">
      <w:pPr>
        <w:autoSpaceDE w:val="0"/>
        <w:autoSpaceDN w:val="0"/>
        <w:adjustRightInd w:val="0"/>
        <w:ind w:firstLine="709"/>
        <w:jc w:val="both"/>
        <w:rPr>
          <w:bCs/>
          <w:sz w:val="26"/>
          <w:szCs w:val="26"/>
        </w:rPr>
      </w:pPr>
      <w:r w:rsidRPr="00D12914">
        <w:rPr>
          <w:bCs/>
          <w:sz w:val="26"/>
          <w:szCs w:val="26"/>
        </w:rPr>
        <w:t>5. Количество повышенных государственных академических стипендий за спортивные достижения, распределяемых по итогам каждого из конкурсов, определенных в пункте 4 настоящего приложения, определяет Общеуниверситетская стипендиальная комиссия в зависимости от количества претендентов на получение повышенной государственной академической стипендии за спортивные достижения и баллов, полученных претендентами в результате оценки их деятельности.</w:t>
      </w:r>
    </w:p>
    <w:p w14:paraId="6494E14C" w14:textId="77777777" w:rsidR="00266D8D" w:rsidRPr="00D12914" w:rsidRDefault="00266D8D" w:rsidP="00266D8D">
      <w:pPr>
        <w:autoSpaceDE w:val="0"/>
        <w:autoSpaceDN w:val="0"/>
        <w:adjustRightInd w:val="0"/>
        <w:ind w:firstLine="709"/>
        <w:jc w:val="both"/>
        <w:rPr>
          <w:bCs/>
          <w:sz w:val="26"/>
          <w:szCs w:val="26"/>
        </w:rPr>
      </w:pPr>
      <w:r w:rsidRPr="00D12914">
        <w:rPr>
          <w:bCs/>
          <w:sz w:val="26"/>
          <w:szCs w:val="26"/>
        </w:rPr>
        <w:t xml:space="preserve">6. В случае победы претендента в более чем одном конкурсе из числа указанных в пункте 4 настоящего приложения, ему назначается повышенная государственная академическая стипендия за спортивные достижения в наибольшем из возможных размеров, соответствующих его победе. </w:t>
      </w:r>
    </w:p>
    <w:p w14:paraId="3E93FB93" w14:textId="77777777" w:rsidR="00266D8D" w:rsidRDefault="00266D8D" w:rsidP="00266D8D">
      <w:pPr>
        <w:autoSpaceDE w:val="0"/>
        <w:autoSpaceDN w:val="0"/>
        <w:adjustRightInd w:val="0"/>
        <w:ind w:firstLine="709"/>
        <w:jc w:val="both"/>
        <w:rPr>
          <w:sz w:val="26"/>
          <w:szCs w:val="26"/>
        </w:rPr>
      </w:pPr>
      <w:r w:rsidRPr="00D12914">
        <w:rPr>
          <w:sz w:val="26"/>
          <w:szCs w:val="26"/>
        </w:rPr>
        <w:t>7. Претендент не может использовать документы, на основании которых ему была назначена повышенная государственная академическая стипендия в рамках конкурсов, указанных в пункте 4 настоящего приложения</w:t>
      </w:r>
      <w:r>
        <w:rPr>
          <w:sz w:val="26"/>
          <w:szCs w:val="26"/>
        </w:rPr>
        <w:t>, при участии в дальнейших конкурсах на получение повышенной государственной академической стипендии за достижения в спортивной деятельности.</w:t>
      </w:r>
    </w:p>
    <w:p w14:paraId="4E26FD82" w14:textId="77777777" w:rsidR="00266D8D" w:rsidRDefault="00266D8D" w:rsidP="00266D8D">
      <w:pPr>
        <w:autoSpaceDE w:val="0"/>
        <w:autoSpaceDN w:val="0"/>
        <w:adjustRightInd w:val="0"/>
        <w:ind w:firstLine="709"/>
        <w:jc w:val="both"/>
        <w:rPr>
          <w:sz w:val="26"/>
          <w:szCs w:val="26"/>
        </w:rPr>
      </w:pPr>
      <w:r>
        <w:rPr>
          <w:sz w:val="26"/>
          <w:szCs w:val="26"/>
        </w:rPr>
        <w:t xml:space="preserve">8. Повышенная стипендия </w:t>
      </w:r>
      <w:r>
        <w:rPr>
          <w:spacing w:val="2"/>
          <w:sz w:val="26"/>
          <w:szCs w:val="26"/>
        </w:rPr>
        <w:t>за достижения в спортивной деятельности</w:t>
      </w:r>
      <w:r>
        <w:rPr>
          <w:sz w:val="26"/>
          <w:szCs w:val="26"/>
        </w:rPr>
        <w:t xml:space="preserve"> не назначается студентам НИУ ВШЭ, получающим стипендию Президента Российской Федерации, выплачиваемую в соответствии с </w:t>
      </w:r>
      <w:hyperlink r:id="rId12" w:history="1">
        <w:r>
          <w:rPr>
            <w:rStyle w:val="af2"/>
            <w:rFonts w:eastAsiaTheme="minorEastAsia"/>
            <w:sz w:val="26"/>
            <w:szCs w:val="26"/>
          </w:rPr>
          <w:t>Указом</w:t>
        </w:r>
      </w:hyperlink>
      <w:r>
        <w:rPr>
          <w:sz w:val="26"/>
          <w:szCs w:val="26"/>
        </w:rPr>
        <w:t xml:space="preserve"> Президента Российской Федерации от 31.03.2011 №  368 «О стипендиях Президента Российской Федерации спортсменам, тренерам и иным специалистам спортивных сборных команд Российской Федерации по видам спорта, включенным в программы Олимпийских игр, </w:t>
      </w:r>
      <w:proofErr w:type="spellStart"/>
      <w:r>
        <w:rPr>
          <w:sz w:val="26"/>
          <w:szCs w:val="26"/>
        </w:rPr>
        <w:t>Паралимпийских</w:t>
      </w:r>
      <w:proofErr w:type="spellEnd"/>
      <w:r>
        <w:rPr>
          <w:sz w:val="26"/>
          <w:szCs w:val="26"/>
        </w:rPr>
        <w:t xml:space="preserve"> игр и </w:t>
      </w:r>
      <w:proofErr w:type="spellStart"/>
      <w:r>
        <w:rPr>
          <w:sz w:val="26"/>
          <w:szCs w:val="26"/>
        </w:rPr>
        <w:t>Сурдлимпийских</w:t>
      </w:r>
      <w:proofErr w:type="spellEnd"/>
      <w:r>
        <w:rPr>
          <w:sz w:val="26"/>
          <w:szCs w:val="26"/>
        </w:rPr>
        <w:t xml:space="preserve"> игр, чемпионам Олимпийских игр, </w:t>
      </w:r>
      <w:proofErr w:type="spellStart"/>
      <w:r>
        <w:rPr>
          <w:sz w:val="26"/>
          <w:szCs w:val="26"/>
        </w:rPr>
        <w:t>Паралимпийских</w:t>
      </w:r>
      <w:proofErr w:type="spellEnd"/>
      <w:r>
        <w:rPr>
          <w:sz w:val="26"/>
          <w:szCs w:val="26"/>
        </w:rPr>
        <w:t xml:space="preserve"> игр и </w:t>
      </w:r>
      <w:proofErr w:type="spellStart"/>
      <w:r>
        <w:rPr>
          <w:sz w:val="26"/>
          <w:szCs w:val="26"/>
        </w:rPr>
        <w:t>Сурдлимпийских</w:t>
      </w:r>
      <w:proofErr w:type="spellEnd"/>
      <w:r>
        <w:rPr>
          <w:sz w:val="26"/>
          <w:szCs w:val="26"/>
        </w:rPr>
        <w:t xml:space="preserve"> игр».</w:t>
      </w:r>
    </w:p>
    <w:p w14:paraId="48D84C87" w14:textId="77777777" w:rsidR="00266D8D" w:rsidRDefault="00266D8D" w:rsidP="00266D8D">
      <w:pPr>
        <w:autoSpaceDE w:val="0"/>
        <w:autoSpaceDN w:val="0"/>
        <w:adjustRightInd w:val="0"/>
        <w:ind w:firstLine="709"/>
        <w:jc w:val="both"/>
        <w:rPr>
          <w:sz w:val="26"/>
          <w:szCs w:val="26"/>
        </w:rPr>
      </w:pPr>
      <w:r>
        <w:rPr>
          <w:sz w:val="26"/>
          <w:szCs w:val="26"/>
        </w:rPr>
        <w:t xml:space="preserve">9. Критерии </w:t>
      </w:r>
      <w:r w:rsidRPr="00D12914">
        <w:rPr>
          <w:sz w:val="26"/>
          <w:szCs w:val="26"/>
        </w:rPr>
        <w:t xml:space="preserve">оценки деятельности студента, претендующего на повышенную государственную академическую стипендию за достижения в спортивной деятельности в рамках конкурса, указанного в подпункте 4.1 пункта 4 настоящего </w:t>
      </w:r>
      <w:r>
        <w:rPr>
          <w:sz w:val="26"/>
          <w:szCs w:val="26"/>
        </w:rPr>
        <w:t xml:space="preserve">приложения: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387"/>
        <w:gridCol w:w="1134"/>
        <w:gridCol w:w="1134"/>
        <w:gridCol w:w="992"/>
      </w:tblGrid>
      <w:tr w:rsidR="00266D8D" w14:paraId="7BBA2FDD" w14:textId="77777777" w:rsidTr="00D52859">
        <w:tc>
          <w:tcPr>
            <w:tcW w:w="704" w:type="dxa"/>
            <w:tcBorders>
              <w:top w:val="single" w:sz="4" w:space="0" w:color="auto"/>
              <w:left w:val="single" w:sz="4" w:space="0" w:color="auto"/>
              <w:bottom w:val="single" w:sz="4" w:space="0" w:color="auto"/>
              <w:right w:val="single" w:sz="4" w:space="0" w:color="auto"/>
            </w:tcBorders>
            <w:vAlign w:val="center"/>
            <w:hideMark/>
          </w:tcPr>
          <w:p w14:paraId="2CFCAAE4" w14:textId="77777777" w:rsidR="00266D8D" w:rsidRPr="009606E7" w:rsidRDefault="00266D8D" w:rsidP="00D52859">
            <w:pPr>
              <w:ind w:firstLine="709"/>
              <w:jc w:val="center"/>
              <w:rPr>
                <w:kern w:val="2"/>
                <w:sz w:val="26"/>
                <w:szCs w:val="26"/>
              </w:rPr>
            </w:pPr>
            <w:r w:rsidRPr="009606E7">
              <w:rPr>
                <w:sz w:val="26"/>
                <w:szCs w:val="26"/>
              </w:rPr>
              <w:lastRenderedPageBreak/>
              <w:t xml:space="preserve">№№ </w:t>
            </w:r>
            <w:proofErr w:type="spellStart"/>
            <w:r w:rsidRPr="009606E7">
              <w:rPr>
                <w:sz w:val="26"/>
                <w:szCs w:val="26"/>
              </w:rPr>
              <w:t>п.п</w:t>
            </w:r>
            <w:proofErr w:type="spellEnd"/>
            <w:r w:rsidRPr="009606E7">
              <w:rPr>
                <w:sz w:val="26"/>
                <w:szCs w:val="26"/>
              </w:rPr>
              <w:t>.</w:t>
            </w:r>
          </w:p>
        </w:tc>
        <w:tc>
          <w:tcPr>
            <w:tcW w:w="5387" w:type="dxa"/>
            <w:tcBorders>
              <w:top w:val="single" w:sz="4" w:space="0" w:color="auto"/>
              <w:left w:val="single" w:sz="4" w:space="0" w:color="auto"/>
              <w:bottom w:val="single" w:sz="4" w:space="0" w:color="auto"/>
              <w:right w:val="single" w:sz="4" w:space="0" w:color="auto"/>
            </w:tcBorders>
            <w:vAlign w:val="center"/>
            <w:hideMark/>
          </w:tcPr>
          <w:p w14:paraId="7434AA1E" w14:textId="77777777" w:rsidR="00266D8D" w:rsidRDefault="00266D8D" w:rsidP="00D52859">
            <w:pPr>
              <w:ind w:firstLine="709"/>
              <w:jc w:val="center"/>
              <w:rPr>
                <w:kern w:val="2"/>
                <w:sz w:val="26"/>
                <w:szCs w:val="26"/>
              </w:rPr>
            </w:pPr>
            <w:r>
              <w:rPr>
                <w:sz w:val="26"/>
                <w:szCs w:val="26"/>
              </w:rPr>
              <w:t>Критерии</w:t>
            </w:r>
          </w:p>
        </w:tc>
        <w:tc>
          <w:tcPr>
            <w:tcW w:w="3260" w:type="dxa"/>
            <w:gridSpan w:val="3"/>
            <w:tcBorders>
              <w:top w:val="single" w:sz="4" w:space="0" w:color="auto"/>
              <w:left w:val="single" w:sz="4" w:space="0" w:color="auto"/>
              <w:bottom w:val="single" w:sz="4" w:space="0" w:color="auto"/>
              <w:right w:val="single" w:sz="4" w:space="0" w:color="auto"/>
            </w:tcBorders>
            <w:vAlign w:val="center"/>
            <w:hideMark/>
          </w:tcPr>
          <w:p w14:paraId="236F3111" w14:textId="77777777" w:rsidR="00266D8D" w:rsidRDefault="00266D8D" w:rsidP="00D52859">
            <w:pPr>
              <w:ind w:firstLine="34"/>
              <w:jc w:val="center"/>
              <w:rPr>
                <w:kern w:val="2"/>
                <w:sz w:val="26"/>
                <w:szCs w:val="26"/>
              </w:rPr>
            </w:pPr>
            <w:r>
              <w:rPr>
                <w:sz w:val="26"/>
                <w:szCs w:val="26"/>
              </w:rPr>
              <w:t>Баллы</w:t>
            </w:r>
          </w:p>
        </w:tc>
      </w:tr>
      <w:tr w:rsidR="00266D8D" w14:paraId="00927A9F" w14:textId="77777777" w:rsidTr="00D52859">
        <w:tc>
          <w:tcPr>
            <w:tcW w:w="704" w:type="dxa"/>
            <w:vMerge w:val="restart"/>
            <w:tcBorders>
              <w:top w:val="single" w:sz="4" w:space="0" w:color="auto"/>
              <w:left w:val="single" w:sz="4" w:space="0" w:color="auto"/>
              <w:bottom w:val="single" w:sz="4" w:space="0" w:color="auto"/>
              <w:right w:val="single" w:sz="4" w:space="0" w:color="auto"/>
            </w:tcBorders>
            <w:hideMark/>
          </w:tcPr>
          <w:p w14:paraId="30CB378F" w14:textId="77777777" w:rsidR="00266D8D" w:rsidRDefault="00266D8D" w:rsidP="00D52859">
            <w:pPr>
              <w:ind w:firstLine="709"/>
              <w:jc w:val="center"/>
              <w:rPr>
                <w:kern w:val="2"/>
                <w:sz w:val="26"/>
                <w:szCs w:val="26"/>
              </w:rPr>
            </w:pPr>
            <w:r>
              <w:rPr>
                <w:sz w:val="26"/>
                <w:szCs w:val="26"/>
              </w:rPr>
              <w:t>1</w:t>
            </w:r>
          </w:p>
          <w:p w14:paraId="7F1F2F9A" w14:textId="77777777" w:rsidR="00266D8D" w:rsidRDefault="00266D8D" w:rsidP="00D52859">
            <w:pPr>
              <w:rPr>
                <w:kern w:val="2"/>
                <w:sz w:val="26"/>
                <w:szCs w:val="26"/>
              </w:rPr>
            </w:pPr>
            <w:r>
              <w:rPr>
                <w:sz w:val="26"/>
                <w:szCs w:val="26"/>
              </w:rPr>
              <w:t>1</w:t>
            </w:r>
          </w:p>
        </w:tc>
        <w:tc>
          <w:tcPr>
            <w:tcW w:w="5387" w:type="dxa"/>
            <w:vMerge w:val="restart"/>
            <w:tcBorders>
              <w:top w:val="single" w:sz="4" w:space="0" w:color="auto"/>
              <w:left w:val="single" w:sz="4" w:space="0" w:color="auto"/>
              <w:bottom w:val="single" w:sz="4" w:space="0" w:color="auto"/>
              <w:right w:val="single" w:sz="4" w:space="0" w:color="auto"/>
            </w:tcBorders>
            <w:hideMark/>
          </w:tcPr>
          <w:p w14:paraId="6A723229" w14:textId="77777777" w:rsidR="00266D8D" w:rsidRDefault="00266D8D" w:rsidP="00D52859">
            <w:pPr>
              <w:jc w:val="both"/>
              <w:rPr>
                <w:kern w:val="2"/>
                <w:sz w:val="26"/>
                <w:szCs w:val="26"/>
              </w:rPr>
            </w:pPr>
            <w:r>
              <w:rPr>
                <w:sz w:val="26"/>
                <w:szCs w:val="26"/>
              </w:rPr>
              <w:t>Результаты спортивных соревнований/конкурсов, полученные студентом в течение года, предшествующего назначению повышенной государственной стипендии,</w:t>
            </w:r>
            <w:r>
              <w:rPr>
                <w:bCs/>
                <w:sz w:val="26"/>
                <w:szCs w:val="26"/>
              </w:rPr>
              <w:t xml:space="preserve"> проводимых при поддержке спортивных федераций, включенных в актуальный Реестр общероссийских и аккредитованных региональных спортивных федераций, который ведется Министерством спорта Российской Федерации, а также соответствующих им международных спортивных федераций</w:t>
            </w:r>
            <w:r>
              <w:rPr>
                <w:sz w:val="26"/>
                <w:szCs w:val="26"/>
              </w:rPr>
              <w:t>:</w:t>
            </w:r>
          </w:p>
          <w:p w14:paraId="39FB3B9E" w14:textId="77777777" w:rsidR="00266D8D" w:rsidRDefault="00266D8D" w:rsidP="00D52859">
            <w:pPr>
              <w:jc w:val="both"/>
              <w:rPr>
                <w:sz w:val="26"/>
                <w:szCs w:val="26"/>
              </w:rPr>
            </w:pPr>
            <w:r>
              <w:rPr>
                <w:sz w:val="26"/>
                <w:szCs w:val="26"/>
              </w:rPr>
              <w:t>– международного уровня;</w:t>
            </w:r>
          </w:p>
          <w:p w14:paraId="762AE560" w14:textId="77777777" w:rsidR="00266D8D" w:rsidRDefault="00266D8D" w:rsidP="00D52859">
            <w:pPr>
              <w:jc w:val="both"/>
              <w:rPr>
                <w:sz w:val="26"/>
                <w:szCs w:val="26"/>
              </w:rPr>
            </w:pPr>
            <w:r>
              <w:rPr>
                <w:sz w:val="26"/>
                <w:szCs w:val="26"/>
              </w:rPr>
              <w:t>– всероссийского уровня;</w:t>
            </w:r>
          </w:p>
          <w:p w14:paraId="66AE90EE" w14:textId="77777777" w:rsidR="00266D8D" w:rsidRDefault="00266D8D" w:rsidP="00D52859">
            <w:pPr>
              <w:jc w:val="both"/>
              <w:rPr>
                <w:sz w:val="26"/>
                <w:szCs w:val="26"/>
              </w:rPr>
            </w:pPr>
            <w:r>
              <w:rPr>
                <w:sz w:val="26"/>
                <w:szCs w:val="26"/>
              </w:rPr>
              <w:t>– регионального (субъекта РФ) уровня;</w:t>
            </w:r>
          </w:p>
          <w:p w14:paraId="51FADA71" w14:textId="77777777" w:rsidR="00266D8D" w:rsidRDefault="00266D8D" w:rsidP="00D52859">
            <w:pPr>
              <w:jc w:val="both"/>
              <w:rPr>
                <w:kern w:val="2"/>
                <w:sz w:val="26"/>
                <w:szCs w:val="26"/>
              </w:rPr>
            </w:pPr>
            <w:r>
              <w:rPr>
                <w:sz w:val="26"/>
                <w:szCs w:val="26"/>
              </w:rPr>
              <w:t>– уровня ниже регионального (субъекта РФ).</w:t>
            </w:r>
          </w:p>
        </w:tc>
        <w:tc>
          <w:tcPr>
            <w:tcW w:w="1134" w:type="dxa"/>
            <w:tcBorders>
              <w:top w:val="single" w:sz="4" w:space="0" w:color="auto"/>
              <w:left w:val="single" w:sz="4" w:space="0" w:color="auto"/>
              <w:bottom w:val="single" w:sz="4" w:space="0" w:color="auto"/>
              <w:right w:val="single" w:sz="4" w:space="0" w:color="auto"/>
            </w:tcBorders>
            <w:hideMark/>
          </w:tcPr>
          <w:p w14:paraId="1F9B150B" w14:textId="77777777" w:rsidR="00266D8D" w:rsidRDefault="00266D8D" w:rsidP="00D52859">
            <w:pPr>
              <w:ind w:firstLine="34"/>
              <w:jc w:val="center"/>
              <w:rPr>
                <w:kern w:val="2"/>
                <w:sz w:val="26"/>
                <w:szCs w:val="26"/>
              </w:rPr>
            </w:pPr>
            <w:r>
              <w:rPr>
                <w:sz w:val="26"/>
                <w:szCs w:val="26"/>
              </w:rPr>
              <w:t>Победитель</w:t>
            </w:r>
          </w:p>
        </w:tc>
        <w:tc>
          <w:tcPr>
            <w:tcW w:w="1134" w:type="dxa"/>
            <w:tcBorders>
              <w:top w:val="single" w:sz="4" w:space="0" w:color="auto"/>
              <w:left w:val="single" w:sz="4" w:space="0" w:color="auto"/>
              <w:bottom w:val="single" w:sz="4" w:space="0" w:color="auto"/>
              <w:right w:val="single" w:sz="4" w:space="0" w:color="auto"/>
            </w:tcBorders>
          </w:tcPr>
          <w:p w14:paraId="1B83015E" w14:textId="77777777" w:rsidR="00266D8D" w:rsidRDefault="00266D8D" w:rsidP="00D52859">
            <w:pPr>
              <w:ind w:firstLine="34"/>
              <w:jc w:val="center"/>
              <w:rPr>
                <w:kern w:val="2"/>
                <w:sz w:val="26"/>
                <w:szCs w:val="26"/>
              </w:rPr>
            </w:pPr>
            <w:r>
              <w:rPr>
                <w:sz w:val="26"/>
                <w:szCs w:val="26"/>
              </w:rPr>
              <w:t>Призер</w:t>
            </w:r>
          </w:p>
          <w:p w14:paraId="0BD839BC" w14:textId="77777777" w:rsidR="00266D8D" w:rsidRDefault="00266D8D" w:rsidP="00D52859">
            <w:pPr>
              <w:ind w:firstLine="34"/>
              <w:jc w:val="center"/>
              <w:rPr>
                <w:kern w:val="2"/>
                <w:sz w:val="26"/>
                <w:szCs w:val="26"/>
              </w:rPr>
            </w:pPr>
          </w:p>
        </w:tc>
        <w:tc>
          <w:tcPr>
            <w:tcW w:w="992" w:type="dxa"/>
            <w:tcBorders>
              <w:top w:val="single" w:sz="4" w:space="0" w:color="auto"/>
              <w:left w:val="single" w:sz="4" w:space="0" w:color="auto"/>
              <w:bottom w:val="single" w:sz="4" w:space="0" w:color="auto"/>
              <w:right w:val="single" w:sz="4" w:space="0" w:color="auto"/>
            </w:tcBorders>
            <w:hideMark/>
          </w:tcPr>
          <w:p w14:paraId="012B98D3" w14:textId="77777777" w:rsidR="00266D8D" w:rsidRDefault="00266D8D" w:rsidP="00D52859">
            <w:pPr>
              <w:ind w:firstLine="34"/>
              <w:jc w:val="center"/>
              <w:rPr>
                <w:kern w:val="2"/>
                <w:sz w:val="26"/>
                <w:szCs w:val="26"/>
              </w:rPr>
            </w:pPr>
            <w:r>
              <w:rPr>
                <w:sz w:val="26"/>
                <w:szCs w:val="26"/>
              </w:rPr>
              <w:t>Участник</w:t>
            </w:r>
          </w:p>
        </w:tc>
      </w:tr>
      <w:tr w:rsidR="00266D8D" w14:paraId="1AD6A2FF" w14:textId="77777777" w:rsidTr="00D52859">
        <w:tc>
          <w:tcPr>
            <w:tcW w:w="704" w:type="dxa"/>
            <w:vMerge/>
            <w:tcBorders>
              <w:top w:val="single" w:sz="4" w:space="0" w:color="auto"/>
              <w:left w:val="single" w:sz="4" w:space="0" w:color="auto"/>
              <w:bottom w:val="single" w:sz="4" w:space="0" w:color="auto"/>
              <w:right w:val="single" w:sz="4" w:space="0" w:color="auto"/>
            </w:tcBorders>
            <w:vAlign w:val="center"/>
            <w:hideMark/>
          </w:tcPr>
          <w:p w14:paraId="0E76E06F" w14:textId="77777777" w:rsidR="00266D8D" w:rsidRDefault="00266D8D" w:rsidP="00D52859">
            <w:pPr>
              <w:rPr>
                <w:kern w:val="2"/>
                <w:sz w:val="26"/>
                <w:szCs w:val="26"/>
              </w:rPr>
            </w:pPr>
          </w:p>
        </w:tc>
        <w:tc>
          <w:tcPr>
            <w:tcW w:w="5387" w:type="dxa"/>
            <w:vMerge/>
            <w:tcBorders>
              <w:top w:val="single" w:sz="4" w:space="0" w:color="auto"/>
              <w:left w:val="single" w:sz="4" w:space="0" w:color="auto"/>
              <w:bottom w:val="single" w:sz="4" w:space="0" w:color="auto"/>
              <w:right w:val="single" w:sz="4" w:space="0" w:color="auto"/>
            </w:tcBorders>
            <w:vAlign w:val="center"/>
            <w:hideMark/>
          </w:tcPr>
          <w:p w14:paraId="018CC9EC" w14:textId="77777777" w:rsidR="00266D8D" w:rsidRDefault="00266D8D" w:rsidP="00D52859">
            <w:pPr>
              <w:rPr>
                <w:kern w:val="2"/>
                <w:sz w:val="26"/>
                <w:szCs w:val="26"/>
              </w:rPr>
            </w:pPr>
          </w:p>
        </w:tc>
        <w:tc>
          <w:tcPr>
            <w:tcW w:w="1134" w:type="dxa"/>
            <w:tcBorders>
              <w:top w:val="single" w:sz="4" w:space="0" w:color="auto"/>
              <w:left w:val="single" w:sz="4" w:space="0" w:color="auto"/>
              <w:bottom w:val="single" w:sz="4" w:space="0" w:color="auto"/>
              <w:right w:val="single" w:sz="4" w:space="0" w:color="auto"/>
            </w:tcBorders>
          </w:tcPr>
          <w:p w14:paraId="112B016C" w14:textId="77777777" w:rsidR="00266D8D" w:rsidRDefault="00266D8D" w:rsidP="00D52859">
            <w:pPr>
              <w:ind w:firstLine="34"/>
              <w:jc w:val="center"/>
              <w:rPr>
                <w:kern w:val="2"/>
                <w:sz w:val="26"/>
                <w:szCs w:val="26"/>
              </w:rPr>
            </w:pPr>
          </w:p>
          <w:p w14:paraId="39E23B2E" w14:textId="77777777" w:rsidR="00266D8D" w:rsidRDefault="00266D8D" w:rsidP="00D52859">
            <w:pPr>
              <w:ind w:firstLine="34"/>
              <w:jc w:val="center"/>
              <w:rPr>
                <w:sz w:val="26"/>
                <w:szCs w:val="26"/>
              </w:rPr>
            </w:pPr>
          </w:p>
          <w:p w14:paraId="37051E1E" w14:textId="77777777" w:rsidR="00266D8D" w:rsidRDefault="00266D8D" w:rsidP="00D52859">
            <w:pPr>
              <w:ind w:firstLine="34"/>
              <w:jc w:val="center"/>
              <w:rPr>
                <w:sz w:val="26"/>
                <w:szCs w:val="26"/>
              </w:rPr>
            </w:pPr>
          </w:p>
          <w:p w14:paraId="5A612689" w14:textId="77777777" w:rsidR="00266D8D" w:rsidRDefault="00266D8D" w:rsidP="00D52859">
            <w:pPr>
              <w:ind w:firstLine="34"/>
              <w:jc w:val="center"/>
              <w:rPr>
                <w:sz w:val="26"/>
                <w:szCs w:val="26"/>
              </w:rPr>
            </w:pPr>
          </w:p>
          <w:p w14:paraId="5C10341A" w14:textId="77777777" w:rsidR="00266D8D" w:rsidRDefault="00266D8D" w:rsidP="00D52859">
            <w:pPr>
              <w:ind w:firstLine="34"/>
              <w:jc w:val="center"/>
              <w:rPr>
                <w:sz w:val="26"/>
                <w:szCs w:val="26"/>
              </w:rPr>
            </w:pPr>
          </w:p>
          <w:p w14:paraId="74ABBD95" w14:textId="77777777" w:rsidR="00266D8D" w:rsidRDefault="00266D8D" w:rsidP="00D52859">
            <w:pPr>
              <w:ind w:firstLine="34"/>
              <w:jc w:val="center"/>
              <w:rPr>
                <w:sz w:val="26"/>
                <w:szCs w:val="26"/>
              </w:rPr>
            </w:pPr>
          </w:p>
          <w:p w14:paraId="7B94EBCB" w14:textId="77777777" w:rsidR="00266D8D" w:rsidRDefault="00266D8D" w:rsidP="00D52859">
            <w:pPr>
              <w:ind w:hanging="108"/>
              <w:jc w:val="center"/>
              <w:rPr>
                <w:sz w:val="26"/>
                <w:szCs w:val="26"/>
                <w:lang w:val="en-US"/>
              </w:rPr>
            </w:pPr>
          </w:p>
          <w:p w14:paraId="1B26D5E4" w14:textId="77777777" w:rsidR="00266D8D" w:rsidRDefault="00266D8D" w:rsidP="00D52859">
            <w:pPr>
              <w:ind w:hanging="108"/>
              <w:jc w:val="center"/>
              <w:rPr>
                <w:sz w:val="26"/>
                <w:szCs w:val="26"/>
              </w:rPr>
            </w:pPr>
          </w:p>
          <w:p w14:paraId="3BE84B25" w14:textId="77777777" w:rsidR="00266D8D" w:rsidRDefault="00266D8D" w:rsidP="00D52859">
            <w:pPr>
              <w:ind w:hanging="108"/>
              <w:jc w:val="center"/>
              <w:rPr>
                <w:sz w:val="26"/>
                <w:szCs w:val="26"/>
              </w:rPr>
            </w:pPr>
          </w:p>
          <w:p w14:paraId="59979093" w14:textId="77777777" w:rsidR="00266D8D" w:rsidRDefault="00266D8D" w:rsidP="00D52859">
            <w:pPr>
              <w:ind w:hanging="108"/>
              <w:jc w:val="center"/>
              <w:rPr>
                <w:sz w:val="26"/>
                <w:szCs w:val="26"/>
              </w:rPr>
            </w:pPr>
          </w:p>
          <w:p w14:paraId="269231D8" w14:textId="77777777" w:rsidR="00266D8D" w:rsidRDefault="00266D8D" w:rsidP="00D52859">
            <w:pPr>
              <w:ind w:hanging="108"/>
              <w:jc w:val="center"/>
              <w:rPr>
                <w:sz w:val="26"/>
                <w:szCs w:val="26"/>
              </w:rPr>
            </w:pPr>
            <w:r>
              <w:rPr>
                <w:sz w:val="26"/>
                <w:szCs w:val="26"/>
              </w:rPr>
              <w:t>60</w:t>
            </w:r>
          </w:p>
          <w:p w14:paraId="518EE829" w14:textId="77777777" w:rsidR="00266D8D" w:rsidRDefault="00266D8D" w:rsidP="00D52859">
            <w:pPr>
              <w:ind w:hanging="108"/>
              <w:jc w:val="center"/>
              <w:rPr>
                <w:sz w:val="26"/>
                <w:szCs w:val="26"/>
              </w:rPr>
            </w:pPr>
            <w:r>
              <w:rPr>
                <w:sz w:val="26"/>
                <w:szCs w:val="26"/>
              </w:rPr>
              <w:t>40</w:t>
            </w:r>
          </w:p>
          <w:p w14:paraId="726D4BAD" w14:textId="77777777" w:rsidR="00266D8D" w:rsidRDefault="00266D8D" w:rsidP="00D52859">
            <w:pPr>
              <w:ind w:hanging="108"/>
              <w:jc w:val="center"/>
              <w:rPr>
                <w:sz w:val="26"/>
                <w:szCs w:val="26"/>
                <w:lang w:val="en-US"/>
              </w:rPr>
            </w:pPr>
            <w:r>
              <w:rPr>
                <w:sz w:val="26"/>
                <w:szCs w:val="26"/>
                <w:lang w:val="en-US"/>
              </w:rPr>
              <w:t>20</w:t>
            </w:r>
          </w:p>
          <w:p w14:paraId="65FD236E" w14:textId="77777777" w:rsidR="00266D8D" w:rsidRDefault="00266D8D" w:rsidP="00D52859">
            <w:pPr>
              <w:ind w:hanging="108"/>
              <w:jc w:val="center"/>
              <w:rPr>
                <w:kern w:val="2"/>
                <w:sz w:val="26"/>
                <w:szCs w:val="26"/>
              </w:rPr>
            </w:pPr>
            <w:r>
              <w:rPr>
                <w:sz w:val="26"/>
                <w:szCs w:val="26"/>
              </w:rPr>
              <w:t>5</w:t>
            </w:r>
          </w:p>
        </w:tc>
        <w:tc>
          <w:tcPr>
            <w:tcW w:w="1134" w:type="dxa"/>
            <w:tcBorders>
              <w:top w:val="single" w:sz="4" w:space="0" w:color="auto"/>
              <w:left w:val="single" w:sz="4" w:space="0" w:color="auto"/>
              <w:bottom w:val="single" w:sz="4" w:space="0" w:color="auto"/>
              <w:right w:val="single" w:sz="4" w:space="0" w:color="auto"/>
            </w:tcBorders>
          </w:tcPr>
          <w:p w14:paraId="3B452F45" w14:textId="77777777" w:rsidR="00266D8D" w:rsidRDefault="00266D8D" w:rsidP="00D52859">
            <w:pPr>
              <w:ind w:firstLine="34"/>
              <w:jc w:val="center"/>
              <w:rPr>
                <w:kern w:val="2"/>
                <w:sz w:val="26"/>
                <w:szCs w:val="26"/>
              </w:rPr>
            </w:pPr>
          </w:p>
          <w:p w14:paraId="68332AA7" w14:textId="77777777" w:rsidR="00266D8D" w:rsidRDefault="00266D8D" w:rsidP="00D52859">
            <w:pPr>
              <w:ind w:firstLine="34"/>
              <w:jc w:val="center"/>
              <w:rPr>
                <w:sz w:val="26"/>
                <w:szCs w:val="26"/>
              </w:rPr>
            </w:pPr>
          </w:p>
          <w:p w14:paraId="0DF8388A" w14:textId="77777777" w:rsidR="00266D8D" w:rsidRDefault="00266D8D" w:rsidP="00D52859">
            <w:pPr>
              <w:ind w:firstLine="34"/>
              <w:jc w:val="center"/>
              <w:rPr>
                <w:sz w:val="26"/>
                <w:szCs w:val="26"/>
              </w:rPr>
            </w:pPr>
          </w:p>
          <w:p w14:paraId="069DC0E1" w14:textId="77777777" w:rsidR="00266D8D" w:rsidRDefault="00266D8D" w:rsidP="00D52859">
            <w:pPr>
              <w:ind w:firstLine="34"/>
              <w:jc w:val="center"/>
              <w:rPr>
                <w:sz w:val="26"/>
                <w:szCs w:val="26"/>
              </w:rPr>
            </w:pPr>
          </w:p>
          <w:p w14:paraId="6CFD3ACC" w14:textId="77777777" w:rsidR="00266D8D" w:rsidRDefault="00266D8D" w:rsidP="00D52859">
            <w:pPr>
              <w:ind w:firstLine="34"/>
              <w:jc w:val="center"/>
              <w:rPr>
                <w:sz w:val="26"/>
                <w:szCs w:val="26"/>
              </w:rPr>
            </w:pPr>
          </w:p>
          <w:p w14:paraId="49C593C1" w14:textId="77777777" w:rsidR="00266D8D" w:rsidRDefault="00266D8D" w:rsidP="00D52859">
            <w:pPr>
              <w:ind w:firstLine="34"/>
              <w:jc w:val="center"/>
              <w:rPr>
                <w:sz w:val="26"/>
                <w:szCs w:val="26"/>
              </w:rPr>
            </w:pPr>
          </w:p>
          <w:p w14:paraId="3BC21F77" w14:textId="77777777" w:rsidR="00266D8D" w:rsidRDefault="00266D8D" w:rsidP="00D52859">
            <w:pPr>
              <w:ind w:firstLine="34"/>
              <w:jc w:val="center"/>
              <w:rPr>
                <w:sz w:val="26"/>
                <w:szCs w:val="26"/>
                <w:lang w:val="en-US"/>
              </w:rPr>
            </w:pPr>
          </w:p>
          <w:p w14:paraId="213DF598" w14:textId="77777777" w:rsidR="00266D8D" w:rsidRDefault="00266D8D" w:rsidP="00D52859">
            <w:pPr>
              <w:ind w:firstLine="34"/>
              <w:jc w:val="center"/>
              <w:rPr>
                <w:sz w:val="26"/>
                <w:szCs w:val="26"/>
              </w:rPr>
            </w:pPr>
          </w:p>
          <w:p w14:paraId="61038822" w14:textId="77777777" w:rsidR="00266D8D" w:rsidRDefault="00266D8D" w:rsidP="00D52859">
            <w:pPr>
              <w:ind w:firstLine="34"/>
              <w:jc w:val="center"/>
              <w:rPr>
                <w:sz w:val="26"/>
                <w:szCs w:val="26"/>
              </w:rPr>
            </w:pPr>
          </w:p>
          <w:p w14:paraId="5F8A57DE" w14:textId="77777777" w:rsidR="00266D8D" w:rsidRDefault="00266D8D" w:rsidP="00D52859">
            <w:pPr>
              <w:ind w:firstLine="34"/>
              <w:jc w:val="center"/>
              <w:rPr>
                <w:sz w:val="26"/>
                <w:szCs w:val="26"/>
              </w:rPr>
            </w:pPr>
          </w:p>
          <w:p w14:paraId="5959BF7B" w14:textId="77777777" w:rsidR="00266D8D" w:rsidRDefault="00266D8D" w:rsidP="00D52859">
            <w:pPr>
              <w:ind w:firstLine="34"/>
              <w:jc w:val="center"/>
              <w:rPr>
                <w:sz w:val="26"/>
                <w:szCs w:val="26"/>
              </w:rPr>
            </w:pPr>
            <w:r>
              <w:rPr>
                <w:sz w:val="26"/>
                <w:szCs w:val="26"/>
              </w:rPr>
              <w:t>50</w:t>
            </w:r>
          </w:p>
          <w:p w14:paraId="6313B7BC" w14:textId="77777777" w:rsidR="00266D8D" w:rsidRDefault="00266D8D" w:rsidP="00D52859">
            <w:pPr>
              <w:ind w:firstLine="34"/>
              <w:jc w:val="center"/>
              <w:rPr>
                <w:sz w:val="26"/>
                <w:szCs w:val="26"/>
              </w:rPr>
            </w:pPr>
            <w:r>
              <w:rPr>
                <w:sz w:val="26"/>
                <w:szCs w:val="26"/>
              </w:rPr>
              <w:t>30</w:t>
            </w:r>
          </w:p>
          <w:p w14:paraId="067C9046" w14:textId="77777777" w:rsidR="00266D8D" w:rsidRDefault="00266D8D" w:rsidP="00D52859">
            <w:pPr>
              <w:ind w:firstLine="34"/>
              <w:jc w:val="center"/>
              <w:rPr>
                <w:sz w:val="26"/>
                <w:szCs w:val="26"/>
                <w:lang w:val="en-US"/>
              </w:rPr>
            </w:pPr>
            <w:r>
              <w:rPr>
                <w:sz w:val="26"/>
                <w:szCs w:val="26"/>
                <w:lang w:val="en-US"/>
              </w:rPr>
              <w:t>10</w:t>
            </w:r>
          </w:p>
          <w:p w14:paraId="73B79343" w14:textId="77777777" w:rsidR="00266D8D" w:rsidRDefault="00266D8D" w:rsidP="00D52859">
            <w:pPr>
              <w:ind w:firstLine="34"/>
              <w:jc w:val="center"/>
              <w:rPr>
                <w:kern w:val="2"/>
                <w:sz w:val="26"/>
                <w:szCs w:val="26"/>
              </w:rPr>
            </w:pPr>
            <w:r>
              <w:rPr>
                <w:sz w:val="26"/>
                <w:szCs w:val="26"/>
              </w:rPr>
              <w:t>3</w:t>
            </w:r>
          </w:p>
        </w:tc>
        <w:tc>
          <w:tcPr>
            <w:tcW w:w="992" w:type="dxa"/>
            <w:tcBorders>
              <w:top w:val="single" w:sz="4" w:space="0" w:color="auto"/>
              <w:left w:val="single" w:sz="4" w:space="0" w:color="auto"/>
              <w:bottom w:val="single" w:sz="4" w:space="0" w:color="auto"/>
              <w:right w:val="single" w:sz="4" w:space="0" w:color="auto"/>
            </w:tcBorders>
          </w:tcPr>
          <w:p w14:paraId="64995644" w14:textId="77777777" w:rsidR="00266D8D" w:rsidRDefault="00266D8D" w:rsidP="00D52859">
            <w:pPr>
              <w:ind w:firstLine="34"/>
              <w:jc w:val="center"/>
              <w:rPr>
                <w:kern w:val="2"/>
                <w:sz w:val="26"/>
                <w:szCs w:val="26"/>
              </w:rPr>
            </w:pPr>
          </w:p>
          <w:p w14:paraId="698F6251" w14:textId="77777777" w:rsidR="00266D8D" w:rsidRDefault="00266D8D" w:rsidP="00D52859">
            <w:pPr>
              <w:ind w:firstLine="34"/>
              <w:jc w:val="center"/>
              <w:rPr>
                <w:sz w:val="26"/>
                <w:szCs w:val="26"/>
              </w:rPr>
            </w:pPr>
          </w:p>
          <w:p w14:paraId="3CBBA1AE" w14:textId="77777777" w:rsidR="00266D8D" w:rsidRDefault="00266D8D" w:rsidP="00D52859">
            <w:pPr>
              <w:ind w:firstLine="34"/>
              <w:jc w:val="center"/>
              <w:rPr>
                <w:sz w:val="26"/>
                <w:szCs w:val="26"/>
              </w:rPr>
            </w:pPr>
          </w:p>
          <w:p w14:paraId="05366B67" w14:textId="77777777" w:rsidR="00266D8D" w:rsidRDefault="00266D8D" w:rsidP="00D52859">
            <w:pPr>
              <w:ind w:firstLine="34"/>
              <w:jc w:val="center"/>
              <w:rPr>
                <w:sz w:val="26"/>
                <w:szCs w:val="26"/>
              </w:rPr>
            </w:pPr>
          </w:p>
          <w:p w14:paraId="13C30412" w14:textId="77777777" w:rsidR="00266D8D" w:rsidRDefault="00266D8D" w:rsidP="00D52859">
            <w:pPr>
              <w:ind w:firstLine="34"/>
              <w:jc w:val="center"/>
              <w:rPr>
                <w:sz w:val="26"/>
                <w:szCs w:val="26"/>
              </w:rPr>
            </w:pPr>
          </w:p>
          <w:p w14:paraId="3B7FDC1D" w14:textId="77777777" w:rsidR="00266D8D" w:rsidRDefault="00266D8D" w:rsidP="00D52859">
            <w:pPr>
              <w:ind w:firstLine="34"/>
              <w:jc w:val="center"/>
              <w:rPr>
                <w:sz w:val="26"/>
                <w:szCs w:val="26"/>
              </w:rPr>
            </w:pPr>
          </w:p>
          <w:p w14:paraId="332C1981" w14:textId="77777777" w:rsidR="00266D8D" w:rsidRDefault="00266D8D" w:rsidP="00D52859">
            <w:pPr>
              <w:ind w:firstLine="34"/>
              <w:jc w:val="center"/>
              <w:rPr>
                <w:sz w:val="26"/>
                <w:szCs w:val="26"/>
                <w:lang w:val="en-US"/>
              </w:rPr>
            </w:pPr>
          </w:p>
          <w:p w14:paraId="3DDB42F4" w14:textId="77777777" w:rsidR="00266D8D" w:rsidRDefault="00266D8D" w:rsidP="00D52859">
            <w:pPr>
              <w:ind w:firstLine="34"/>
              <w:jc w:val="center"/>
              <w:rPr>
                <w:sz w:val="26"/>
                <w:szCs w:val="26"/>
              </w:rPr>
            </w:pPr>
          </w:p>
          <w:p w14:paraId="1FA4635C" w14:textId="77777777" w:rsidR="00266D8D" w:rsidRDefault="00266D8D" w:rsidP="00D52859">
            <w:pPr>
              <w:ind w:firstLine="34"/>
              <w:jc w:val="center"/>
              <w:rPr>
                <w:sz w:val="26"/>
                <w:szCs w:val="26"/>
              </w:rPr>
            </w:pPr>
          </w:p>
          <w:p w14:paraId="0084764D" w14:textId="77777777" w:rsidR="00266D8D" w:rsidRDefault="00266D8D" w:rsidP="00D52859">
            <w:pPr>
              <w:ind w:firstLine="34"/>
              <w:jc w:val="center"/>
              <w:rPr>
                <w:sz w:val="26"/>
                <w:szCs w:val="26"/>
              </w:rPr>
            </w:pPr>
          </w:p>
          <w:p w14:paraId="74BB0C16" w14:textId="77777777" w:rsidR="00266D8D" w:rsidRDefault="00266D8D" w:rsidP="00D52859">
            <w:pPr>
              <w:ind w:firstLine="34"/>
              <w:jc w:val="center"/>
              <w:rPr>
                <w:sz w:val="26"/>
                <w:szCs w:val="26"/>
              </w:rPr>
            </w:pPr>
            <w:r>
              <w:rPr>
                <w:sz w:val="26"/>
                <w:szCs w:val="26"/>
              </w:rPr>
              <w:t>30</w:t>
            </w:r>
          </w:p>
          <w:p w14:paraId="46CB96F6" w14:textId="77777777" w:rsidR="00266D8D" w:rsidRDefault="00266D8D" w:rsidP="00D52859">
            <w:pPr>
              <w:ind w:firstLine="34"/>
              <w:jc w:val="center"/>
              <w:rPr>
                <w:sz w:val="26"/>
                <w:szCs w:val="26"/>
              </w:rPr>
            </w:pPr>
            <w:r>
              <w:rPr>
                <w:sz w:val="26"/>
                <w:szCs w:val="26"/>
              </w:rPr>
              <w:t>10</w:t>
            </w:r>
          </w:p>
          <w:p w14:paraId="0B6B4133" w14:textId="77777777" w:rsidR="00266D8D" w:rsidRDefault="00266D8D" w:rsidP="00D52859">
            <w:pPr>
              <w:ind w:firstLine="34"/>
              <w:jc w:val="center"/>
              <w:rPr>
                <w:sz w:val="26"/>
                <w:szCs w:val="26"/>
              </w:rPr>
            </w:pPr>
            <w:r>
              <w:rPr>
                <w:sz w:val="26"/>
                <w:szCs w:val="26"/>
              </w:rPr>
              <w:t>3</w:t>
            </w:r>
          </w:p>
          <w:p w14:paraId="2CB0EF3C" w14:textId="77777777" w:rsidR="00266D8D" w:rsidRDefault="00266D8D" w:rsidP="00D52859">
            <w:pPr>
              <w:ind w:firstLine="34"/>
              <w:jc w:val="center"/>
              <w:rPr>
                <w:kern w:val="2"/>
                <w:sz w:val="26"/>
                <w:szCs w:val="26"/>
              </w:rPr>
            </w:pPr>
            <w:r>
              <w:rPr>
                <w:sz w:val="26"/>
                <w:szCs w:val="26"/>
              </w:rPr>
              <w:t>1</w:t>
            </w:r>
          </w:p>
        </w:tc>
      </w:tr>
      <w:tr w:rsidR="00266D8D" w14:paraId="2DBDB490" w14:textId="77777777" w:rsidTr="00D52859">
        <w:tc>
          <w:tcPr>
            <w:tcW w:w="704" w:type="dxa"/>
            <w:tcBorders>
              <w:top w:val="single" w:sz="4" w:space="0" w:color="auto"/>
              <w:left w:val="single" w:sz="4" w:space="0" w:color="auto"/>
              <w:bottom w:val="single" w:sz="4" w:space="0" w:color="auto"/>
              <w:right w:val="single" w:sz="4" w:space="0" w:color="auto"/>
            </w:tcBorders>
            <w:vAlign w:val="center"/>
          </w:tcPr>
          <w:p w14:paraId="3737CE14" w14:textId="77777777" w:rsidR="00266D8D" w:rsidRDefault="00266D8D" w:rsidP="00D52859">
            <w:pPr>
              <w:rPr>
                <w:kern w:val="2"/>
                <w:sz w:val="26"/>
                <w:szCs w:val="26"/>
              </w:rPr>
            </w:pPr>
            <w:r>
              <w:rPr>
                <w:kern w:val="2"/>
                <w:sz w:val="26"/>
                <w:szCs w:val="26"/>
              </w:rPr>
              <w:t>2</w:t>
            </w:r>
          </w:p>
        </w:tc>
        <w:tc>
          <w:tcPr>
            <w:tcW w:w="5387" w:type="dxa"/>
            <w:tcBorders>
              <w:top w:val="single" w:sz="4" w:space="0" w:color="auto"/>
              <w:left w:val="single" w:sz="4" w:space="0" w:color="auto"/>
              <w:bottom w:val="single" w:sz="4" w:space="0" w:color="auto"/>
              <w:right w:val="single" w:sz="4" w:space="0" w:color="auto"/>
            </w:tcBorders>
            <w:vAlign w:val="center"/>
          </w:tcPr>
          <w:p w14:paraId="72E9AD01" w14:textId="77777777" w:rsidR="00266D8D" w:rsidRDefault="00266D8D" w:rsidP="00D52859">
            <w:pPr>
              <w:pStyle w:val="afd"/>
              <w:widowControl w:val="0"/>
              <w:tabs>
                <w:tab w:val="left" w:pos="0"/>
              </w:tabs>
              <w:autoSpaceDE w:val="0"/>
              <w:ind w:left="0"/>
              <w:jc w:val="both"/>
              <w:rPr>
                <w:bCs/>
                <w:kern w:val="2"/>
                <w:sz w:val="26"/>
                <w:szCs w:val="26"/>
              </w:rPr>
            </w:pPr>
            <w:r w:rsidRPr="00BA4B3E">
              <w:rPr>
                <w:rFonts w:ascii="Times New Roman" w:eastAsia="Times New Roman" w:hAnsi="Times New Roman"/>
                <w:sz w:val="26"/>
                <w:szCs w:val="26"/>
                <w:lang w:eastAsia="ru-RU"/>
              </w:rPr>
              <w:t>Получение студентом званий и разрядов во время обучения в НИУ ВШЭ в течение одного года, предшествующего назначению стипендии</w:t>
            </w:r>
            <w:r>
              <w:rPr>
                <w:bCs/>
                <w:sz w:val="26"/>
                <w:szCs w:val="26"/>
              </w:rPr>
              <w:t>:</w:t>
            </w:r>
          </w:p>
          <w:p w14:paraId="099EF41B" w14:textId="77777777" w:rsidR="00266D8D" w:rsidRDefault="00266D8D" w:rsidP="00D52859">
            <w:pPr>
              <w:widowControl w:val="0"/>
              <w:tabs>
                <w:tab w:val="left" w:pos="0"/>
              </w:tabs>
              <w:autoSpaceDE w:val="0"/>
              <w:jc w:val="both"/>
              <w:rPr>
                <w:bCs/>
                <w:color w:val="000000" w:themeColor="text1"/>
                <w:sz w:val="26"/>
                <w:szCs w:val="26"/>
              </w:rPr>
            </w:pPr>
            <w:r>
              <w:rPr>
                <w:color w:val="000000" w:themeColor="text1"/>
                <w:sz w:val="26"/>
                <w:szCs w:val="26"/>
              </w:rPr>
              <w:t>–</w:t>
            </w:r>
            <w:r>
              <w:rPr>
                <w:bCs/>
                <w:color w:val="000000" w:themeColor="text1"/>
                <w:sz w:val="26"/>
                <w:szCs w:val="26"/>
              </w:rPr>
              <w:t xml:space="preserve"> мастер спорта международного класса</w:t>
            </w:r>
          </w:p>
          <w:p w14:paraId="32076349" w14:textId="77777777" w:rsidR="00266D8D" w:rsidRDefault="00266D8D" w:rsidP="00D52859">
            <w:pPr>
              <w:widowControl w:val="0"/>
              <w:tabs>
                <w:tab w:val="left" w:pos="0"/>
              </w:tabs>
              <w:autoSpaceDE w:val="0"/>
              <w:jc w:val="both"/>
              <w:rPr>
                <w:bCs/>
                <w:color w:val="000000" w:themeColor="text1"/>
                <w:sz w:val="26"/>
                <w:szCs w:val="26"/>
              </w:rPr>
            </w:pPr>
            <w:r>
              <w:rPr>
                <w:color w:val="000000" w:themeColor="text1"/>
                <w:sz w:val="26"/>
                <w:szCs w:val="26"/>
              </w:rPr>
              <w:t>–</w:t>
            </w:r>
            <w:r>
              <w:rPr>
                <w:bCs/>
                <w:color w:val="000000" w:themeColor="text1"/>
                <w:sz w:val="26"/>
                <w:szCs w:val="26"/>
              </w:rPr>
              <w:t xml:space="preserve"> мастер спорта</w:t>
            </w:r>
          </w:p>
          <w:p w14:paraId="6078B931" w14:textId="77777777" w:rsidR="00266D8D" w:rsidRDefault="00266D8D" w:rsidP="00D52859">
            <w:pPr>
              <w:widowControl w:val="0"/>
              <w:tabs>
                <w:tab w:val="left" w:pos="0"/>
              </w:tabs>
              <w:autoSpaceDE w:val="0"/>
              <w:jc w:val="both"/>
              <w:rPr>
                <w:bCs/>
                <w:color w:val="000000" w:themeColor="text1"/>
                <w:sz w:val="26"/>
                <w:szCs w:val="26"/>
              </w:rPr>
            </w:pPr>
            <w:r>
              <w:rPr>
                <w:color w:val="000000" w:themeColor="text1"/>
                <w:sz w:val="26"/>
                <w:szCs w:val="26"/>
              </w:rPr>
              <w:t>–</w:t>
            </w:r>
            <w:r>
              <w:rPr>
                <w:bCs/>
                <w:color w:val="000000" w:themeColor="text1"/>
                <w:sz w:val="26"/>
                <w:szCs w:val="26"/>
              </w:rPr>
              <w:t xml:space="preserve"> кандидат в мастера спорта</w:t>
            </w:r>
          </w:p>
          <w:p w14:paraId="12656631" w14:textId="77777777" w:rsidR="00266D8D" w:rsidRDefault="00266D8D" w:rsidP="00D52859">
            <w:pPr>
              <w:widowControl w:val="0"/>
              <w:tabs>
                <w:tab w:val="left" w:pos="0"/>
              </w:tabs>
              <w:autoSpaceDE w:val="0"/>
              <w:jc w:val="both"/>
              <w:rPr>
                <w:bCs/>
                <w:color w:val="000000" w:themeColor="text1"/>
                <w:sz w:val="26"/>
                <w:szCs w:val="26"/>
              </w:rPr>
            </w:pPr>
            <w:r>
              <w:rPr>
                <w:color w:val="000000" w:themeColor="text1"/>
                <w:sz w:val="26"/>
                <w:szCs w:val="26"/>
              </w:rPr>
              <w:t>–</w:t>
            </w:r>
            <w:r>
              <w:rPr>
                <w:bCs/>
                <w:color w:val="000000" w:themeColor="text1"/>
                <w:sz w:val="26"/>
                <w:szCs w:val="26"/>
              </w:rPr>
              <w:t xml:space="preserve"> 1-4 разряд</w:t>
            </w:r>
          </w:p>
          <w:p w14:paraId="570E3406" w14:textId="77777777" w:rsidR="00266D8D" w:rsidRDefault="00266D8D" w:rsidP="00D52859">
            <w:pPr>
              <w:rPr>
                <w:kern w:val="2"/>
                <w:sz w:val="26"/>
                <w:szCs w:val="26"/>
              </w:rPr>
            </w:pPr>
            <w:r>
              <w:rPr>
                <w:sz w:val="26"/>
                <w:szCs w:val="26"/>
              </w:rPr>
              <w:t>–</w:t>
            </w:r>
            <w:r>
              <w:rPr>
                <w:bCs/>
                <w:sz w:val="26"/>
                <w:szCs w:val="26"/>
              </w:rPr>
              <w:t xml:space="preserve"> 1-3 юношеский разряд</w:t>
            </w:r>
          </w:p>
        </w:tc>
        <w:tc>
          <w:tcPr>
            <w:tcW w:w="3260" w:type="dxa"/>
            <w:gridSpan w:val="3"/>
            <w:tcBorders>
              <w:top w:val="single" w:sz="4" w:space="0" w:color="auto"/>
              <w:left w:val="single" w:sz="4" w:space="0" w:color="auto"/>
              <w:bottom w:val="single" w:sz="4" w:space="0" w:color="auto"/>
              <w:right w:val="single" w:sz="4" w:space="0" w:color="auto"/>
            </w:tcBorders>
          </w:tcPr>
          <w:p w14:paraId="56EEBC4B" w14:textId="77777777" w:rsidR="00266D8D" w:rsidRDefault="00266D8D" w:rsidP="00D52859">
            <w:pPr>
              <w:widowControl w:val="0"/>
              <w:tabs>
                <w:tab w:val="left" w:pos="0"/>
              </w:tabs>
              <w:autoSpaceDE w:val="0"/>
              <w:jc w:val="center"/>
              <w:rPr>
                <w:bCs/>
                <w:sz w:val="26"/>
                <w:szCs w:val="26"/>
              </w:rPr>
            </w:pPr>
          </w:p>
          <w:p w14:paraId="1FBA7B97" w14:textId="77777777" w:rsidR="00266D8D" w:rsidRDefault="00266D8D" w:rsidP="00D52859">
            <w:pPr>
              <w:widowControl w:val="0"/>
              <w:tabs>
                <w:tab w:val="left" w:pos="0"/>
              </w:tabs>
              <w:autoSpaceDE w:val="0"/>
              <w:jc w:val="center"/>
              <w:rPr>
                <w:bCs/>
                <w:sz w:val="26"/>
                <w:szCs w:val="26"/>
              </w:rPr>
            </w:pPr>
          </w:p>
          <w:p w14:paraId="50240A60" w14:textId="77777777" w:rsidR="00266D8D" w:rsidRDefault="00266D8D" w:rsidP="00D52859">
            <w:pPr>
              <w:widowControl w:val="0"/>
              <w:tabs>
                <w:tab w:val="left" w:pos="0"/>
              </w:tabs>
              <w:autoSpaceDE w:val="0"/>
              <w:jc w:val="center"/>
              <w:rPr>
                <w:bCs/>
                <w:sz w:val="26"/>
                <w:szCs w:val="26"/>
              </w:rPr>
            </w:pPr>
          </w:p>
          <w:p w14:paraId="11AED966" w14:textId="77777777" w:rsidR="00266D8D" w:rsidRDefault="00266D8D" w:rsidP="00D52859">
            <w:pPr>
              <w:widowControl w:val="0"/>
              <w:tabs>
                <w:tab w:val="left" w:pos="0"/>
              </w:tabs>
              <w:autoSpaceDE w:val="0"/>
              <w:jc w:val="center"/>
              <w:rPr>
                <w:bCs/>
                <w:sz w:val="26"/>
                <w:szCs w:val="26"/>
              </w:rPr>
            </w:pPr>
          </w:p>
          <w:p w14:paraId="7BD6CD55" w14:textId="77777777" w:rsidR="00266D8D" w:rsidRDefault="00266D8D" w:rsidP="00D52859">
            <w:pPr>
              <w:widowControl w:val="0"/>
              <w:tabs>
                <w:tab w:val="left" w:pos="0"/>
              </w:tabs>
              <w:autoSpaceDE w:val="0"/>
              <w:jc w:val="center"/>
              <w:rPr>
                <w:bCs/>
                <w:sz w:val="26"/>
                <w:szCs w:val="26"/>
              </w:rPr>
            </w:pPr>
          </w:p>
          <w:p w14:paraId="7A902751" w14:textId="77777777" w:rsidR="00266D8D" w:rsidRDefault="00266D8D" w:rsidP="00D52859">
            <w:pPr>
              <w:widowControl w:val="0"/>
              <w:tabs>
                <w:tab w:val="left" w:pos="0"/>
              </w:tabs>
              <w:autoSpaceDE w:val="0"/>
              <w:jc w:val="center"/>
              <w:rPr>
                <w:bCs/>
                <w:sz w:val="26"/>
                <w:szCs w:val="26"/>
              </w:rPr>
            </w:pPr>
            <w:r>
              <w:rPr>
                <w:bCs/>
                <w:sz w:val="26"/>
                <w:szCs w:val="26"/>
              </w:rPr>
              <w:t>25</w:t>
            </w:r>
          </w:p>
          <w:p w14:paraId="07414EEE" w14:textId="77777777" w:rsidR="00266D8D" w:rsidRDefault="00266D8D" w:rsidP="00D52859">
            <w:pPr>
              <w:widowControl w:val="0"/>
              <w:tabs>
                <w:tab w:val="left" w:pos="0"/>
              </w:tabs>
              <w:autoSpaceDE w:val="0"/>
              <w:jc w:val="center"/>
              <w:rPr>
                <w:bCs/>
                <w:sz w:val="26"/>
                <w:szCs w:val="26"/>
              </w:rPr>
            </w:pPr>
            <w:r>
              <w:rPr>
                <w:bCs/>
                <w:sz w:val="26"/>
                <w:szCs w:val="26"/>
              </w:rPr>
              <w:t>20</w:t>
            </w:r>
          </w:p>
          <w:p w14:paraId="6F7DC7B7" w14:textId="77777777" w:rsidR="00266D8D" w:rsidRDefault="00266D8D" w:rsidP="00D52859">
            <w:pPr>
              <w:widowControl w:val="0"/>
              <w:tabs>
                <w:tab w:val="left" w:pos="0"/>
              </w:tabs>
              <w:autoSpaceDE w:val="0"/>
              <w:jc w:val="center"/>
              <w:rPr>
                <w:bCs/>
                <w:sz w:val="26"/>
                <w:szCs w:val="26"/>
              </w:rPr>
            </w:pPr>
            <w:r>
              <w:rPr>
                <w:bCs/>
                <w:sz w:val="26"/>
                <w:szCs w:val="26"/>
              </w:rPr>
              <w:t>15</w:t>
            </w:r>
          </w:p>
          <w:p w14:paraId="4763ADB8" w14:textId="77777777" w:rsidR="00266D8D" w:rsidRDefault="00266D8D" w:rsidP="00D52859">
            <w:pPr>
              <w:widowControl w:val="0"/>
              <w:tabs>
                <w:tab w:val="left" w:pos="0"/>
              </w:tabs>
              <w:autoSpaceDE w:val="0"/>
              <w:jc w:val="center"/>
              <w:rPr>
                <w:bCs/>
                <w:sz w:val="26"/>
                <w:szCs w:val="26"/>
              </w:rPr>
            </w:pPr>
            <w:r>
              <w:rPr>
                <w:bCs/>
                <w:sz w:val="26"/>
                <w:szCs w:val="26"/>
              </w:rPr>
              <w:t>10</w:t>
            </w:r>
          </w:p>
          <w:p w14:paraId="560C3798" w14:textId="77777777" w:rsidR="00266D8D" w:rsidRDefault="00266D8D" w:rsidP="00D52859">
            <w:pPr>
              <w:ind w:firstLine="34"/>
              <w:jc w:val="center"/>
              <w:rPr>
                <w:kern w:val="2"/>
                <w:sz w:val="26"/>
                <w:szCs w:val="26"/>
              </w:rPr>
            </w:pPr>
            <w:r>
              <w:rPr>
                <w:bCs/>
                <w:sz w:val="26"/>
                <w:szCs w:val="26"/>
              </w:rPr>
              <w:t>5</w:t>
            </w:r>
          </w:p>
        </w:tc>
      </w:tr>
    </w:tbl>
    <w:p w14:paraId="61C4B2D4" w14:textId="77777777" w:rsidR="00266D8D" w:rsidRDefault="00266D8D" w:rsidP="00266D8D">
      <w:pPr>
        <w:autoSpaceDE w:val="0"/>
        <w:autoSpaceDN w:val="0"/>
        <w:adjustRightInd w:val="0"/>
        <w:ind w:firstLine="709"/>
        <w:jc w:val="both"/>
        <w:rPr>
          <w:kern w:val="2"/>
          <w:sz w:val="26"/>
          <w:szCs w:val="26"/>
        </w:rPr>
      </w:pPr>
    </w:p>
    <w:p w14:paraId="520D69E6" w14:textId="77777777" w:rsidR="00266D8D" w:rsidRDefault="00266D8D" w:rsidP="00266D8D">
      <w:pPr>
        <w:autoSpaceDE w:val="0"/>
        <w:autoSpaceDN w:val="0"/>
        <w:adjustRightInd w:val="0"/>
        <w:ind w:firstLine="709"/>
        <w:jc w:val="both"/>
        <w:rPr>
          <w:sz w:val="26"/>
          <w:szCs w:val="26"/>
        </w:rPr>
      </w:pPr>
      <w:r>
        <w:rPr>
          <w:sz w:val="26"/>
          <w:szCs w:val="26"/>
        </w:rPr>
        <w:t xml:space="preserve">10. Критерии оценки деятельности студента, претендующего на повышенную государственную академическую стипендию за достижения в спортивной деятельности в рамках конкурса, указанного в </w:t>
      </w:r>
      <w:r w:rsidRPr="009606E7">
        <w:rPr>
          <w:sz w:val="26"/>
          <w:szCs w:val="26"/>
        </w:rPr>
        <w:t xml:space="preserve">подпункте 4.2 пункта 4 настоящего </w:t>
      </w:r>
      <w:r>
        <w:rPr>
          <w:sz w:val="26"/>
          <w:szCs w:val="26"/>
        </w:rPr>
        <w:t>приложения:</w:t>
      </w:r>
    </w:p>
    <w:p w14:paraId="67A47232" w14:textId="77777777" w:rsidR="00266D8D" w:rsidRDefault="00266D8D" w:rsidP="00266D8D">
      <w:pPr>
        <w:autoSpaceDE w:val="0"/>
        <w:autoSpaceDN w:val="0"/>
        <w:adjustRightInd w:val="0"/>
        <w:ind w:firstLine="709"/>
        <w:jc w:val="both"/>
        <w:rPr>
          <w:sz w:val="26"/>
          <w:szCs w:val="2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245"/>
        <w:gridCol w:w="1134"/>
        <w:gridCol w:w="1276"/>
        <w:gridCol w:w="992"/>
      </w:tblGrid>
      <w:tr w:rsidR="00266D8D" w14:paraId="6D2C7D7D" w14:textId="77777777" w:rsidTr="00D52859">
        <w:tc>
          <w:tcPr>
            <w:tcW w:w="704" w:type="dxa"/>
            <w:tcBorders>
              <w:top w:val="single" w:sz="4" w:space="0" w:color="auto"/>
              <w:left w:val="single" w:sz="4" w:space="0" w:color="auto"/>
              <w:bottom w:val="single" w:sz="4" w:space="0" w:color="auto"/>
              <w:right w:val="single" w:sz="4" w:space="0" w:color="auto"/>
            </w:tcBorders>
            <w:vAlign w:val="center"/>
            <w:hideMark/>
          </w:tcPr>
          <w:p w14:paraId="2ABDD99B" w14:textId="77777777" w:rsidR="00266D8D" w:rsidRDefault="00266D8D" w:rsidP="00D52859">
            <w:pPr>
              <w:ind w:firstLine="709"/>
              <w:jc w:val="center"/>
              <w:rPr>
                <w:kern w:val="2"/>
                <w:sz w:val="26"/>
                <w:szCs w:val="26"/>
              </w:rPr>
            </w:pPr>
            <w:r>
              <w:rPr>
                <w:sz w:val="26"/>
                <w:szCs w:val="26"/>
              </w:rPr>
              <w:t xml:space="preserve">№ № </w:t>
            </w:r>
            <w:proofErr w:type="spellStart"/>
            <w:r>
              <w:rPr>
                <w:sz w:val="26"/>
                <w:szCs w:val="26"/>
              </w:rPr>
              <w:t>п.п</w:t>
            </w:r>
            <w:proofErr w:type="spellEnd"/>
            <w:r>
              <w:rPr>
                <w:sz w:val="26"/>
                <w:szCs w:val="26"/>
              </w:rPr>
              <w:t>.</w:t>
            </w:r>
          </w:p>
        </w:tc>
        <w:tc>
          <w:tcPr>
            <w:tcW w:w="5245" w:type="dxa"/>
            <w:tcBorders>
              <w:top w:val="single" w:sz="4" w:space="0" w:color="auto"/>
              <w:left w:val="single" w:sz="4" w:space="0" w:color="auto"/>
              <w:bottom w:val="single" w:sz="4" w:space="0" w:color="auto"/>
              <w:right w:val="single" w:sz="4" w:space="0" w:color="auto"/>
            </w:tcBorders>
            <w:vAlign w:val="center"/>
            <w:hideMark/>
          </w:tcPr>
          <w:p w14:paraId="5051E94C" w14:textId="77777777" w:rsidR="00266D8D" w:rsidRDefault="00266D8D" w:rsidP="00D52859">
            <w:pPr>
              <w:ind w:firstLine="709"/>
              <w:jc w:val="center"/>
              <w:rPr>
                <w:kern w:val="2"/>
                <w:sz w:val="26"/>
                <w:szCs w:val="26"/>
              </w:rPr>
            </w:pPr>
            <w:r>
              <w:rPr>
                <w:sz w:val="26"/>
                <w:szCs w:val="26"/>
              </w:rPr>
              <w:t>Критерии</w:t>
            </w:r>
          </w:p>
        </w:tc>
        <w:tc>
          <w:tcPr>
            <w:tcW w:w="3402" w:type="dxa"/>
            <w:gridSpan w:val="3"/>
            <w:tcBorders>
              <w:top w:val="single" w:sz="4" w:space="0" w:color="auto"/>
              <w:left w:val="single" w:sz="4" w:space="0" w:color="auto"/>
              <w:bottom w:val="single" w:sz="4" w:space="0" w:color="auto"/>
              <w:right w:val="single" w:sz="4" w:space="0" w:color="auto"/>
            </w:tcBorders>
            <w:vAlign w:val="center"/>
            <w:hideMark/>
          </w:tcPr>
          <w:p w14:paraId="716FE837" w14:textId="77777777" w:rsidR="00266D8D" w:rsidRDefault="00266D8D" w:rsidP="00D52859">
            <w:pPr>
              <w:ind w:firstLine="34"/>
              <w:jc w:val="center"/>
              <w:rPr>
                <w:kern w:val="2"/>
                <w:sz w:val="26"/>
                <w:szCs w:val="26"/>
              </w:rPr>
            </w:pPr>
            <w:r>
              <w:rPr>
                <w:sz w:val="26"/>
                <w:szCs w:val="26"/>
              </w:rPr>
              <w:t>Баллы</w:t>
            </w:r>
          </w:p>
        </w:tc>
      </w:tr>
      <w:tr w:rsidR="00266D8D" w14:paraId="312D435E" w14:textId="77777777" w:rsidTr="00D52859">
        <w:tc>
          <w:tcPr>
            <w:tcW w:w="704" w:type="dxa"/>
            <w:vMerge w:val="restart"/>
            <w:tcBorders>
              <w:top w:val="single" w:sz="4" w:space="0" w:color="auto"/>
              <w:left w:val="single" w:sz="4" w:space="0" w:color="auto"/>
              <w:bottom w:val="single" w:sz="4" w:space="0" w:color="auto"/>
              <w:right w:val="single" w:sz="4" w:space="0" w:color="auto"/>
            </w:tcBorders>
            <w:hideMark/>
          </w:tcPr>
          <w:p w14:paraId="5ED719D2" w14:textId="77777777" w:rsidR="00266D8D" w:rsidRDefault="00266D8D" w:rsidP="00D52859">
            <w:pPr>
              <w:ind w:firstLine="709"/>
              <w:jc w:val="center"/>
              <w:rPr>
                <w:kern w:val="2"/>
                <w:sz w:val="26"/>
                <w:szCs w:val="26"/>
              </w:rPr>
            </w:pPr>
            <w:r>
              <w:rPr>
                <w:sz w:val="26"/>
                <w:szCs w:val="26"/>
              </w:rPr>
              <w:t>1</w:t>
            </w:r>
          </w:p>
          <w:p w14:paraId="7D067F67" w14:textId="77777777" w:rsidR="00266D8D" w:rsidRDefault="00266D8D" w:rsidP="00D52859">
            <w:pPr>
              <w:rPr>
                <w:kern w:val="2"/>
                <w:sz w:val="26"/>
                <w:szCs w:val="26"/>
              </w:rPr>
            </w:pPr>
            <w:r>
              <w:rPr>
                <w:sz w:val="26"/>
                <w:szCs w:val="26"/>
              </w:rPr>
              <w:t>1</w:t>
            </w:r>
          </w:p>
        </w:tc>
        <w:tc>
          <w:tcPr>
            <w:tcW w:w="5245" w:type="dxa"/>
            <w:vMerge w:val="restart"/>
            <w:tcBorders>
              <w:top w:val="single" w:sz="4" w:space="0" w:color="auto"/>
              <w:left w:val="single" w:sz="4" w:space="0" w:color="auto"/>
              <w:bottom w:val="single" w:sz="4" w:space="0" w:color="auto"/>
              <w:right w:val="single" w:sz="4" w:space="0" w:color="auto"/>
            </w:tcBorders>
            <w:hideMark/>
          </w:tcPr>
          <w:p w14:paraId="7D5284C1" w14:textId="77777777" w:rsidR="00266D8D" w:rsidRPr="00B806D7" w:rsidRDefault="00266D8D" w:rsidP="00D52859">
            <w:pPr>
              <w:jc w:val="both"/>
              <w:rPr>
                <w:sz w:val="26"/>
                <w:szCs w:val="26"/>
              </w:rPr>
            </w:pPr>
            <w:r>
              <w:rPr>
                <w:sz w:val="26"/>
                <w:szCs w:val="26"/>
              </w:rPr>
              <w:t xml:space="preserve">Результаты спортивных соревнований/конкурсов, полученные студентом в течение года, предшествующего назначению повышенной государственной стипендии, проводимых </w:t>
            </w:r>
            <w:r w:rsidRPr="00B806D7">
              <w:rPr>
                <w:sz w:val="26"/>
                <w:szCs w:val="26"/>
              </w:rPr>
              <w:t xml:space="preserve">при поддержке Российского студенческого спортивного союза, а также по результатам спортивных соревнований по признанным видам спорта проводимых при поддержке спортивных </w:t>
            </w:r>
            <w:r w:rsidRPr="00B806D7">
              <w:rPr>
                <w:sz w:val="26"/>
                <w:szCs w:val="26"/>
              </w:rPr>
              <w:lastRenderedPageBreak/>
              <w:t>федераций, а также соответствующих им меж</w:t>
            </w:r>
            <w:r>
              <w:rPr>
                <w:sz w:val="26"/>
                <w:szCs w:val="26"/>
              </w:rPr>
              <w:t>дународных спортивных федераций:</w:t>
            </w:r>
            <w:r w:rsidRPr="00B806D7">
              <w:rPr>
                <w:sz w:val="26"/>
                <w:szCs w:val="26"/>
              </w:rPr>
              <w:t xml:space="preserve"> </w:t>
            </w:r>
          </w:p>
          <w:p w14:paraId="61BBE782" w14:textId="77777777" w:rsidR="00266D8D" w:rsidRPr="00B806D7" w:rsidRDefault="00266D8D" w:rsidP="00D52859">
            <w:pPr>
              <w:jc w:val="both"/>
              <w:rPr>
                <w:sz w:val="26"/>
                <w:szCs w:val="26"/>
              </w:rPr>
            </w:pPr>
          </w:p>
          <w:p w14:paraId="00AD48C3" w14:textId="77777777" w:rsidR="00266D8D" w:rsidRPr="00B806D7" w:rsidRDefault="00266D8D" w:rsidP="00D52859">
            <w:pPr>
              <w:jc w:val="both"/>
              <w:rPr>
                <w:sz w:val="26"/>
                <w:szCs w:val="26"/>
              </w:rPr>
            </w:pPr>
            <w:r>
              <w:rPr>
                <w:sz w:val="26"/>
                <w:szCs w:val="26"/>
              </w:rPr>
              <w:t xml:space="preserve">– </w:t>
            </w:r>
            <w:r w:rsidRPr="00B806D7">
              <w:rPr>
                <w:sz w:val="26"/>
                <w:szCs w:val="26"/>
              </w:rPr>
              <w:t>Всемирная Универсиада (летняя, зимняя)</w:t>
            </w:r>
          </w:p>
          <w:p w14:paraId="12CD0ED9" w14:textId="77777777" w:rsidR="00266D8D" w:rsidRPr="00B806D7" w:rsidRDefault="00266D8D" w:rsidP="00D52859">
            <w:pPr>
              <w:jc w:val="both"/>
              <w:rPr>
                <w:sz w:val="26"/>
                <w:szCs w:val="26"/>
              </w:rPr>
            </w:pPr>
            <w:r w:rsidRPr="00B806D7">
              <w:rPr>
                <w:sz w:val="26"/>
                <w:szCs w:val="26"/>
              </w:rPr>
              <w:t xml:space="preserve">– Чемпионаты мира среди студентов по видам спорта </w:t>
            </w:r>
          </w:p>
          <w:p w14:paraId="5FBF628A" w14:textId="77777777" w:rsidR="00266D8D" w:rsidRPr="00B806D7" w:rsidRDefault="00266D8D" w:rsidP="00D52859">
            <w:pPr>
              <w:jc w:val="both"/>
              <w:rPr>
                <w:sz w:val="26"/>
                <w:szCs w:val="26"/>
              </w:rPr>
            </w:pPr>
            <w:r w:rsidRPr="00B806D7">
              <w:rPr>
                <w:sz w:val="26"/>
                <w:szCs w:val="26"/>
              </w:rPr>
              <w:t>– Первенство Европы среди студентов по видам спорта</w:t>
            </w:r>
          </w:p>
          <w:p w14:paraId="4C3426F4" w14:textId="77777777" w:rsidR="00266D8D" w:rsidRPr="00D12914" w:rsidRDefault="00266D8D" w:rsidP="00D52859">
            <w:pPr>
              <w:jc w:val="both"/>
              <w:rPr>
                <w:sz w:val="26"/>
                <w:szCs w:val="26"/>
              </w:rPr>
            </w:pPr>
            <w:r w:rsidRPr="00B806D7">
              <w:rPr>
                <w:sz w:val="26"/>
                <w:szCs w:val="26"/>
              </w:rPr>
              <w:t xml:space="preserve">– </w:t>
            </w:r>
            <w:r w:rsidRPr="00D12914">
              <w:rPr>
                <w:sz w:val="26"/>
                <w:szCs w:val="26"/>
              </w:rPr>
              <w:t>Всероссийская Универсиада (летняя, зимняя);</w:t>
            </w:r>
          </w:p>
          <w:p w14:paraId="07C7467F" w14:textId="77777777" w:rsidR="00266D8D" w:rsidRPr="00D12914" w:rsidRDefault="00266D8D" w:rsidP="00D52859">
            <w:pPr>
              <w:jc w:val="both"/>
              <w:rPr>
                <w:sz w:val="26"/>
                <w:szCs w:val="26"/>
              </w:rPr>
            </w:pPr>
            <w:r w:rsidRPr="00D12914">
              <w:rPr>
                <w:sz w:val="26"/>
                <w:szCs w:val="26"/>
              </w:rPr>
              <w:t>– Чемпионат РССС по видам спорта; Всероссийские соревнования РССС по видам спорта;</w:t>
            </w:r>
          </w:p>
          <w:p w14:paraId="02E8202D" w14:textId="77777777" w:rsidR="00266D8D" w:rsidRPr="00B806D7" w:rsidRDefault="00266D8D" w:rsidP="00D52859">
            <w:pPr>
              <w:jc w:val="both"/>
              <w:rPr>
                <w:sz w:val="26"/>
                <w:szCs w:val="26"/>
              </w:rPr>
            </w:pPr>
            <w:r w:rsidRPr="00B806D7">
              <w:rPr>
                <w:sz w:val="26"/>
                <w:szCs w:val="26"/>
              </w:rPr>
              <w:t xml:space="preserve">– Региональные соревнования, проводимые под эгидой </w:t>
            </w:r>
            <w:proofErr w:type="gramStart"/>
            <w:r w:rsidRPr="00B806D7">
              <w:rPr>
                <w:sz w:val="26"/>
                <w:szCs w:val="26"/>
              </w:rPr>
              <w:t>РССС  (</w:t>
            </w:r>
            <w:proofErr w:type="gramEnd"/>
            <w:r w:rsidRPr="00B806D7">
              <w:rPr>
                <w:sz w:val="26"/>
                <w:szCs w:val="26"/>
              </w:rPr>
              <w:t>Для кампуса Москва – МССИ, для кампуса Санкт-Петербург – Кубок ВУЗов)</w:t>
            </w:r>
          </w:p>
          <w:p w14:paraId="1E270E01" w14:textId="77777777" w:rsidR="00266D8D" w:rsidRDefault="00266D8D" w:rsidP="00D52859">
            <w:pPr>
              <w:tabs>
                <w:tab w:val="left" w:pos="315"/>
              </w:tabs>
              <w:jc w:val="both"/>
              <w:rPr>
                <w:kern w:val="2"/>
                <w:sz w:val="26"/>
                <w:szCs w:val="26"/>
              </w:rPr>
            </w:pPr>
            <w:r w:rsidRPr="00B806D7">
              <w:rPr>
                <w:sz w:val="26"/>
                <w:szCs w:val="26"/>
              </w:rPr>
              <w:t>– Спартакиада НИУ ВШЭ (В многодисциплинарных видах(легкая атлетика и плавание) также учи</w:t>
            </w:r>
            <w:r>
              <w:rPr>
                <w:sz w:val="26"/>
                <w:szCs w:val="26"/>
              </w:rPr>
              <w:t>тывается один лучший результат)</w:t>
            </w:r>
            <w:r w:rsidRPr="00B806D7">
              <w:rPr>
                <w:sz w:val="26"/>
                <w:szCs w:val="26"/>
              </w:rPr>
              <w:t>, АССК (Соревнования АССК учитываются для студентов кампусов Санкт-Петербург, Пермь и Нижний Новгород при условии действующего студенческ</w:t>
            </w:r>
            <w:r>
              <w:rPr>
                <w:sz w:val="26"/>
                <w:szCs w:val="26"/>
              </w:rPr>
              <w:t xml:space="preserve">ого спортивного клуба НИУ ВШЭ) </w:t>
            </w:r>
            <w:r w:rsidRPr="00B806D7">
              <w:rPr>
                <w:sz w:val="26"/>
                <w:szCs w:val="26"/>
              </w:rPr>
              <w:t>, Чемпионаты и Кубки НИУ ВШЭ (Чемпионаты и Кубки учитываются для студентов кампусов Санкт-Петербург, Пермь и Нижний Новгород)</w:t>
            </w:r>
          </w:p>
        </w:tc>
        <w:tc>
          <w:tcPr>
            <w:tcW w:w="1134" w:type="dxa"/>
            <w:tcBorders>
              <w:top w:val="single" w:sz="4" w:space="0" w:color="auto"/>
              <w:left w:val="single" w:sz="4" w:space="0" w:color="auto"/>
              <w:bottom w:val="single" w:sz="4" w:space="0" w:color="auto"/>
              <w:right w:val="single" w:sz="4" w:space="0" w:color="auto"/>
            </w:tcBorders>
            <w:hideMark/>
          </w:tcPr>
          <w:p w14:paraId="5B5103EC" w14:textId="77777777" w:rsidR="00266D8D" w:rsidRDefault="00266D8D" w:rsidP="00D52859">
            <w:pPr>
              <w:ind w:firstLine="34"/>
              <w:jc w:val="center"/>
              <w:rPr>
                <w:kern w:val="2"/>
                <w:sz w:val="26"/>
                <w:szCs w:val="26"/>
              </w:rPr>
            </w:pPr>
            <w:r>
              <w:rPr>
                <w:sz w:val="26"/>
                <w:szCs w:val="26"/>
              </w:rPr>
              <w:lastRenderedPageBreak/>
              <w:t>Победитель</w:t>
            </w:r>
          </w:p>
        </w:tc>
        <w:tc>
          <w:tcPr>
            <w:tcW w:w="1276" w:type="dxa"/>
            <w:tcBorders>
              <w:top w:val="single" w:sz="4" w:space="0" w:color="auto"/>
              <w:left w:val="single" w:sz="4" w:space="0" w:color="auto"/>
              <w:bottom w:val="single" w:sz="4" w:space="0" w:color="auto"/>
              <w:right w:val="single" w:sz="4" w:space="0" w:color="auto"/>
            </w:tcBorders>
            <w:hideMark/>
          </w:tcPr>
          <w:p w14:paraId="4E10511F" w14:textId="77777777" w:rsidR="00266D8D" w:rsidRDefault="00266D8D" w:rsidP="00D52859">
            <w:pPr>
              <w:ind w:firstLine="34"/>
              <w:jc w:val="center"/>
              <w:rPr>
                <w:kern w:val="2"/>
                <w:sz w:val="26"/>
                <w:szCs w:val="26"/>
              </w:rPr>
            </w:pPr>
            <w:r>
              <w:rPr>
                <w:sz w:val="26"/>
                <w:szCs w:val="26"/>
              </w:rPr>
              <w:t>Призер</w:t>
            </w:r>
          </w:p>
          <w:p w14:paraId="6304EAAD" w14:textId="77777777" w:rsidR="00266D8D" w:rsidRDefault="00266D8D" w:rsidP="00D52859">
            <w:pPr>
              <w:ind w:firstLine="34"/>
              <w:jc w:val="center"/>
              <w:rPr>
                <w:kern w:val="2"/>
                <w:sz w:val="26"/>
                <w:szCs w:val="26"/>
              </w:rPr>
            </w:pPr>
            <w:r>
              <w:rPr>
                <w:sz w:val="26"/>
                <w:szCs w:val="26"/>
              </w:rPr>
              <w:t>(2-3 место)</w:t>
            </w:r>
          </w:p>
        </w:tc>
        <w:tc>
          <w:tcPr>
            <w:tcW w:w="992" w:type="dxa"/>
            <w:tcBorders>
              <w:top w:val="single" w:sz="4" w:space="0" w:color="auto"/>
              <w:left w:val="single" w:sz="4" w:space="0" w:color="auto"/>
              <w:bottom w:val="single" w:sz="4" w:space="0" w:color="auto"/>
              <w:right w:val="single" w:sz="4" w:space="0" w:color="auto"/>
            </w:tcBorders>
            <w:hideMark/>
          </w:tcPr>
          <w:p w14:paraId="4EABD593" w14:textId="77777777" w:rsidR="00266D8D" w:rsidRDefault="00266D8D" w:rsidP="00D52859">
            <w:pPr>
              <w:ind w:firstLine="34"/>
              <w:jc w:val="center"/>
              <w:rPr>
                <w:kern w:val="2"/>
                <w:sz w:val="26"/>
                <w:szCs w:val="26"/>
              </w:rPr>
            </w:pPr>
            <w:r>
              <w:rPr>
                <w:sz w:val="26"/>
                <w:szCs w:val="26"/>
              </w:rPr>
              <w:t>Участник</w:t>
            </w:r>
          </w:p>
        </w:tc>
      </w:tr>
      <w:tr w:rsidR="00266D8D" w14:paraId="5566C4F0" w14:textId="77777777" w:rsidTr="00D52859">
        <w:tc>
          <w:tcPr>
            <w:tcW w:w="704" w:type="dxa"/>
            <w:vMerge/>
            <w:tcBorders>
              <w:top w:val="single" w:sz="4" w:space="0" w:color="auto"/>
              <w:left w:val="single" w:sz="4" w:space="0" w:color="auto"/>
              <w:bottom w:val="single" w:sz="4" w:space="0" w:color="auto"/>
              <w:right w:val="single" w:sz="4" w:space="0" w:color="auto"/>
            </w:tcBorders>
            <w:vAlign w:val="center"/>
            <w:hideMark/>
          </w:tcPr>
          <w:p w14:paraId="307E3442" w14:textId="77777777" w:rsidR="00266D8D" w:rsidRDefault="00266D8D" w:rsidP="00D52859">
            <w:pPr>
              <w:rPr>
                <w:kern w:val="2"/>
                <w:sz w:val="26"/>
                <w:szCs w:val="26"/>
              </w:rPr>
            </w:pPr>
          </w:p>
        </w:tc>
        <w:tc>
          <w:tcPr>
            <w:tcW w:w="5245" w:type="dxa"/>
            <w:vMerge/>
            <w:tcBorders>
              <w:top w:val="single" w:sz="4" w:space="0" w:color="auto"/>
              <w:left w:val="single" w:sz="4" w:space="0" w:color="auto"/>
              <w:bottom w:val="single" w:sz="4" w:space="0" w:color="auto"/>
              <w:right w:val="single" w:sz="4" w:space="0" w:color="auto"/>
            </w:tcBorders>
            <w:vAlign w:val="center"/>
            <w:hideMark/>
          </w:tcPr>
          <w:p w14:paraId="74A789E9" w14:textId="77777777" w:rsidR="00266D8D" w:rsidRDefault="00266D8D" w:rsidP="00D52859">
            <w:pPr>
              <w:rPr>
                <w:kern w:val="2"/>
                <w:sz w:val="26"/>
                <w:szCs w:val="26"/>
              </w:rPr>
            </w:pPr>
          </w:p>
        </w:tc>
        <w:tc>
          <w:tcPr>
            <w:tcW w:w="1134" w:type="dxa"/>
            <w:tcBorders>
              <w:top w:val="single" w:sz="4" w:space="0" w:color="auto"/>
              <w:left w:val="single" w:sz="4" w:space="0" w:color="auto"/>
              <w:bottom w:val="single" w:sz="4" w:space="0" w:color="auto"/>
              <w:right w:val="single" w:sz="4" w:space="0" w:color="auto"/>
            </w:tcBorders>
          </w:tcPr>
          <w:p w14:paraId="5A62A9DA" w14:textId="77777777" w:rsidR="00266D8D" w:rsidRDefault="00266D8D" w:rsidP="00D52859">
            <w:pPr>
              <w:ind w:firstLine="34"/>
              <w:jc w:val="center"/>
              <w:rPr>
                <w:kern w:val="2"/>
                <w:sz w:val="26"/>
                <w:szCs w:val="26"/>
              </w:rPr>
            </w:pPr>
          </w:p>
          <w:p w14:paraId="161AF3EE" w14:textId="77777777" w:rsidR="00266D8D" w:rsidRDefault="00266D8D" w:rsidP="00D52859">
            <w:pPr>
              <w:ind w:firstLine="34"/>
              <w:jc w:val="center"/>
              <w:rPr>
                <w:sz w:val="26"/>
                <w:szCs w:val="26"/>
              </w:rPr>
            </w:pPr>
          </w:p>
          <w:p w14:paraId="230C9BDF" w14:textId="77777777" w:rsidR="00266D8D" w:rsidRDefault="00266D8D" w:rsidP="00D52859">
            <w:pPr>
              <w:ind w:firstLine="34"/>
              <w:jc w:val="center"/>
              <w:rPr>
                <w:sz w:val="26"/>
                <w:szCs w:val="26"/>
              </w:rPr>
            </w:pPr>
          </w:p>
          <w:p w14:paraId="35C48C82" w14:textId="77777777" w:rsidR="00266D8D" w:rsidRDefault="00266D8D" w:rsidP="00D52859">
            <w:pPr>
              <w:ind w:firstLine="34"/>
              <w:jc w:val="center"/>
              <w:rPr>
                <w:sz w:val="26"/>
                <w:szCs w:val="26"/>
              </w:rPr>
            </w:pPr>
          </w:p>
          <w:p w14:paraId="504F308A" w14:textId="77777777" w:rsidR="00266D8D" w:rsidRDefault="00266D8D" w:rsidP="00D52859">
            <w:pPr>
              <w:ind w:firstLine="34"/>
              <w:jc w:val="center"/>
              <w:rPr>
                <w:sz w:val="26"/>
                <w:szCs w:val="26"/>
              </w:rPr>
            </w:pPr>
          </w:p>
          <w:p w14:paraId="09060BC2" w14:textId="77777777" w:rsidR="00266D8D" w:rsidRDefault="00266D8D" w:rsidP="00D52859">
            <w:pPr>
              <w:ind w:firstLine="34"/>
              <w:jc w:val="center"/>
              <w:rPr>
                <w:sz w:val="26"/>
                <w:szCs w:val="26"/>
              </w:rPr>
            </w:pPr>
          </w:p>
          <w:p w14:paraId="47FDBAFD" w14:textId="77777777" w:rsidR="00266D8D" w:rsidRDefault="00266D8D" w:rsidP="00D52859">
            <w:pPr>
              <w:ind w:firstLine="34"/>
              <w:jc w:val="center"/>
              <w:rPr>
                <w:sz w:val="26"/>
                <w:szCs w:val="26"/>
              </w:rPr>
            </w:pPr>
          </w:p>
          <w:p w14:paraId="6BFB4783" w14:textId="77777777" w:rsidR="00266D8D" w:rsidRDefault="00266D8D" w:rsidP="00D52859">
            <w:pPr>
              <w:ind w:firstLine="34"/>
              <w:jc w:val="center"/>
              <w:rPr>
                <w:sz w:val="26"/>
                <w:szCs w:val="26"/>
              </w:rPr>
            </w:pPr>
          </w:p>
          <w:p w14:paraId="21F350FF" w14:textId="77777777" w:rsidR="00266D8D" w:rsidRDefault="00266D8D" w:rsidP="00D52859">
            <w:pPr>
              <w:ind w:firstLine="34"/>
              <w:jc w:val="center"/>
              <w:rPr>
                <w:sz w:val="26"/>
                <w:szCs w:val="26"/>
              </w:rPr>
            </w:pPr>
          </w:p>
          <w:p w14:paraId="0E770967" w14:textId="77777777" w:rsidR="00266D8D" w:rsidRDefault="00266D8D" w:rsidP="00D52859">
            <w:pPr>
              <w:ind w:firstLine="34"/>
              <w:jc w:val="center"/>
              <w:rPr>
                <w:sz w:val="26"/>
                <w:szCs w:val="26"/>
              </w:rPr>
            </w:pPr>
            <w:r w:rsidRPr="00B806D7">
              <w:rPr>
                <w:sz w:val="26"/>
                <w:szCs w:val="26"/>
              </w:rPr>
              <w:t>100</w:t>
            </w:r>
          </w:p>
          <w:p w14:paraId="07B061D4" w14:textId="77777777" w:rsidR="00266D8D" w:rsidRDefault="00266D8D" w:rsidP="00D52859">
            <w:pPr>
              <w:ind w:firstLine="34"/>
              <w:jc w:val="center"/>
              <w:rPr>
                <w:sz w:val="26"/>
                <w:szCs w:val="26"/>
              </w:rPr>
            </w:pPr>
            <w:r w:rsidRPr="00B806D7">
              <w:rPr>
                <w:sz w:val="26"/>
                <w:szCs w:val="26"/>
              </w:rPr>
              <w:t xml:space="preserve">90                                                                               </w:t>
            </w:r>
          </w:p>
          <w:p w14:paraId="14A5B857" w14:textId="77777777" w:rsidR="00266D8D" w:rsidRDefault="00266D8D" w:rsidP="00D52859">
            <w:pPr>
              <w:ind w:firstLine="34"/>
              <w:jc w:val="center"/>
              <w:rPr>
                <w:sz w:val="26"/>
                <w:szCs w:val="26"/>
              </w:rPr>
            </w:pPr>
          </w:p>
          <w:p w14:paraId="349DAF88" w14:textId="77777777" w:rsidR="00266D8D" w:rsidRDefault="00266D8D" w:rsidP="00D52859">
            <w:pPr>
              <w:ind w:firstLine="34"/>
              <w:jc w:val="center"/>
              <w:rPr>
                <w:sz w:val="26"/>
                <w:szCs w:val="26"/>
              </w:rPr>
            </w:pPr>
            <w:r w:rsidRPr="00B806D7">
              <w:rPr>
                <w:sz w:val="26"/>
                <w:szCs w:val="26"/>
              </w:rPr>
              <w:t xml:space="preserve">80                                                                            </w:t>
            </w:r>
          </w:p>
          <w:p w14:paraId="2063CAA7" w14:textId="77777777" w:rsidR="00266D8D" w:rsidRDefault="00266D8D" w:rsidP="00D52859">
            <w:pPr>
              <w:ind w:firstLine="34"/>
              <w:jc w:val="center"/>
              <w:rPr>
                <w:sz w:val="26"/>
                <w:szCs w:val="26"/>
              </w:rPr>
            </w:pPr>
          </w:p>
          <w:p w14:paraId="2F621EC4" w14:textId="77777777" w:rsidR="00266D8D" w:rsidRDefault="00266D8D" w:rsidP="00D52859">
            <w:pPr>
              <w:ind w:firstLine="34"/>
              <w:jc w:val="center"/>
              <w:rPr>
                <w:sz w:val="26"/>
                <w:szCs w:val="26"/>
              </w:rPr>
            </w:pPr>
            <w:r w:rsidRPr="00B806D7">
              <w:rPr>
                <w:sz w:val="26"/>
                <w:szCs w:val="26"/>
              </w:rPr>
              <w:t xml:space="preserve">70                                                                                </w:t>
            </w:r>
          </w:p>
          <w:p w14:paraId="62432496" w14:textId="77777777" w:rsidR="00266D8D" w:rsidRDefault="00266D8D" w:rsidP="00D52859">
            <w:pPr>
              <w:ind w:firstLine="34"/>
              <w:jc w:val="center"/>
              <w:rPr>
                <w:sz w:val="26"/>
                <w:szCs w:val="26"/>
              </w:rPr>
            </w:pPr>
          </w:p>
          <w:p w14:paraId="44DF7119" w14:textId="77777777" w:rsidR="00266D8D" w:rsidRDefault="00266D8D" w:rsidP="00D52859">
            <w:pPr>
              <w:ind w:firstLine="34"/>
              <w:jc w:val="center"/>
              <w:rPr>
                <w:sz w:val="26"/>
                <w:szCs w:val="26"/>
              </w:rPr>
            </w:pPr>
            <w:r w:rsidRPr="00B806D7">
              <w:rPr>
                <w:sz w:val="26"/>
                <w:szCs w:val="26"/>
              </w:rPr>
              <w:t xml:space="preserve">50                                                                          </w:t>
            </w:r>
          </w:p>
          <w:p w14:paraId="4B02A76B" w14:textId="77777777" w:rsidR="00266D8D" w:rsidRDefault="00266D8D" w:rsidP="00D52859">
            <w:pPr>
              <w:ind w:firstLine="34"/>
              <w:jc w:val="center"/>
              <w:rPr>
                <w:sz w:val="26"/>
                <w:szCs w:val="26"/>
              </w:rPr>
            </w:pPr>
          </w:p>
          <w:p w14:paraId="3FDD9DD2" w14:textId="77777777" w:rsidR="00266D8D" w:rsidRDefault="00266D8D" w:rsidP="00D52859">
            <w:pPr>
              <w:ind w:firstLine="34"/>
              <w:jc w:val="center"/>
              <w:rPr>
                <w:sz w:val="26"/>
                <w:szCs w:val="26"/>
              </w:rPr>
            </w:pPr>
          </w:p>
          <w:p w14:paraId="33FC54FC" w14:textId="77777777" w:rsidR="00266D8D" w:rsidRDefault="00266D8D" w:rsidP="00D52859">
            <w:pPr>
              <w:ind w:firstLine="34"/>
              <w:jc w:val="center"/>
              <w:rPr>
                <w:sz w:val="26"/>
                <w:szCs w:val="26"/>
              </w:rPr>
            </w:pPr>
            <w:r w:rsidRPr="00B806D7">
              <w:rPr>
                <w:sz w:val="26"/>
                <w:szCs w:val="26"/>
              </w:rPr>
              <w:t xml:space="preserve">40                                                                                                     </w:t>
            </w:r>
          </w:p>
          <w:p w14:paraId="72551D43" w14:textId="77777777" w:rsidR="00266D8D" w:rsidRDefault="00266D8D" w:rsidP="00D52859">
            <w:pPr>
              <w:ind w:firstLine="34"/>
              <w:jc w:val="center"/>
              <w:rPr>
                <w:sz w:val="26"/>
                <w:szCs w:val="26"/>
              </w:rPr>
            </w:pPr>
          </w:p>
          <w:p w14:paraId="46508BC0" w14:textId="77777777" w:rsidR="00266D8D" w:rsidRDefault="00266D8D" w:rsidP="00D52859">
            <w:pPr>
              <w:ind w:firstLine="34"/>
              <w:jc w:val="center"/>
              <w:rPr>
                <w:sz w:val="26"/>
                <w:szCs w:val="26"/>
              </w:rPr>
            </w:pPr>
          </w:p>
          <w:p w14:paraId="1B0E1AB2" w14:textId="77777777" w:rsidR="00266D8D" w:rsidRDefault="00266D8D" w:rsidP="00D52859">
            <w:pPr>
              <w:ind w:firstLine="34"/>
              <w:jc w:val="center"/>
              <w:rPr>
                <w:sz w:val="26"/>
                <w:szCs w:val="26"/>
              </w:rPr>
            </w:pPr>
          </w:p>
          <w:p w14:paraId="0722DF42" w14:textId="77777777" w:rsidR="00266D8D" w:rsidRDefault="00266D8D" w:rsidP="00D52859">
            <w:pPr>
              <w:ind w:firstLine="34"/>
              <w:jc w:val="center"/>
              <w:rPr>
                <w:sz w:val="26"/>
                <w:szCs w:val="26"/>
              </w:rPr>
            </w:pPr>
            <w:r w:rsidRPr="00B806D7">
              <w:rPr>
                <w:sz w:val="26"/>
                <w:szCs w:val="26"/>
              </w:rPr>
              <w:t xml:space="preserve">30   </w:t>
            </w:r>
          </w:p>
          <w:p w14:paraId="5FDB8A1E" w14:textId="77777777" w:rsidR="00266D8D" w:rsidRDefault="00266D8D" w:rsidP="00D52859">
            <w:pPr>
              <w:ind w:firstLine="34"/>
              <w:jc w:val="center"/>
              <w:rPr>
                <w:sz w:val="26"/>
                <w:szCs w:val="26"/>
              </w:rPr>
            </w:pPr>
          </w:p>
          <w:p w14:paraId="044E8202" w14:textId="77777777" w:rsidR="00266D8D" w:rsidRDefault="00266D8D" w:rsidP="00D52859">
            <w:pPr>
              <w:ind w:firstLine="34"/>
              <w:jc w:val="center"/>
              <w:rPr>
                <w:sz w:val="26"/>
                <w:szCs w:val="26"/>
              </w:rPr>
            </w:pPr>
          </w:p>
          <w:p w14:paraId="52DE49C9" w14:textId="77777777" w:rsidR="00266D8D" w:rsidRDefault="00266D8D" w:rsidP="00D52859">
            <w:pPr>
              <w:ind w:firstLine="34"/>
              <w:jc w:val="center"/>
              <w:rPr>
                <w:sz w:val="26"/>
                <w:szCs w:val="26"/>
              </w:rPr>
            </w:pPr>
          </w:p>
          <w:p w14:paraId="34C193AA" w14:textId="77777777" w:rsidR="00266D8D" w:rsidRDefault="00266D8D" w:rsidP="00D52859">
            <w:pPr>
              <w:ind w:firstLine="34"/>
              <w:jc w:val="center"/>
              <w:rPr>
                <w:sz w:val="26"/>
                <w:szCs w:val="26"/>
              </w:rPr>
            </w:pPr>
          </w:p>
          <w:p w14:paraId="014AACF7" w14:textId="77777777" w:rsidR="00266D8D" w:rsidRDefault="00266D8D" w:rsidP="00D52859">
            <w:pPr>
              <w:ind w:hanging="108"/>
              <w:jc w:val="center"/>
              <w:rPr>
                <w:kern w:val="2"/>
                <w:sz w:val="26"/>
                <w:szCs w:val="26"/>
              </w:rPr>
            </w:pPr>
          </w:p>
        </w:tc>
        <w:tc>
          <w:tcPr>
            <w:tcW w:w="1276" w:type="dxa"/>
            <w:tcBorders>
              <w:top w:val="single" w:sz="4" w:space="0" w:color="auto"/>
              <w:left w:val="single" w:sz="4" w:space="0" w:color="auto"/>
              <w:bottom w:val="single" w:sz="4" w:space="0" w:color="auto"/>
              <w:right w:val="single" w:sz="4" w:space="0" w:color="auto"/>
            </w:tcBorders>
          </w:tcPr>
          <w:p w14:paraId="28DA28CB" w14:textId="77777777" w:rsidR="00266D8D" w:rsidRDefault="00266D8D" w:rsidP="00D52859">
            <w:pPr>
              <w:ind w:firstLine="34"/>
              <w:jc w:val="center"/>
              <w:rPr>
                <w:kern w:val="2"/>
                <w:sz w:val="26"/>
                <w:szCs w:val="26"/>
              </w:rPr>
            </w:pPr>
          </w:p>
          <w:p w14:paraId="545BBBE7" w14:textId="77777777" w:rsidR="00266D8D" w:rsidRDefault="00266D8D" w:rsidP="00D52859">
            <w:pPr>
              <w:ind w:firstLine="34"/>
              <w:jc w:val="center"/>
              <w:rPr>
                <w:kern w:val="2"/>
                <w:sz w:val="26"/>
                <w:szCs w:val="26"/>
              </w:rPr>
            </w:pPr>
          </w:p>
          <w:p w14:paraId="5E446F2F" w14:textId="77777777" w:rsidR="00266D8D" w:rsidRDefault="00266D8D" w:rsidP="00D52859">
            <w:pPr>
              <w:ind w:firstLine="34"/>
              <w:jc w:val="center"/>
              <w:rPr>
                <w:kern w:val="2"/>
                <w:sz w:val="26"/>
                <w:szCs w:val="26"/>
              </w:rPr>
            </w:pPr>
          </w:p>
          <w:p w14:paraId="026A5391" w14:textId="77777777" w:rsidR="00266D8D" w:rsidRDefault="00266D8D" w:rsidP="00D52859">
            <w:pPr>
              <w:ind w:firstLine="34"/>
              <w:jc w:val="center"/>
              <w:rPr>
                <w:kern w:val="2"/>
                <w:sz w:val="26"/>
                <w:szCs w:val="26"/>
              </w:rPr>
            </w:pPr>
          </w:p>
          <w:p w14:paraId="44148DF5" w14:textId="77777777" w:rsidR="00266D8D" w:rsidRDefault="00266D8D" w:rsidP="00D52859">
            <w:pPr>
              <w:ind w:firstLine="34"/>
              <w:jc w:val="center"/>
              <w:rPr>
                <w:kern w:val="2"/>
                <w:sz w:val="26"/>
                <w:szCs w:val="26"/>
              </w:rPr>
            </w:pPr>
          </w:p>
          <w:p w14:paraId="6396D741" w14:textId="77777777" w:rsidR="00266D8D" w:rsidRDefault="00266D8D" w:rsidP="00D52859">
            <w:pPr>
              <w:ind w:firstLine="34"/>
              <w:jc w:val="center"/>
              <w:rPr>
                <w:kern w:val="2"/>
                <w:sz w:val="26"/>
                <w:szCs w:val="26"/>
              </w:rPr>
            </w:pPr>
          </w:p>
          <w:p w14:paraId="2CCCD4FF" w14:textId="77777777" w:rsidR="00266D8D" w:rsidRDefault="00266D8D" w:rsidP="00D52859">
            <w:pPr>
              <w:ind w:firstLine="34"/>
              <w:jc w:val="center"/>
              <w:rPr>
                <w:kern w:val="2"/>
                <w:sz w:val="26"/>
                <w:szCs w:val="26"/>
              </w:rPr>
            </w:pPr>
          </w:p>
          <w:p w14:paraId="49140231" w14:textId="77777777" w:rsidR="00266D8D" w:rsidRDefault="00266D8D" w:rsidP="00D52859">
            <w:pPr>
              <w:ind w:firstLine="34"/>
              <w:jc w:val="center"/>
              <w:rPr>
                <w:kern w:val="2"/>
                <w:sz w:val="26"/>
                <w:szCs w:val="26"/>
              </w:rPr>
            </w:pPr>
          </w:p>
          <w:p w14:paraId="1FA4FD8D" w14:textId="77777777" w:rsidR="00266D8D" w:rsidRDefault="00266D8D" w:rsidP="00D52859">
            <w:pPr>
              <w:ind w:firstLine="34"/>
              <w:jc w:val="center"/>
              <w:rPr>
                <w:sz w:val="26"/>
                <w:szCs w:val="26"/>
              </w:rPr>
            </w:pPr>
          </w:p>
          <w:p w14:paraId="179FC558" w14:textId="77777777" w:rsidR="00266D8D" w:rsidRDefault="00266D8D" w:rsidP="00D52859">
            <w:pPr>
              <w:ind w:firstLine="34"/>
              <w:jc w:val="center"/>
              <w:rPr>
                <w:sz w:val="26"/>
                <w:szCs w:val="26"/>
              </w:rPr>
            </w:pPr>
            <w:r>
              <w:rPr>
                <w:sz w:val="26"/>
                <w:szCs w:val="26"/>
              </w:rPr>
              <w:t>90</w:t>
            </w:r>
          </w:p>
          <w:p w14:paraId="67628082" w14:textId="77777777" w:rsidR="00266D8D" w:rsidRDefault="00266D8D" w:rsidP="00D52859">
            <w:pPr>
              <w:ind w:firstLine="34"/>
              <w:jc w:val="center"/>
              <w:rPr>
                <w:sz w:val="26"/>
                <w:szCs w:val="26"/>
              </w:rPr>
            </w:pPr>
            <w:r>
              <w:rPr>
                <w:sz w:val="26"/>
                <w:szCs w:val="26"/>
              </w:rPr>
              <w:t>80</w:t>
            </w:r>
          </w:p>
          <w:p w14:paraId="48E8D644" w14:textId="77777777" w:rsidR="00266D8D" w:rsidRDefault="00266D8D" w:rsidP="00D52859">
            <w:pPr>
              <w:ind w:firstLine="34"/>
              <w:jc w:val="center"/>
              <w:rPr>
                <w:sz w:val="26"/>
                <w:szCs w:val="26"/>
              </w:rPr>
            </w:pPr>
          </w:p>
          <w:p w14:paraId="2770BCC8" w14:textId="77777777" w:rsidR="00266D8D" w:rsidRDefault="00266D8D" w:rsidP="00D52859">
            <w:pPr>
              <w:ind w:firstLine="34"/>
              <w:jc w:val="center"/>
              <w:rPr>
                <w:sz w:val="26"/>
                <w:szCs w:val="26"/>
              </w:rPr>
            </w:pPr>
            <w:r>
              <w:rPr>
                <w:sz w:val="26"/>
                <w:szCs w:val="26"/>
              </w:rPr>
              <w:t>70</w:t>
            </w:r>
          </w:p>
          <w:p w14:paraId="2B070279" w14:textId="77777777" w:rsidR="00266D8D" w:rsidRDefault="00266D8D" w:rsidP="00D52859">
            <w:pPr>
              <w:ind w:firstLine="34"/>
              <w:jc w:val="center"/>
              <w:rPr>
                <w:sz w:val="26"/>
                <w:szCs w:val="26"/>
              </w:rPr>
            </w:pPr>
          </w:p>
          <w:p w14:paraId="46F6B02D" w14:textId="77777777" w:rsidR="00266D8D" w:rsidRDefault="00266D8D" w:rsidP="00D52859">
            <w:pPr>
              <w:ind w:firstLine="34"/>
              <w:jc w:val="center"/>
              <w:rPr>
                <w:sz w:val="26"/>
                <w:szCs w:val="26"/>
              </w:rPr>
            </w:pPr>
            <w:r>
              <w:rPr>
                <w:sz w:val="26"/>
                <w:szCs w:val="26"/>
              </w:rPr>
              <w:t>60</w:t>
            </w:r>
          </w:p>
          <w:p w14:paraId="00D18E7C" w14:textId="77777777" w:rsidR="00266D8D" w:rsidRDefault="00266D8D" w:rsidP="00D52859">
            <w:pPr>
              <w:ind w:firstLine="34"/>
              <w:jc w:val="center"/>
              <w:rPr>
                <w:sz w:val="26"/>
                <w:szCs w:val="26"/>
              </w:rPr>
            </w:pPr>
          </w:p>
          <w:p w14:paraId="0253E040" w14:textId="77777777" w:rsidR="00266D8D" w:rsidRDefault="00266D8D" w:rsidP="00D52859">
            <w:pPr>
              <w:ind w:firstLine="34"/>
              <w:jc w:val="center"/>
              <w:rPr>
                <w:sz w:val="26"/>
                <w:szCs w:val="26"/>
              </w:rPr>
            </w:pPr>
            <w:r>
              <w:rPr>
                <w:sz w:val="26"/>
                <w:szCs w:val="26"/>
              </w:rPr>
              <w:t>40</w:t>
            </w:r>
          </w:p>
          <w:p w14:paraId="66CEA960" w14:textId="77777777" w:rsidR="00266D8D" w:rsidRDefault="00266D8D" w:rsidP="00D52859">
            <w:pPr>
              <w:ind w:firstLine="34"/>
              <w:jc w:val="center"/>
              <w:rPr>
                <w:sz w:val="26"/>
                <w:szCs w:val="26"/>
              </w:rPr>
            </w:pPr>
          </w:p>
          <w:p w14:paraId="2144C112" w14:textId="77777777" w:rsidR="00266D8D" w:rsidRDefault="00266D8D" w:rsidP="00D52859">
            <w:pPr>
              <w:ind w:firstLine="34"/>
              <w:jc w:val="center"/>
              <w:rPr>
                <w:sz w:val="26"/>
                <w:szCs w:val="26"/>
              </w:rPr>
            </w:pPr>
          </w:p>
          <w:p w14:paraId="65AF9E10" w14:textId="77777777" w:rsidR="00266D8D" w:rsidRDefault="00266D8D" w:rsidP="00D52859">
            <w:pPr>
              <w:ind w:firstLine="34"/>
              <w:jc w:val="center"/>
              <w:rPr>
                <w:sz w:val="26"/>
                <w:szCs w:val="26"/>
              </w:rPr>
            </w:pPr>
            <w:r>
              <w:rPr>
                <w:sz w:val="26"/>
                <w:szCs w:val="26"/>
              </w:rPr>
              <w:t>30</w:t>
            </w:r>
          </w:p>
          <w:p w14:paraId="1D4FB371" w14:textId="77777777" w:rsidR="00266D8D" w:rsidRDefault="00266D8D" w:rsidP="00D52859">
            <w:pPr>
              <w:ind w:firstLine="34"/>
              <w:jc w:val="center"/>
              <w:rPr>
                <w:sz w:val="26"/>
                <w:szCs w:val="26"/>
              </w:rPr>
            </w:pPr>
          </w:p>
          <w:p w14:paraId="15A3B18C" w14:textId="77777777" w:rsidR="00266D8D" w:rsidRDefault="00266D8D" w:rsidP="00D52859">
            <w:pPr>
              <w:ind w:firstLine="34"/>
              <w:jc w:val="center"/>
              <w:rPr>
                <w:sz w:val="26"/>
                <w:szCs w:val="26"/>
              </w:rPr>
            </w:pPr>
          </w:p>
          <w:p w14:paraId="43DF03E1" w14:textId="77777777" w:rsidR="00266D8D" w:rsidRDefault="00266D8D" w:rsidP="00D52859">
            <w:pPr>
              <w:ind w:firstLine="34"/>
              <w:jc w:val="center"/>
              <w:rPr>
                <w:sz w:val="26"/>
                <w:szCs w:val="26"/>
              </w:rPr>
            </w:pPr>
          </w:p>
          <w:p w14:paraId="5DA4952B" w14:textId="77777777" w:rsidR="00266D8D" w:rsidRDefault="00266D8D" w:rsidP="00D52859">
            <w:pPr>
              <w:ind w:firstLine="34"/>
              <w:jc w:val="center"/>
              <w:rPr>
                <w:sz w:val="26"/>
                <w:szCs w:val="26"/>
              </w:rPr>
            </w:pPr>
            <w:r>
              <w:rPr>
                <w:sz w:val="26"/>
                <w:szCs w:val="26"/>
              </w:rPr>
              <w:t>20</w:t>
            </w:r>
          </w:p>
          <w:p w14:paraId="0DFB88F0" w14:textId="77777777" w:rsidR="00266D8D" w:rsidRDefault="00266D8D" w:rsidP="00D52859">
            <w:pPr>
              <w:ind w:firstLine="34"/>
              <w:jc w:val="center"/>
              <w:rPr>
                <w:sz w:val="26"/>
                <w:szCs w:val="26"/>
              </w:rPr>
            </w:pPr>
          </w:p>
          <w:p w14:paraId="05C10B66" w14:textId="77777777" w:rsidR="00266D8D" w:rsidRDefault="00266D8D" w:rsidP="00D52859">
            <w:pPr>
              <w:ind w:firstLine="34"/>
              <w:jc w:val="center"/>
              <w:rPr>
                <w:sz w:val="26"/>
                <w:szCs w:val="26"/>
              </w:rPr>
            </w:pPr>
          </w:p>
          <w:p w14:paraId="59DF01F9" w14:textId="77777777" w:rsidR="00266D8D" w:rsidRDefault="00266D8D" w:rsidP="00D52859">
            <w:pPr>
              <w:ind w:firstLine="34"/>
              <w:jc w:val="center"/>
              <w:rPr>
                <w:sz w:val="26"/>
                <w:szCs w:val="26"/>
              </w:rPr>
            </w:pPr>
          </w:p>
          <w:p w14:paraId="5B5B96F4" w14:textId="77777777" w:rsidR="00266D8D" w:rsidRDefault="00266D8D" w:rsidP="00D52859">
            <w:pPr>
              <w:ind w:firstLine="34"/>
              <w:jc w:val="center"/>
              <w:rPr>
                <w:sz w:val="26"/>
                <w:szCs w:val="26"/>
              </w:rPr>
            </w:pPr>
          </w:p>
          <w:p w14:paraId="63BB0540" w14:textId="77777777" w:rsidR="00266D8D" w:rsidRDefault="00266D8D" w:rsidP="00D52859">
            <w:pPr>
              <w:ind w:firstLine="34"/>
              <w:jc w:val="center"/>
              <w:rPr>
                <w:sz w:val="26"/>
                <w:szCs w:val="26"/>
              </w:rPr>
            </w:pPr>
          </w:p>
          <w:p w14:paraId="18C556B2" w14:textId="77777777" w:rsidR="00266D8D" w:rsidRDefault="00266D8D" w:rsidP="00D52859">
            <w:pPr>
              <w:ind w:firstLine="34"/>
              <w:jc w:val="center"/>
              <w:rPr>
                <w:kern w:val="2"/>
                <w:sz w:val="26"/>
                <w:szCs w:val="26"/>
                <w:lang w:val="en-US"/>
              </w:rPr>
            </w:pPr>
          </w:p>
        </w:tc>
        <w:tc>
          <w:tcPr>
            <w:tcW w:w="992" w:type="dxa"/>
            <w:tcBorders>
              <w:top w:val="single" w:sz="4" w:space="0" w:color="auto"/>
              <w:left w:val="single" w:sz="4" w:space="0" w:color="auto"/>
              <w:bottom w:val="single" w:sz="4" w:space="0" w:color="auto"/>
              <w:right w:val="single" w:sz="4" w:space="0" w:color="auto"/>
            </w:tcBorders>
          </w:tcPr>
          <w:p w14:paraId="659BBA76" w14:textId="77777777" w:rsidR="00266D8D" w:rsidRDefault="00266D8D" w:rsidP="00D52859">
            <w:pPr>
              <w:ind w:firstLine="34"/>
              <w:jc w:val="center"/>
              <w:rPr>
                <w:kern w:val="2"/>
                <w:sz w:val="26"/>
                <w:szCs w:val="26"/>
              </w:rPr>
            </w:pPr>
          </w:p>
          <w:p w14:paraId="224D2BDE" w14:textId="77777777" w:rsidR="00266D8D" w:rsidRDefault="00266D8D" w:rsidP="00D52859">
            <w:pPr>
              <w:ind w:firstLine="34"/>
              <w:jc w:val="center"/>
              <w:rPr>
                <w:sz w:val="26"/>
                <w:szCs w:val="26"/>
              </w:rPr>
            </w:pPr>
          </w:p>
          <w:p w14:paraId="0598A5D0" w14:textId="77777777" w:rsidR="00266D8D" w:rsidRDefault="00266D8D" w:rsidP="00D52859">
            <w:pPr>
              <w:ind w:firstLine="34"/>
              <w:jc w:val="center"/>
              <w:rPr>
                <w:sz w:val="26"/>
                <w:szCs w:val="26"/>
              </w:rPr>
            </w:pPr>
          </w:p>
          <w:p w14:paraId="4C1DDEF3" w14:textId="77777777" w:rsidR="00266D8D" w:rsidRDefault="00266D8D" w:rsidP="00D52859">
            <w:pPr>
              <w:ind w:firstLine="34"/>
              <w:jc w:val="center"/>
              <w:rPr>
                <w:sz w:val="26"/>
                <w:szCs w:val="26"/>
              </w:rPr>
            </w:pPr>
          </w:p>
          <w:p w14:paraId="30FEE792" w14:textId="77777777" w:rsidR="00266D8D" w:rsidRDefault="00266D8D" w:rsidP="00D52859">
            <w:pPr>
              <w:ind w:firstLine="34"/>
              <w:jc w:val="center"/>
              <w:rPr>
                <w:sz w:val="26"/>
                <w:szCs w:val="26"/>
              </w:rPr>
            </w:pPr>
          </w:p>
          <w:p w14:paraId="3E0696F8" w14:textId="77777777" w:rsidR="00266D8D" w:rsidRDefault="00266D8D" w:rsidP="00D52859">
            <w:pPr>
              <w:ind w:firstLine="34"/>
              <w:jc w:val="center"/>
              <w:rPr>
                <w:sz w:val="26"/>
                <w:szCs w:val="26"/>
              </w:rPr>
            </w:pPr>
          </w:p>
          <w:p w14:paraId="1DDA7426" w14:textId="77777777" w:rsidR="00266D8D" w:rsidRDefault="00266D8D" w:rsidP="00D52859">
            <w:pPr>
              <w:ind w:firstLine="34"/>
              <w:jc w:val="center"/>
              <w:rPr>
                <w:sz w:val="26"/>
                <w:szCs w:val="26"/>
              </w:rPr>
            </w:pPr>
          </w:p>
          <w:p w14:paraId="60A6974A" w14:textId="77777777" w:rsidR="00266D8D" w:rsidRDefault="00266D8D" w:rsidP="00D52859">
            <w:pPr>
              <w:ind w:firstLine="34"/>
              <w:jc w:val="center"/>
              <w:rPr>
                <w:sz w:val="26"/>
                <w:szCs w:val="26"/>
              </w:rPr>
            </w:pPr>
          </w:p>
          <w:p w14:paraId="7206E8A4" w14:textId="77777777" w:rsidR="00266D8D" w:rsidRDefault="00266D8D" w:rsidP="00D52859">
            <w:pPr>
              <w:ind w:firstLine="34"/>
              <w:jc w:val="center"/>
              <w:rPr>
                <w:sz w:val="26"/>
                <w:szCs w:val="26"/>
              </w:rPr>
            </w:pPr>
          </w:p>
          <w:p w14:paraId="0E17D7F6" w14:textId="77777777" w:rsidR="00266D8D" w:rsidRDefault="00266D8D" w:rsidP="00D52859">
            <w:pPr>
              <w:ind w:firstLine="34"/>
              <w:jc w:val="center"/>
              <w:rPr>
                <w:sz w:val="26"/>
                <w:szCs w:val="26"/>
              </w:rPr>
            </w:pPr>
            <w:r>
              <w:rPr>
                <w:sz w:val="26"/>
                <w:szCs w:val="26"/>
              </w:rPr>
              <w:t>80</w:t>
            </w:r>
          </w:p>
          <w:p w14:paraId="43C4BFEC" w14:textId="77777777" w:rsidR="00266D8D" w:rsidRDefault="00266D8D" w:rsidP="00D52859">
            <w:pPr>
              <w:ind w:firstLine="34"/>
              <w:jc w:val="center"/>
              <w:rPr>
                <w:sz w:val="26"/>
                <w:szCs w:val="26"/>
              </w:rPr>
            </w:pPr>
            <w:r>
              <w:rPr>
                <w:sz w:val="26"/>
                <w:szCs w:val="26"/>
              </w:rPr>
              <w:t>70</w:t>
            </w:r>
          </w:p>
          <w:p w14:paraId="6E03AC7B" w14:textId="77777777" w:rsidR="00266D8D" w:rsidRDefault="00266D8D" w:rsidP="00D52859">
            <w:pPr>
              <w:ind w:firstLine="34"/>
              <w:jc w:val="center"/>
              <w:rPr>
                <w:sz w:val="26"/>
                <w:szCs w:val="26"/>
              </w:rPr>
            </w:pPr>
          </w:p>
          <w:p w14:paraId="1DFCCC2B" w14:textId="77777777" w:rsidR="00266D8D" w:rsidRDefault="00266D8D" w:rsidP="00D52859">
            <w:pPr>
              <w:ind w:firstLine="34"/>
              <w:jc w:val="center"/>
              <w:rPr>
                <w:sz w:val="26"/>
                <w:szCs w:val="26"/>
              </w:rPr>
            </w:pPr>
            <w:r>
              <w:rPr>
                <w:sz w:val="26"/>
                <w:szCs w:val="26"/>
              </w:rPr>
              <w:t>60</w:t>
            </w:r>
          </w:p>
          <w:p w14:paraId="06314D3D" w14:textId="77777777" w:rsidR="00266D8D" w:rsidRDefault="00266D8D" w:rsidP="00D52859">
            <w:pPr>
              <w:ind w:firstLine="34"/>
              <w:jc w:val="center"/>
              <w:rPr>
                <w:sz w:val="26"/>
                <w:szCs w:val="26"/>
              </w:rPr>
            </w:pPr>
          </w:p>
          <w:p w14:paraId="2C6CD8CE" w14:textId="77777777" w:rsidR="00266D8D" w:rsidRDefault="00266D8D" w:rsidP="00D52859">
            <w:pPr>
              <w:ind w:firstLine="34"/>
              <w:jc w:val="center"/>
              <w:rPr>
                <w:sz w:val="26"/>
                <w:szCs w:val="26"/>
              </w:rPr>
            </w:pPr>
            <w:r>
              <w:rPr>
                <w:sz w:val="26"/>
                <w:szCs w:val="26"/>
              </w:rPr>
              <w:t>50</w:t>
            </w:r>
          </w:p>
          <w:p w14:paraId="66C620CA" w14:textId="77777777" w:rsidR="00266D8D" w:rsidRDefault="00266D8D" w:rsidP="00D52859">
            <w:pPr>
              <w:ind w:firstLine="34"/>
              <w:jc w:val="center"/>
              <w:rPr>
                <w:sz w:val="26"/>
                <w:szCs w:val="26"/>
              </w:rPr>
            </w:pPr>
          </w:p>
          <w:p w14:paraId="59E4C9EF" w14:textId="77777777" w:rsidR="00266D8D" w:rsidRDefault="00266D8D" w:rsidP="00D52859">
            <w:pPr>
              <w:ind w:firstLine="34"/>
              <w:jc w:val="center"/>
              <w:rPr>
                <w:sz w:val="26"/>
                <w:szCs w:val="26"/>
              </w:rPr>
            </w:pPr>
            <w:r>
              <w:rPr>
                <w:sz w:val="26"/>
                <w:szCs w:val="26"/>
              </w:rPr>
              <w:t>30</w:t>
            </w:r>
          </w:p>
          <w:p w14:paraId="3923CCE3" w14:textId="77777777" w:rsidR="00266D8D" w:rsidRDefault="00266D8D" w:rsidP="00D52859">
            <w:pPr>
              <w:ind w:firstLine="34"/>
              <w:jc w:val="center"/>
              <w:rPr>
                <w:sz w:val="26"/>
                <w:szCs w:val="26"/>
              </w:rPr>
            </w:pPr>
          </w:p>
          <w:p w14:paraId="2D77EBFE" w14:textId="77777777" w:rsidR="00266D8D" w:rsidRDefault="00266D8D" w:rsidP="00D52859">
            <w:pPr>
              <w:ind w:firstLine="34"/>
              <w:jc w:val="center"/>
              <w:rPr>
                <w:sz w:val="26"/>
                <w:szCs w:val="26"/>
              </w:rPr>
            </w:pPr>
          </w:p>
          <w:p w14:paraId="6CA54CB5" w14:textId="77777777" w:rsidR="00266D8D" w:rsidRDefault="00266D8D" w:rsidP="00D52859">
            <w:pPr>
              <w:ind w:firstLine="34"/>
              <w:jc w:val="center"/>
              <w:rPr>
                <w:sz w:val="26"/>
                <w:szCs w:val="26"/>
              </w:rPr>
            </w:pPr>
            <w:r>
              <w:rPr>
                <w:sz w:val="26"/>
                <w:szCs w:val="26"/>
              </w:rPr>
              <w:t>20</w:t>
            </w:r>
          </w:p>
          <w:p w14:paraId="1C7CA900" w14:textId="77777777" w:rsidR="00266D8D" w:rsidRDefault="00266D8D" w:rsidP="00D52859">
            <w:pPr>
              <w:ind w:firstLine="34"/>
              <w:jc w:val="center"/>
              <w:rPr>
                <w:sz w:val="26"/>
                <w:szCs w:val="26"/>
              </w:rPr>
            </w:pPr>
          </w:p>
          <w:p w14:paraId="756C388B" w14:textId="77777777" w:rsidR="00266D8D" w:rsidRDefault="00266D8D" w:rsidP="00D52859">
            <w:pPr>
              <w:ind w:firstLine="34"/>
              <w:jc w:val="center"/>
              <w:rPr>
                <w:sz w:val="26"/>
                <w:szCs w:val="26"/>
              </w:rPr>
            </w:pPr>
          </w:p>
          <w:p w14:paraId="53C21AA4" w14:textId="77777777" w:rsidR="00266D8D" w:rsidRDefault="00266D8D" w:rsidP="00D52859">
            <w:pPr>
              <w:ind w:firstLine="34"/>
              <w:jc w:val="center"/>
              <w:rPr>
                <w:sz w:val="26"/>
                <w:szCs w:val="26"/>
              </w:rPr>
            </w:pPr>
          </w:p>
          <w:p w14:paraId="5884E004" w14:textId="77777777" w:rsidR="00266D8D" w:rsidRDefault="00266D8D" w:rsidP="00D52859">
            <w:pPr>
              <w:ind w:firstLine="34"/>
              <w:jc w:val="center"/>
              <w:rPr>
                <w:sz w:val="26"/>
                <w:szCs w:val="26"/>
              </w:rPr>
            </w:pPr>
            <w:r>
              <w:rPr>
                <w:sz w:val="26"/>
                <w:szCs w:val="26"/>
              </w:rPr>
              <w:t>10</w:t>
            </w:r>
          </w:p>
          <w:p w14:paraId="7C92DC81" w14:textId="77777777" w:rsidR="00266D8D" w:rsidRDefault="00266D8D" w:rsidP="00D52859">
            <w:pPr>
              <w:ind w:firstLine="34"/>
              <w:jc w:val="center"/>
              <w:rPr>
                <w:sz w:val="26"/>
                <w:szCs w:val="26"/>
              </w:rPr>
            </w:pPr>
          </w:p>
          <w:p w14:paraId="29224603" w14:textId="77777777" w:rsidR="00266D8D" w:rsidRDefault="00266D8D" w:rsidP="00D52859">
            <w:pPr>
              <w:ind w:firstLine="34"/>
              <w:jc w:val="center"/>
              <w:rPr>
                <w:sz w:val="26"/>
                <w:szCs w:val="26"/>
              </w:rPr>
            </w:pPr>
          </w:p>
          <w:p w14:paraId="22E4B264" w14:textId="77777777" w:rsidR="00266D8D" w:rsidRDefault="00266D8D" w:rsidP="00D52859">
            <w:pPr>
              <w:ind w:firstLine="34"/>
              <w:jc w:val="center"/>
              <w:rPr>
                <w:sz w:val="26"/>
                <w:szCs w:val="26"/>
              </w:rPr>
            </w:pPr>
          </w:p>
          <w:p w14:paraId="3A9C5CE0" w14:textId="77777777" w:rsidR="00266D8D" w:rsidRDefault="00266D8D" w:rsidP="00D52859">
            <w:pPr>
              <w:ind w:firstLine="34"/>
              <w:jc w:val="center"/>
              <w:rPr>
                <w:sz w:val="26"/>
                <w:szCs w:val="26"/>
              </w:rPr>
            </w:pPr>
          </w:p>
          <w:p w14:paraId="1BA3E035" w14:textId="77777777" w:rsidR="00266D8D" w:rsidRDefault="00266D8D" w:rsidP="00D52859">
            <w:pPr>
              <w:ind w:firstLine="34"/>
              <w:jc w:val="center"/>
              <w:rPr>
                <w:sz w:val="26"/>
                <w:szCs w:val="26"/>
              </w:rPr>
            </w:pPr>
          </w:p>
          <w:p w14:paraId="78DD1B21" w14:textId="77777777" w:rsidR="00266D8D" w:rsidRDefault="00266D8D" w:rsidP="00D52859">
            <w:pPr>
              <w:ind w:firstLine="34"/>
              <w:jc w:val="center"/>
              <w:rPr>
                <w:kern w:val="2"/>
                <w:sz w:val="26"/>
                <w:szCs w:val="26"/>
                <w:lang w:val="en-US"/>
              </w:rPr>
            </w:pPr>
          </w:p>
        </w:tc>
      </w:tr>
      <w:tr w:rsidR="00266D8D" w14:paraId="4E44B40F" w14:textId="77777777" w:rsidTr="00D52859">
        <w:tc>
          <w:tcPr>
            <w:tcW w:w="704" w:type="dxa"/>
            <w:tcBorders>
              <w:top w:val="single" w:sz="4" w:space="0" w:color="auto"/>
              <w:left w:val="single" w:sz="4" w:space="0" w:color="auto"/>
              <w:bottom w:val="single" w:sz="4" w:space="0" w:color="auto"/>
              <w:right w:val="single" w:sz="4" w:space="0" w:color="auto"/>
            </w:tcBorders>
            <w:hideMark/>
          </w:tcPr>
          <w:p w14:paraId="629E0014" w14:textId="77777777" w:rsidR="00266D8D" w:rsidRDefault="00266D8D" w:rsidP="00D52859">
            <w:pPr>
              <w:ind w:firstLine="709"/>
              <w:jc w:val="center"/>
              <w:rPr>
                <w:kern w:val="2"/>
                <w:sz w:val="26"/>
                <w:szCs w:val="26"/>
              </w:rPr>
            </w:pPr>
            <w:r>
              <w:rPr>
                <w:sz w:val="26"/>
                <w:szCs w:val="26"/>
              </w:rPr>
              <w:lastRenderedPageBreak/>
              <w:t>2</w:t>
            </w:r>
          </w:p>
          <w:p w14:paraId="6275F7C0" w14:textId="77777777" w:rsidR="00266D8D" w:rsidRDefault="00266D8D" w:rsidP="00D52859">
            <w:pPr>
              <w:rPr>
                <w:kern w:val="2"/>
                <w:sz w:val="26"/>
                <w:szCs w:val="26"/>
              </w:rPr>
            </w:pPr>
            <w:r>
              <w:rPr>
                <w:sz w:val="26"/>
                <w:szCs w:val="26"/>
              </w:rPr>
              <w:t>2</w:t>
            </w:r>
          </w:p>
        </w:tc>
        <w:tc>
          <w:tcPr>
            <w:tcW w:w="5245" w:type="dxa"/>
            <w:tcBorders>
              <w:top w:val="single" w:sz="4" w:space="0" w:color="auto"/>
              <w:left w:val="single" w:sz="4" w:space="0" w:color="auto"/>
              <w:bottom w:val="single" w:sz="4" w:space="0" w:color="auto"/>
              <w:right w:val="single" w:sz="4" w:space="0" w:color="auto"/>
            </w:tcBorders>
            <w:hideMark/>
          </w:tcPr>
          <w:p w14:paraId="62AE5D96" w14:textId="77777777" w:rsidR="00266D8D" w:rsidRDefault="00266D8D" w:rsidP="00D52859">
            <w:pPr>
              <w:jc w:val="both"/>
              <w:rPr>
                <w:kern w:val="2"/>
                <w:sz w:val="26"/>
                <w:szCs w:val="26"/>
              </w:rPr>
            </w:pPr>
            <w:r>
              <w:rPr>
                <w:sz w:val="26"/>
                <w:szCs w:val="26"/>
              </w:rPr>
              <w:t>Систематическое (не менее 3 раз) участие студента в течение года, предшествующего назначению повышенной государственной академической стипендии, в спортивных мероприятиях воспитательного, пропагандистского характера и (или) иных общественно значимых спортивных мероприятиях (по представлению кафедры физического воспитания или кафедры физического воспитания филиала)</w:t>
            </w:r>
            <w:r>
              <w:rPr>
                <w:rStyle w:val="ae"/>
                <w:sz w:val="26"/>
                <w:szCs w:val="26"/>
              </w:rPr>
              <w:footnoteReference w:id="38"/>
            </w:r>
            <w:r>
              <w:rPr>
                <w:sz w:val="26"/>
                <w:szCs w:val="26"/>
              </w:rPr>
              <w:t xml:space="preserve"> </w:t>
            </w:r>
          </w:p>
        </w:tc>
        <w:tc>
          <w:tcPr>
            <w:tcW w:w="3402" w:type="dxa"/>
            <w:gridSpan w:val="3"/>
            <w:tcBorders>
              <w:top w:val="single" w:sz="4" w:space="0" w:color="auto"/>
              <w:left w:val="single" w:sz="4" w:space="0" w:color="auto"/>
              <w:bottom w:val="single" w:sz="4" w:space="0" w:color="auto"/>
              <w:right w:val="single" w:sz="4" w:space="0" w:color="auto"/>
            </w:tcBorders>
            <w:vAlign w:val="center"/>
            <w:hideMark/>
          </w:tcPr>
          <w:p w14:paraId="56491F5A" w14:textId="77777777" w:rsidR="00266D8D" w:rsidRDefault="00266D8D" w:rsidP="00D52859">
            <w:pPr>
              <w:jc w:val="center"/>
              <w:rPr>
                <w:kern w:val="2"/>
                <w:sz w:val="26"/>
                <w:szCs w:val="26"/>
              </w:rPr>
            </w:pPr>
            <w:r>
              <w:rPr>
                <w:sz w:val="26"/>
                <w:szCs w:val="26"/>
              </w:rPr>
              <w:t>5</w:t>
            </w:r>
          </w:p>
        </w:tc>
      </w:tr>
      <w:tr w:rsidR="00266D8D" w14:paraId="752539CA" w14:textId="77777777" w:rsidTr="00D52859">
        <w:trPr>
          <w:trHeight w:val="1940"/>
        </w:trPr>
        <w:tc>
          <w:tcPr>
            <w:tcW w:w="704" w:type="dxa"/>
            <w:tcBorders>
              <w:top w:val="single" w:sz="4" w:space="0" w:color="auto"/>
              <w:left w:val="single" w:sz="4" w:space="0" w:color="auto"/>
              <w:bottom w:val="single" w:sz="4" w:space="0" w:color="auto"/>
              <w:right w:val="single" w:sz="4" w:space="0" w:color="auto"/>
            </w:tcBorders>
            <w:hideMark/>
          </w:tcPr>
          <w:p w14:paraId="3CBC80A9" w14:textId="77777777" w:rsidR="00266D8D" w:rsidRDefault="00266D8D" w:rsidP="00D52859">
            <w:pPr>
              <w:ind w:firstLine="709"/>
              <w:jc w:val="center"/>
              <w:rPr>
                <w:kern w:val="2"/>
                <w:sz w:val="26"/>
                <w:szCs w:val="26"/>
              </w:rPr>
            </w:pPr>
            <w:r>
              <w:rPr>
                <w:sz w:val="26"/>
                <w:szCs w:val="26"/>
              </w:rPr>
              <w:t>3</w:t>
            </w:r>
          </w:p>
          <w:p w14:paraId="26A0ABBD" w14:textId="77777777" w:rsidR="00266D8D" w:rsidRDefault="00266D8D" w:rsidP="00D52859">
            <w:pPr>
              <w:rPr>
                <w:kern w:val="2"/>
                <w:sz w:val="26"/>
                <w:szCs w:val="26"/>
              </w:rPr>
            </w:pPr>
            <w:r>
              <w:rPr>
                <w:sz w:val="26"/>
                <w:szCs w:val="26"/>
              </w:rPr>
              <w:t>3</w:t>
            </w:r>
          </w:p>
        </w:tc>
        <w:tc>
          <w:tcPr>
            <w:tcW w:w="5245" w:type="dxa"/>
            <w:tcBorders>
              <w:top w:val="single" w:sz="4" w:space="0" w:color="auto"/>
              <w:left w:val="single" w:sz="4" w:space="0" w:color="auto"/>
              <w:bottom w:val="single" w:sz="4" w:space="0" w:color="auto"/>
              <w:right w:val="single" w:sz="4" w:space="0" w:color="auto"/>
            </w:tcBorders>
            <w:hideMark/>
          </w:tcPr>
          <w:p w14:paraId="7CE92B0D" w14:textId="77777777" w:rsidR="00266D8D" w:rsidRDefault="00266D8D" w:rsidP="00D52859">
            <w:pPr>
              <w:jc w:val="both"/>
              <w:rPr>
                <w:kern w:val="2"/>
                <w:sz w:val="26"/>
                <w:szCs w:val="26"/>
              </w:rPr>
            </w:pPr>
            <w:r>
              <w:rPr>
                <w:sz w:val="26"/>
                <w:szCs w:val="26"/>
              </w:rPr>
              <w:t>Выполнение студентом нормативов и требований золотого знака отличия «Всероссийского физкультурно-спортивного комплекса «Готов к труду и обороне» (ГТО) соответствующей возрастной группы на дату назначения повышенной государственной академической стипендии</w:t>
            </w:r>
          </w:p>
        </w:tc>
        <w:tc>
          <w:tcPr>
            <w:tcW w:w="3402" w:type="dxa"/>
            <w:gridSpan w:val="3"/>
            <w:tcBorders>
              <w:top w:val="single" w:sz="4" w:space="0" w:color="auto"/>
              <w:left w:val="single" w:sz="4" w:space="0" w:color="auto"/>
              <w:bottom w:val="single" w:sz="4" w:space="0" w:color="auto"/>
              <w:right w:val="single" w:sz="4" w:space="0" w:color="auto"/>
            </w:tcBorders>
            <w:vAlign w:val="center"/>
            <w:hideMark/>
          </w:tcPr>
          <w:p w14:paraId="1825972C" w14:textId="77777777" w:rsidR="00266D8D" w:rsidRDefault="00266D8D" w:rsidP="00D52859">
            <w:pPr>
              <w:jc w:val="center"/>
              <w:rPr>
                <w:kern w:val="2"/>
                <w:sz w:val="26"/>
                <w:szCs w:val="26"/>
              </w:rPr>
            </w:pPr>
            <w:r>
              <w:rPr>
                <w:sz w:val="26"/>
                <w:szCs w:val="26"/>
              </w:rPr>
              <w:t>5</w:t>
            </w:r>
          </w:p>
        </w:tc>
      </w:tr>
    </w:tbl>
    <w:p w14:paraId="3026ED2D" w14:textId="77777777" w:rsidR="00266D8D" w:rsidRDefault="00266D8D" w:rsidP="00266D8D">
      <w:pPr>
        <w:tabs>
          <w:tab w:val="left" w:pos="2490"/>
        </w:tabs>
        <w:rPr>
          <w:kern w:val="2"/>
          <w:sz w:val="26"/>
          <w:szCs w:val="26"/>
        </w:rPr>
      </w:pPr>
    </w:p>
    <w:p w14:paraId="60659550" w14:textId="77777777" w:rsidR="00266D8D" w:rsidRDefault="00266D8D" w:rsidP="00266D8D">
      <w:pPr>
        <w:ind w:firstLine="709"/>
        <w:jc w:val="both"/>
        <w:rPr>
          <w:rFonts w:eastAsia="Calibri"/>
          <w:sz w:val="26"/>
          <w:szCs w:val="26"/>
        </w:rPr>
      </w:pPr>
      <w:r>
        <w:rPr>
          <w:sz w:val="26"/>
          <w:szCs w:val="26"/>
        </w:rPr>
        <w:t xml:space="preserve">11. Для оценки спортивных достижений, заявленных претендентами на повышенную государственную академическую стипендию за спортивные достижения, Общеуниверситетской стипендиальной комиссией формируется экспертная группа. </w:t>
      </w:r>
      <w:r>
        <w:rPr>
          <w:bCs/>
          <w:sz w:val="26"/>
          <w:szCs w:val="26"/>
        </w:rPr>
        <w:t>Экспертная группа на 50% состоит из работников НИУ ВШЭ и на 50% из обучающихся, рекомендованных органами студенческого самоуправления и студенческими организациями НИУ ВШЭ (филиалов НИУ ВШЭ). Экспертная группа состоит из 4 и более участников.</w:t>
      </w:r>
    </w:p>
    <w:p w14:paraId="341E0038" w14:textId="77777777" w:rsidR="00266D8D" w:rsidRPr="00D348D4" w:rsidRDefault="00266D8D" w:rsidP="00266D8D">
      <w:pPr>
        <w:pStyle w:val="af5"/>
        <w:spacing w:before="0" w:after="0"/>
        <w:ind w:firstLine="709"/>
        <w:jc w:val="center"/>
      </w:pPr>
    </w:p>
    <w:p w14:paraId="7DFB3C3B" w14:textId="77777777" w:rsidR="00266D8D" w:rsidRPr="008B4C28" w:rsidRDefault="00266D8D" w:rsidP="00266D8D">
      <w:pPr>
        <w:pStyle w:val="afd"/>
        <w:spacing w:after="0" w:line="240" w:lineRule="auto"/>
        <w:ind w:left="0" w:firstLine="709"/>
        <w:contextualSpacing w:val="0"/>
        <w:jc w:val="both"/>
        <w:rPr>
          <w:rFonts w:ascii="Times New Roman" w:hAnsi="Times New Roman"/>
          <w:sz w:val="26"/>
          <w:szCs w:val="26"/>
          <w:highlight w:val="yellow"/>
        </w:rPr>
      </w:pPr>
    </w:p>
    <w:p w14:paraId="6452F769" w14:textId="6BDE3294"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464737D3" w14:textId="09287C59"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71370C84" w14:textId="77777777" w:rsidR="009A136F" w:rsidRDefault="009A136F" w:rsidP="00DE0628">
      <w:pPr>
        <w:pStyle w:val="afd"/>
        <w:spacing w:after="0" w:line="240" w:lineRule="auto"/>
        <w:ind w:left="0" w:firstLine="709"/>
        <w:contextualSpacing w:val="0"/>
        <w:jc w:val="both"/>
        <w:rPr>
          <w:rFonts w:ascii="Times New Roman" w:hAnsi="Times New Roman"/>
          <w:sz w:val="26"/>
          <w:szCs w:val="26"/>
          <w:highlight w:val="yellow"/>
        </w:rPr>
      </w:pPr>
    </w:p>
    <w:p w14:paraId="4542449D" w14:textId="2E9D8ABD"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6CE05265" w14:textId="39090934"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2AB2EDC7" w14:textId="0AAB09CC"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5EA3960C" w14:textId="205A4291"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41B86800" w14:textId="69934C74" w:rsidR="00191FFC"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p w14:paraId="52E8F3DA" w14:textId="77777777" w:rsidR="00191FFC" w:rsidRPr="008B4C28" w:rsidRDefault="00191FFC" w:rsidP="00DE0628">
      <w:pPr>
        <w:pStyle w:val="afd"/>
        <w:spacing w:after="0" w:line="240" w:lineRule="auto"/>
        <w:ind w:left="0" w:firstLine="709"/>
        <w:contextualSpacing w:val="0"/>
        <w:jc w:val="both"/>
        <w:rPr>
          <w:rFonts w:ascii="Times New Roman" w:hAnsi="Times New Roman"/>
          <w:sz w:val="26"/>
          <w:szCs w:val="26"/>
          <w:highlight w:val="yellow"/>
        </w:rPr>
      </w:pPr>
    </w:p>
    <w:sectPr w:rsidR="00191FFC" w:rsidRPr="008B4C28" w:rsidSect="00DE0628">
      <w:headerReference w:type="default" r:id="rId13"/>
      <w:footerReference w:type="even" r:id="rId14"/>
      <w:footerReference w:type="default" r:id="rId15"/>
      <w:footnotePr>
        <w:numRestart w:val="eachPage"/>
      </w:footnotePr>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50E51D" w14:textId="77777777" w:rsidR="00640E13" w:rsidRDefault="00640E13" w:rsidP="000D0DD8">
      <w:r>
        <w:separator/>
      </w:r>
    </w:p>
  </w:endnote>
  <w:endnote w:type="continuationSeparator" w:id="0">
    <w:p w14:paraId="5CCBC908" w14:textId="77777777" w:rsidR="00640E13" w:rsidRDefault="00640E13" w:rsidP="000D0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241AF" w14:textId="77777777" w:rsidR="00D52859" w:rsidRDefault="00D52859" w:rsidP="00DC4390">
    <w:pPr>
      <w:pStyle w:val="af7"/>
      <w:framePr w:wrap="around" w:vAnchor="text" w:hAnchor="margin" w:xAlign="right" w:y="1"/>
      <w:rPr>
        <w:rStyle w:val="af9"/>
      </w:rPr>
    </w:pPr>
    <w:r>
      <w:rPr>
        <w:rStyle w:val="af9"/>
      </w:rPr>
      <w:fldChar w:fldCharType="begin"/>
    </w:r>
    <w:r>
      <w:rPr>
        <w:rStyle w:val="af9"/>
      </w:rPr>
      <w:instrText xml:space="preserve">PAGE  </w:instrText>
    </w:r>
    <w:r>
      <w:rPr>
        <w:rStyle w:val="af9"/>
      </w:rPr>
      <w:fldChar w:fldCharType="end"/>
    </w:r>
  </w:p>
  <w:p w14:paraId="765EA2EC" w14:textId="77777777" w:rsidR="00D52859" w:rsidRDefault="00D52859" w:rsidP="00DC4390">
    <w:pPr>
      <w:pStyle w:val="af7"/>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4D8EA" w14:textId="77777777" w:rsidR="00D52859" w:rsidRDefault="00D52859" w:rsidP="00DC4390">
    <w:pPr>
      <w:pStyle w:val="af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80B50" w14:textId="77777777" w:rsidR="00640E13" w:rsidRDefault="00640E13" w:rsidP="000D0DD8">
      <w:r>
        <w:separator/>
      </w:r>
    </w:p>
  </w:footnote>
  <w:footnote w:type="continuationSeparator" w:id="0">
    <w:p w14:paraId="38890CA8" w14:textId="77777777" w:rsidR="00640E13" w:rsidRDefault="00640E13" w:rsidP="000D0DD8">
      <w:r>
        <w:continuationSeparator/>
      </w:r>
    </w:p>
  </w:footnote>
  <w:footnote w:id="1">
    <w:p w14:paraId="5CCEC5BC" w14:textId="77777777" w:rsidR="00D52859" w:rsidRDefault="00D52859" w:rsidP="00413C9B">
      <w:pPr>
        <w:pStyle w:val="ac"/>
        <w:jc w:val="both"/>
        <w:rPr>
          <w:lang w:val="ru-RU"/>
        </w:rPr>
      </w:pPr>
      <w:r>
        <w:rPr>
          <w:rStyle w:val="ae"/>
        </w:rPr>
        <w:footnoteRef/>
      </w:r>
      <w:r>
        <w:t xml:space="preserve"> Студент, в отношении которого было принято решение о переводе для обучения по основной образовательной программе на месте по договору об оказании образовательных услуг за счет средств НИУ ВШЭ, без отчисления с образовательной программы, студентом которой он являлся на момент перевода (далее – исходная программа), вправе претендовать на получение стипендии только по результатам обучения по исходной программе.   </w:t>
      </w:r>
    </w:p>
  </w:footnote>
  <w:footnote w:id="2">
    <w:p w14:paraId="0384974A" w14:textId="77777777" w:rsidR="00D52859" w:rsidRDefault="00D52859" w:rsidP="00413C9B">
      <w:pPr>
        <w:pStyle w:val="ac"/>
        <w:jc w:val="both"/>
      </w:pPr>
      <w:r>
        <w:rPr>
          <w:rStyle w:val="ae"/>
        </w:rPr>
        <w:t>2</w:t>
      </w:r>
      <w:r>
        <w:t xml:space="preserve"> </w:t>
      </w:r>
      <w:r>
        <w:t xml:space="preserve">Приостановление </w:t>
      </w:r>
      <w:r>
        <w:rPr>
          <w:lang w:val="ru-RU"/>
        </w:rPr>
        <w:t xml:space="preserve">выплаты </w:t>
      </w:r>
      <w:r>
        <w:t xml:space="preserve">стипендии осуществляется изданием приказа о прекращении стипендии, </w:t>
      </w:r>
      <w:r>
        <w:rPr>
          <w:lang w:val="ru-RU"/>
        </w:rPr>
        <w:t xml:space="preserve">возобновление выплаты </w:t>
      </w:r>
      <w:r>
        <w:t>стипендии - изданием приказа о назначении стипендии, в соответствии с утвержденными формами приказов.</w:t>
      </w:r>
    </w:p>
  </w:footnote>
  <w:footnote w:id="3">
    <w:p w14:paraId="3957C760" w14:textId="77777777" w:rsidR="00D52859" w:rsidRDefault="00D52859" w:rsidP="0037236F">
      <w:pPr>
        <w:pStyle w:val="ac"/>
        <w:jc w:val="both"/>
        <w:rPr>
          <w:lang w:val="ru-RU"/>
        </w:rPr>
      </w:pPr>
      <w:r>
        <w:rPr>
          <w:rStyle w:val="ae"/>
        </w:rPr>
        <w:footnoteRef/>
      </w:r>
      <w:r>
        <w:t xml:space="preserve"> </w:t>
      </w:r>
      <w:r>
        <w:t>При назначении повышенной государственной академической стипендии студентам 1 курса магистратуры НИУ ВШЭ учитываются достижения, полученные ими до поступления в магистратуру</w:t>
      </w:r>
      <w:r>
        <w:rPr>
          <w:lang w:val="ru-RU"/>
        </w:rPr>
        <w:t xml:space="preserve"> НИУ ВШЭ</w:t>
      </w:r>
      <w:r>
        <w:t>, при условии, что соответствующие достижения получены в течение сроков, установленных конкурсом.</w:t>
      </w:r>
    </w:p>
  </w:footnote>
  <w:footnote w:id="4">
    <w:p w14:paraId="77888217" w14:textId="77777777" w:rsidR="00D52859" w:rsidRPr="005938D8" w:rsidRDefault="00D52859" w:rsidP="0037236F">
      <w:pPr>
        <w:pStyle w:val="ac"/>
        <w:rPr>
          <w:lang w:val="ru-RU"/>
        </w:rPr>
      </w:pPr>
      <w:r>
        <w:rPr>
          <w:rStyle w:val="ae"/>
        </w:rPr>
        <w:footnoteRef/>
      </w:r>
      <w:r>
        <w:t xml:space="preserve"> </w:t>
      </w:r>
      <w:r>
        <w:rPr>
          <w:lang w:val="ru-RU"/>
        </w:rPr>
        <w:t>Одно и то же достижение</w:t>
      </w:r>
      <w:r w:rsidRPr="005938D8">
        <w:t xml:space="preserve"> не может быть учтено несколько раз в одном конкурсе</w:t>
      </w:r>
      <w:r>
        <w:rPr>
          <w:lang w:val="ru-RU"/>
        </w:rPr>
        <w:t>.</w:t>
      </w:r>
    </w:p>
  </w:footnote>
  <w:footnote w:id="5">
    <w:p w14:paraId="4AF3B2DA" w14:textId="77777777" w:rsidR="00D52859" w:rsidRDefault="00D52859" w:rsidP="0037236F">
      <w:pPr>
        <w:pStyle w:val="ac"/>
        <w:jc w:val="both"/>
        <w:rPr>
          <w:lang w:val="ru-RU"/>
        </w:rPr>
      </w:pPr>
      <w:r w:rsidRPr="00AE7D75">
        <w:rPr>
          <w:rStyle w:val="ae"/>
        </w:rPr>
        <w:footnoteRef/>
      </w:r>
      <w:r w:rsidRPr="00AE7D75">
        <w:t xml:space="preserve"> </w:t>
      </w:r>
      <w:r w:rsidRPr="00AE7D75">
        <w:rPr>
          <w:lang w:val="ru-RU"/>
        </w:rPr>
        <w:t>Электронные ссылки на публикации, указанные студентом в представляемых</w:t>
      </w:r>
      <w:r>
        <w:rPr>
          <w:lang w:val="ru-RU"/>
        </w:rPr>
        <w:t xml:space="preserve"> документах, без прикрепленных сканированных копий документов, не являются документальным подтверждением научно-исследовательской деятельности.</w:t>
      </w:r>
    </w:p>
  </w:footnote>
  <w:footnote w:id="6">
    <w:p w14:paraId="022130D6" w14:textId="77777777" w:rsidR="00D52859" w:rsidRPr="001E2247" w:rsidRDefault="00D52859" w:rsidP="0037236F">
      <w:pPr>
        <w:pStyle w:val="ac"/>
        <w:jc w:val="both"/>
        <w:rPr>
          <w:lang w:val="ru-RU"/>
        </w:rPr>
      </w:pPr>
      <w:r>
        <w:rPr>
          <w:rStyle w:val="ae"/>
        </w:rPr>
        <w:footnoteRef/>
      </w:r>
      <w:r>
        <w:t xml:space="preserve"> </w:t>
      </w:r>
      <w:r w:rsidRPr="001E2247">
        <w:rPr>
          <w:lang w:val="ru-RU"/>
        </w:rPr>
        <w:t>Документ, подтверждающий данное достижение, должен содержать ссылку на положение о конкурсе научно-исследовательских работ студентов и указание на место, занятое претендентов в данном конкурсе НИРС. Победы в иных конкурсах не учитываются.</w:t>
      </w:r>
    </w:p>
  </w:footnote>
  <w:footnote w:id="7">
    <w:p w14:paraId="4E5B3AD6" w14:textId="77777777" w:rsidR="00D52859" w:rsidRPr="00FA73A4" w:rsidRDefault="00D52859" w:rsidP="0037236F">
      <w:pPr>
        <w:pStyle w:val="ac"/>
        <w:jc w:val="both"/>
        <w:rPr>
          <w:lang w:val="ru-RU"/>
        </w:rPr>
      </w:pPr>
      <w:r w:rsidRPr="00FA73A4">
        <w:rPr>
          <w:rStyle w:val="ae"/>
        </w:rPr>
        <w:footnoteRef/>
      </w:r>
      <w:r w:rsidRPr="00FA73A4">
        <w:rPr>
          <w:lang w:val="ru-RU"/>
        </w:rPr>
        <w:t xml:space="preserve">При отсутствии </w:t>
      </w:r>
      <w:proofErr w:type="spellStart"/>
      <w:r w:rsidRPr="00FA73A4">
        <w:rPr>
          <w:lang w:val="ru-RU"/>
        </w:rPr>
        <w:t>аффилиации</w:t>
      </w:r>
      <w:proofErr w:type="spellEnd"/>
      <w:r w:rsidRPr="00FA73A4">
        <w:rPr>
          <w:lang w:val="ru-RU"/>
        </w:rPr>
        <w:t xml:space="preserve"> с образовательной организацией, количество баллов уменьшается в 2 раза.</w:t>
      </w:r>
    </w:p>
  </w:footnote>
  <w:footnote w:id="8">
    <w:p w14:paraId="1CED0D52" w14:textId="77777777" w:rsidR="00D52859" w:rsidRPr="00FA73A4" w:rsidRDefault="00D52859" w:rsidP="0037236F">
      <w:pPr>
        <w:pStyle w:val="ac"/>
        <w:jc w:val="both"/>
        <w:rPr>
          <w:lang w:val="ru-RU"/>
        </w:rPr>
      </w:pPr>
      <w:r w:rsidRPr="00FA73A4">
        <w:rPr>
          <w:rStyle w:val="ae"/>
        </w:rPr>
        <w:footnoteRef/>
      </w:r>
      <w:r w:rsidRPr="00FA73A4">
        <w:t xml:space="preserve"> </w:t>
      </w:r>
      <w:r w:rsidRPr="00FA73A4">
        <w:rPr>
          <w:lang w:val="ru-RU"/>
        </w:rPr>
        <w:t xml:space="preserve">При отсутствии </w:t>
      </w:r>
      <w:proofErr w:type="spellStart"/>
      <w:r w:rsidRPr="00FA73A4">
        <w:rPr>
          <w:lang w:val="ru-RU"/>
        </w:rPr>
        <w:t>аффилиации</w:t>
      </w:r>
      <w:proofErr w:type="spellEnd"/>
      <w:r w:rsidRPr="00FA73A4">
        <w:rPr>
          <w:lang w:val="ru-RU"/>
        </w:rPr>
        <w:t xml:space="preserve"> с образовательной организацией, количество баллов уменьшается в 2 раза </w:t>
      </w:r>
    </w:p>
  </w:footnote>
  <w:footnote w:id="9">
    <w:p w14:paraId="4D24CAA5" w14:textId="77777777" w:rsidR="00D52859" w:rsidRPr="00FA73A4" w:rsidRDefault="00D52859" w:rsidP="0037236F">
      <w:pPr>
        <w:pStyle w:val="ac"/>
        <w:jc w:val="both"/>
        <w:rPr>
          <w:lang w:val="ru-RU"/>
        </w:rPr>
      </w:pPr>
      <w:r w:rsidRPr="00FA73A4">
        <w:rPr>
          <w:sz w:val="14"/>
          <w:lang w:val="ru-RU"/>
        </w:rPr>
        <w:footnoteRef/>
      </w:r>
      <w:r w:rsidRPr="00FA73A4">
        <w:rPr>
          <w:lang w:val="ru-RU"/>
        </w:rPr>
        <w:t xml:space="preserve"> В случае, если результат научно-исследовательской деятельности получен более чем 2 авторами, учитывается количество баллов, уменьшенное в 1+(n/5) раз, где n – общее число авторов. Кроме того, при отсутствии </w:t>
      </w:r>
      <w:proofErr w:type="spellStart"/>
      <w:r w:rsidRPr="00FA73A4">
        <w:rPr>
          <w:lang w:val="ru-RU"/>
        </w:rPr>
        <w:t>аффилиации</w:t>
      </w:r>
      <w:proofErr w:type="spellEnd"/>
      <w:r w:rsidRPr="00FA73A4">
        <w:rPr>
          <w:lang w:val="ru-RU"/>
        </w:rPr>
        <w:t xml:space="preserve"> с образовательной организацией, количество баллов уменьшается в 2 раза.</w:t>
      </w:r>
    </w:p>
  </w:footnote>
  <w:footnote w:id="10">
    <w:p w14:paraId="177EFD33" w14:textId="77777777" w:rsidR="00D52859" w:rsidRPr="00FA73A4" w:rsidRDefault="00D52859" w:rsidP="0037236F">
      <w:pPr>
        <w:pStyle w:val="ac"/>
        <w:jc w:val="both"/>
        <w:rPr>
          <w:lang w:val="ru-RU"/>
        </w:rPr>
      </w:pPr>
      <w:r w:rsidRPr="00FA73A4">
        <w:rPr>
          <w:rStyle w:val="ae"/>
        </w:rPr>
        <w:footnoteRef/>
      </w:r>
      <w:r w:rsidRPr="00FA73A4">
        <w:t xml:space="preserve"> </w:t>
      </w:r>
      <w:r w:rsidRPr="00FA73A4">
        <w:rPr>
          <w:lang w:val="ru-RU"/>
        </w:rPr>
        <w:t xml:space="preserve">Публикации любого вида в коммерческих изданиях, в том числе перечисленных в </w:t>
      </w:r>
      <w:hyperlink r:id="rId1" w:history="1">
        <w:r w:rsidRPr="004B6FC0">
          <w:rPr>
            <w:rStyle w:val="af2"/>
          </w:rPr>
          <w:t>https://scientometrics.hse.ru/blacklist</w:t>
        </w:r>
      </w:hyperlink>
      <w:r w:rsidRPr="00FA73A4">
        <w:rPr>
          <w:lang w:val="ru-RU"/>
        </w:rPr>
        <w:t>, не учитываются.</w:t>
      </w:r>
    </w:p>
  </w:footnote>
  <w:footnote w:id="11">
    <w:p w14:paraId="7DC45E85" w14:textId="77777777" w:rsidR="00D52859" w:rsidRPr="00FA73A4" w:rsidRDefault="00D52859" w:rsidP="0037236F">
      <w:pPr>
        <w:pStyle w:val="ac"/>
        <w:jc w:val="both"/>
        <w:rPr>
          <w:lang w:val="ru-RU"/>
        </w:rPr>
      </w:pPr>
      <w:r w:rsidRPr="00FA73A4">
        <w:rPr>
          <w:rStyle w:val="ae"/>
        </w:rPr>
        <w:footnoteRef/>
      </w:r>
      <w:r w:rsidRPr="00FA73A4">
        <w:t xml:space="preserve"> </w:t>
      </w:r>
      <w:r w:rsidRPr="00FA73A4">
        <w:rPr>
          <w:lang w:val="ru-RU"/>
        </w:rPr>
        <w:t>Необходимо предоставить полную копию публикации с полным указанием выходных данных.</w:t>
      </w:r>
    </w:p>
  </w:footnote>
  <w:footnote w:id="12">
    <w:p w14:paraId="716B2214" w14:textId="77777777" w:rsidR="00D52859" w:rsidRPr="00FA73A4" w:rsidRDefault="00D52859" w:rsidP="0037236F">
      <w:pPr>
        <w:pStyle w:val="ac"/>
        <w:jc w:val="both"/>
        <w:rPr>
          <w:lang w:val="ru-RU"/>
        </w:rPr>
      </w:pPr>
      <w:r w:rsidRPr="00FA73A4">
        <w:rPr>
          <w:rStyle w:val="ae"/>
        </w:rPr>
        <w:footnoteRef/>
      </w:r>
      <w:r w:rsidRPr="00FA73A4">
        <w:t xml:space="preserve"> </w:t>
      </w:r>
      <w:hyperlink r:id="rId2" w:history="1">
        <w:r w:rsidRPr="00FA73A4">
          <w:rPr>
            <w:rStyle w:val="af2"/>
          </w:rPr>
          <w:t>https://scientometrics.hse.ru/quartiles</w:t>
        </w:r>
      </w:hyperlink>
      <w:r w:rsidRPr="00FA73A4">
        <w:rPr>
          <w:lang w:val="ru-RU"/>
        </w:rPr>
        <w:t xml:space="preserve"> </w:t>
      </w:r>
    </w:p>
  </w:footnote>
  <w:footnote w:id="13">
    <w:p w14:paraId="36074C95" w14:textId="77777777" w:rsidR="00D52859" w:rsidRPr="00FA73A4" w:rsidRDefault="00D52859" w:rsidP="0037236F">
      <w:pPr>
        <w:pStyle w:val="ac"/>
        <w:rPr>
          <w:lang w:val="ru-RU"/>
        </w:rPr>
      </w:pPr>
      <w:r w:rsidRPr="00FA73A4">
        <w:rPr>
          <w:rStyle w:val="ae"/>
        </w:rPr>
        <w:footnoteRef/>
      </w:r>
      <w:r w:rsidRPr="00FA73A4">
        <w:t xml:space="preserve"> </w:t>
      </w:r>
      <w:hyperlink r:id="rId3" w:history="1">
        <w:r w:rsidRPr="00FA73A4">
          <w:rPr>
            <w:rStyle w:val="af2"/>
          </w:rPr>
          <w:t>https://scientometrics.hse.ru/conferences</w:t>
        </w:r>
      </w:hyperlink>
      <w:r w:rsidRPr="00FA73A4">
        <w:rPr>
          <w:lang w:val="ru-RU"/>
        </w:rPr>
        <w:t xml:space="preserve"> </w:t>
      </w:r>
    </w:p>
  </w:footnote>
  <w:footnote w:id="14">
    <w:p w14:paraId="5111B895" w14:textId="77777777" w:rsidR="00D52859" w:rsidRPr="00FA73A4" w:rsidRDefault="00D52859" w:rsidP="0037236F">
      <w:pPr>
        <w:pStyle w:val="ac"/>
        <w:rPr>
          <w:lang w:val="ru-RU"/>
        </w:rPr>
      </w:pPr>
      <w:r w:rsidRPr="00FA73A4">
        <w:rPr>
          <w:rStyle w:val="ae"/>
        </w:rPr>
        <w:footnoteRef/>
      </w:r>
      <w:r w:rsidRPr="00FA73A4">
        <w:t xml:space="preserve"> </w:t>
      </w:r>
      <w:hyperlink r:id="rId4" w:history="1">
        <w:r w:rsidRPr="00FA73A4">
          <w:rPr>
            <w:rStyle w:val="af2"/>
          </w:rPr>
          <w:t>https://scientometrics.hse.ru/quartiles</w:t>
        </w:r>
      </w:hyperlink>
      <w:r w:rsidRPr="00FA73A4">
        <w:rPr>
          <w:lang w:val="ru-RU"/>
        </w:rPr>
        <w:t xml:space="preserve"> </w:t>
      </w:r>
    </w:p>
  </w:footnote>
  <w:footnote w:id="15">
    <w:p w14:paraId="2FE31EC5" w14:textId="77777777" w:rsidR="00D52859" w:rsidRPr="00FA73A4" w:rsidRDefault="00D52859" w:rsidP="0037236F">
      <w:pPr>
        <w:pStyle w:val="ac"/>
        <w:rPr>
          <w:lang w:val="ru-RU"/>
        </w:rPr>
      </w:pPr>
      <w:r w:rsidRPr="00FA73A4">
        <w:rPr>
          <w:rStyle w:val="ae"/>
        </w:rPr>
        <w:footnoteRef/>
      </w:r>
      <w:r w:rsidRPr="00FA73A4">
        <w:t xml:space="preserve"> </w:t>
      </w:r>
      <w:hyperlink r:id="rId5" w:history="1">
        <w:r w:rsidRPr="00FA73A4">
          <w:rPr>
            <w:rStyle w:val="af2"/>
          </w:rPr>
          <w:t>https://scientometrics.hse.ru/goodjournals</w:t>
        </w:r>
      </w:hyperlink>
      <w:r w:rsidRPr="00FA73A4">
        <w:rPr>
          <w:lang w:val="ru-RU"/>
        </w:rPr>
        <w:t xml:space="preserve"> </w:t>
      </w:r>
    </w:p>
  </w:footnote>
  <w:footnote w:id="16">
    <w:p w14:paraId="650CE92F" w14:textId="77777777" w:rsidR="00D52859" w:rsidRPr="00E670FE" w:rsidRDefault="00D52859" w:rsidP="00A876CE">
      <w:pPr>
        <w:pStyle w:val="ac"/>
        <w:jc w:val="both"/>
        <w:rPr>
          <w:lang w:val="ru-RU"/>
        </w:rPr>
      </w:pPr>
      <w:r>
        <w:rPr>
          <w:rStyle w:val="ae"/>
        </w:rPr>
        <w:footnoteRef/>
      </w:r>
      <w:r>
        <w:t xml:space="preserve"> </w:t>
      </w:r>
      <w:r w:rsidRPr="00E670FE">
        <w:rPr>
          <w:lang w:val="ru-RU"/>
        </w:rPr>
        <w:t>За исключением олимпиады НИУ ВШЭ для студентов и выпускников и других олимпиад, конкурсов, соревнований, состязаний, результаты которых дают особые права и преимущества при поступлении на обучение в образовательную организацию высшего образования.</w:t>
      </w:r>
    </w:p>
  </w:footnote>
  <w:footnote w:id="17">
    <w:p w14:paraId="3B5A9A19" w14:textId="77777777" w:rsidR="00D52859" w:rsidRPr="00E670FE" w:rsidRDefault="00D52859" w:rsidP="00A876CE">
      <w:pPr>
        <w:pStyle w:val="ac"/>
        <w:jc w:val="both"/>
        <w:rPr>
          <w:lang w:val="ru-RU"/>
        </w:rPr>
      </w:pPr>
      <w:r w:rsidRPr="00B67AB6">
        <w:rPr>
          <w:rStyle w:val="ae"/>
        </w:rPr>
        <w:footnoteRef/>
      </w:r>
      <w:r w:rsidRPr="00B67AB6">
        <w:t xml:space="preserve"> </w:t>
      </w:r>
      <w:r w:rsidRPr="00B67AB6">
        <w:t>При назначении повышенной государственной академической  стипендии студентам, обучающимся по программам магистратуры, учитываются достижения, полученные ими, в том числе, до поступления в магистратуру, при условии что они получены</w:t>
      </w:r>
      <w:r w:rsidRPr="00B67AB6">
        <w:rPr>
          <w:lang w:val="ru-RU"/>
        </w:rPr>
        <w:t xml:space="preserve"> при обучении в НИУ ВШЭ</w:t>
      </w:r>
      <w:r w:rsidRPr="00B67AB6">
        <w:t xml:space="preserve"> в течение года, предшествующего назначению повышенной государственной академической стипендии</w:t>
      </w:r>
      <w:r>
        <w:rPr>
          <w:lang w:val="ru-RU"/>
        </w:rPr>
        <w:t>.</w:t>
      </w:r>
    </w:p>
  </w:footnote>
  <w:footnote w:id="18">
    <w:p w14:paraId="1DD68BBF" w14:textId="77777777" w:rsidR="00D52859" w:rsidRPr="00B67AB6" w:rsidRDefault="00D52859" w:rsidP="00A876CE">
      <w:pPr>
        <w:pStyle w:val="ac"/>
        <w:jc w:val="both"/>
      </w:pPr>
      <w:r>
        <w:rPr>
          <w:rStyle w:val="ae"/>
        </w:rPr>
        <w:footnoteRef/>
      </w:r>
      <w:r>
        <w:t xml:space="preserve"> </w:t>
      </w:r>
      <w:r w:rsidRPr="00F20B48">
        <w:t>Наградой за результаты проектной деятельности является диплом, грамота, свидетельство или сертификат, подтверждающий высокую оценку результатов проекта студента</w:t>
      </w:r>
      <w:r w:rsidRPr="00323BF6">
        <w:t xml:space="preserve">. Результаты проектной деятельности, </w:t>
      </w:r>
      <w:r w:rsidRPr="00B67AB6">
        <w:t>входящей в индивидуальный учебный план, не учитываются в конкурсе.</w:t>
      </w:r>
    </w:p>
  </w:footnote>
  <w:footnote w:id="19">
    <w:p w14:paraId="4ABBEFFC" w14:textId="77777777" w:rsidR="00D52859" w:rsidRPr="00B67AB6" w:rsidRDefault="00D52859" w:rsidP="00A876CE">
      <w:pPr>
        <w:pStyle w:val="ac"/>
        <w:jc w:val="both"/>
        <w:rPr>
          <w:lang w:val="ru-RU"/>
        </w:rPr>
      </w:pPr>
      <w:r w:rsidRPr="00B67AB6">
        <w:rPr>
          <w:rStyle w:val="ae"/>
        </w:rPr>
        <w:footnoteRef/>
      </w:r>
      <w:r w:rsidRPr="00B67AB6">
        <w:t xml:space="preserve"> </w:t>
      </w:r>
      <w:r w:rsidRPr="00B67AB6">
        <w:t>Акт о внедрении результатов опытно-конструкторской работы</w:t>
      </w:r>
    </w:p>
  </w:footnote>
  <w:footnote w:id="20">
    <w:p w14:paraId="26F268F8" w14:textId="77777777" w:rsidR="00D52859" w:rsidRPr="00F9775D" w:rsidRDefault="00D52859" w:rsidP="00A876CE">
      <w:pPr>
        <w:pStyle w:val="ac"/>
        <w:jc w:val="both"/>
        <w:rPr>
          <w:lang w:val="ru-RU"/>
        </w:rPr>
      </w:pPr>
      <w:r w:rsidRPr="00B67AB6">
        <w:rPr>
          <w:rStyle w:val="ae"/>
        </w:rPr>
        <w:footnoteRef/>
      </w:r>
      <w:r w:rsidRPr="00B67AB6">
        <w:t xml:space="preserve"> </w:t>
      </w:r>
      <w:r w:rsidRPr="00B67AB6">
        <w:rPr>
          <w:lang w:val="ru-RU"/>
        </w:rPr>
        <w:t xml:space="preserve">За исключением олимпиады НИУ ВШЭ для студентов и выпускников </w:t>
      </w:r>
      <w:r w:rsidRPr="00F9775D">
        <w:rPr>
          <w:lang w:val="ru-RU"/>
        </w:rPr>
        <w:t>и других олимпиад, конкурсов, соревнований, состязаний, результаты которых дают особые права и преимущества при поступлении на обучение в образовательную организацию высшего образования.</w:t>
      </w:r>
    </w:p>
  </w:footnote>
  <w:footnote w:id="21">
    <w:p w14:paraId="3CB1C471" w14:textId="77777777" w:rsidR="00D52859" w:rsidRPr="00F9775D" w:rsidRDefault="00D52859" w:rsidP="00A876CE">
      <w:pPr>
        <w:pStyle w:val="ac"/>
        <w:jc w:val="both"/>
        <w:rPr>
          <w:lang w:val="ru-RU"/>
        </w:rPr>
      </w:pPr>
      <w:r w:rsidRPr="00B67AB6">
        <w:rPr>
          <w:rStyle w:val="ae"/>
        </w:rPr>
        <w:footnoteRef/>
      </w:r>
      <w:r w:rsidRPr="00B67AB6">
        <w:t xml:space="preserve"> </w:t>
      </w:r>
      <w:r w:rsidRPr="00F9775D">
        <w:rPr>
          <w:lang w:val="ru-RU"/>
        </w:rPr>
        <w:t>Учитываются результаты предметных (направленных на выявление знаний и умений в предметной, учебной области) конк</w:t>
      </w:r>
      <w:r>
        <w:rPr>
          <w:lang w:val="ru-RU"/>
        </w:rPr>
        <w:t xml:space="preserve">урсов, состязаний, в том числе </w:t>
      </w:r>
      <w:r w:rsidRPr="00F9775D">
        <w:rPr>
          <w:lang w:val="ru-RU"/>
        </w:rPr>
        <w:t xml:space="preserve">кейс-чемпионатов, </w:t>
      </w:r>
      <w:proofErr w:type="spellStart"/>
      <w:r w:rsidRPr="00F9775D">
        <w:rPr>
          <w:lang w:val="ru-RU"/>
        </w:rPr>
        <w:t>хакатонов</w:t>
      </w:r>
      <w:proofErr w:type="spellEnd"/>
      <w:r w:rsidRPr="00F9775D">
        <w:rPr>
          <w:lang w:val="ru-RU"/>
        </w:rPr>
        <w:t>, и других мероприятий, проводимых в очной форме. В одном мероприятии учитывается только один, лучший, результат участия.</w:t>
      </w:r>
    </w:p>
  </w:footnote>
  <w:footnote w:id="22">
    <w:p w14:paraId="0AC9EE6F" w14:textId="77777777" w:rsidR="00D52859" w:rsidRDefault="00D52859" w:rsidP="00A876CE">
      <w:pPr>
        <w:pStyle w:val="ac"/>
        <w:jc w:val="both"/>
        <w:rPr>
          <w:lang w:val="ru-RU"/>
        </w:rPr>
      </w:pPr>
      <w:r w:rsidRPr="00B67AB6">
        <w:rPr>
          <w:rStyle w:val="ae"/>
        </w:rPr>
        <w:footnoteRef/>
      </w:r>
      <w:r w:rsidRPr="00B67AB6">
        <w:t xml:space="preserve"> </w:t>
      </w:r>
      <w:r w:rsidRPr="00B67AB6">
        <w:t xml:space="preserve">При назначении повышенной государственной академической  стипендии студентам, обучающимся по программам магистратуры, учитываются достижения, полученные ими, в том числе, до поступления </w:t>
      </w:r>
      <w:r>
        <w:t>в магистратуру, при условии что они получены в течение года, предшествующего назначению повышенной государственной академической стипендии</w:t>
      </w:r>
    </w:p>
  </w:footnote>
  <w:footnote w:id="23">
    <w:p w14:paraId="7FCCC175" w14:textId="77777777" w:rsidR="00D52859" w:rsidRPr="00F5599C" w:rsidRDefault="00D52859" w:rsidP="00A876CE">
      <w:pPr>
        <w:pStyle w:val="ac"/>
        <w:contextualSpacing/>
        <w:jc w:val="both"/>
        <w:rPr>
          <w:lang w:val="ru-RU"/>
        </w:rPr>
      </w:pPr>
      <w:r>
        <w:rPr>
          <w:rStyle w:val="ae"/>
        </w:rPr>
        <w:footnoteRef/>
      </w:r>
      <w:r>
        <w:t xml:space="preserve"> </w:t>
      </w:r>
      <w:r w:rsidRPr="00F5599C">
        <w:rPr>
          <w:lang w:val="ru-RU"/>
        </w:rPr>
        <w:t>Международным считается мероприятие, удовлетворяющее следующим требованиям:</w:t>
      </w:r>
    </w:p>
    <w:p w14:paraId="6D269AFD" w14:textId="77777777" w:rsidR="00D52859" w:rsidRPr="00F5599C" w:rsidRDefault="00D52859" w:rsidP="00A876CE">
      <w:pPr>
        <w:pStyle w:val="ac"/>
        <w:ind w:firstLine="708"/>
        <w:contextualSpacing/>
        <w:jc w:val="both"/>
        <w:rPr>
          <w:lang w:val="ru-RU"/>
        </w:rPr>
      </w:pPr>
      <w:r w:rsidRPr="00F5599C">
        <w:rPr>
          <w:lang w:val="ru-RU"/>
        </w:rPr>
        <w:t>1. организовано официальной государственной или частной ассоциацией, организацией, фондом, учреждением;</w:t>
      </w:r>
    </w:p>
    <w:p w14:paraId="7D14D4EA" w14:textId="77777777" w:rsidR="00D52859" w:rsidRPr="00F5599C" w:rsidRDefault="00D52859" w:rsidP="00A876CE">
      <w:pPr>
        <w:pStyle w:val="ac"/>
        <w:ind w:firstLine="708"/>
        <w:contextualSpacing/>
        <w:jc w:val="both"/>
        <w:rPr>
          <w:lang w:val="ru-RU"/>
        </w:rPr>
      </w:pPr>
      <w:r w:rsidRPr="00F5599C">
        <w:rPr>
          <w:lang w:val="ru-RU"/>
        </w:rPr>
        <w:t>2. участники конкурса являются представителями разных государств;</w:t>
      </w:r>
    </w:p>
    <w:p w14:paraId="233922B3" w14:textId="77777777" w:rsidR="00D52859" w:rsidRPr="00F5599C" w:rsidRDefault="00D52859" w:rsidP="00A876CE">
      <w:pPr>
        <w:pStyle w:val="ac"/>
        <w:ind w:firstLine="708"/>
        <w:contextualSpacing/>
        <w:jc w:val="both"/>
        <w:rPr>
          <w:lang w:val="ru-RU"/>
        </w:rPr>
      </w:pPr>
      <w:r w:rsidRPr="00F5599C">
        <w:rPr>
          <w:lang w:val="ru-RU"/>
        </w:rPr>
        <w:t>3. оценку участников осуществляет жюри, состоящее из представителей разных государств, либо не менее 25% участников является представителями зарубежных стран;</w:t>
      </w:r>
    </w:p>
  </w:footnote>
  <w:footnote w:id="24">
    <w:p w14:paraId="61F4F315" w14:textId="77777777" w:rsidR="00D52859" w:rsidRPr="00F5599C" w:rsidRDefault="00D52859" w:rsidP="00A876CE">
      <w:pPr>
        <w:pStyle w:val="af5"/>
        <w:spacing w:before="0" w:beforeAutospacing="0" w:after="0" w:afterAutospacing="0"/>
        <w:contextualSpacing/>
        <w:jc w:val="both"/>
        <w:rPr>
          <w:bCs/>
          <w:sz w:val="20"/>
          <w:szCs w:val="20"/>
        </w:rPr>
      </w:pPr>
      <w:proofErr w:type="gramStart"/>
      <w:r>
        <w:rPr>
          <w:bCs/>
          <w:sz w:val="20"/>
          <w:szCs w:val="20"/>
          <w:vertAlign w:val="superscript"/>
        </w:rPr>
        <w:t>2</w:t>
      </w:r>
      <w:r w:rsidRPr="00F5599C">
        <w:rPr>
          <w:bCs/>
          <w:sz w:val="20"/>
          <w:szCs w:val="20"/>
          <w:vertAlign w:val="superscript"/>
        </w:rPr>
        <w:t xml:space="preserve"> </w:t>
      </w:r>
      <w:r w:rsidRPr="00F5599C">
        <w:rPr>
          <w:bCs/>
          <w:sz w:val="20"/>
          <w:szCs w:val="20"/>
        </w:rPr>
        <w:t xml:space="preserve"> Всероссийским</w:t>
      </w:r>
      <w:proofErr w:type="gramEnd"/>
      <w:r w:rsidRPr="00F5599C">
        <w:rPr>
          <w:bCs/>
          <w:sz w:val="20"/>
          <w:szCs w:val="20"/>
        </w:rPr>
        <w:t xml:space="preserve"> считается мероприятие, удовлетворяющее следующим требованиям:</w:t>
      </w:r>
    </w:p>
    <w:p w14:paraId="0D1E6677" w14:textId="77777777" w:rsidR="00D52859" w:rsidRPr="00F5599C" w:rsidRDefault="00D52859" w:rsidP="00E3493A">
      <w:pPr>
        <w:pStyle w:val="af5"/>
        <w:numPr>
          <w:ilvl w:val="0"/>
          <w:numId w:val="2"/>
        </w:numPr>
        <w:suppressAutoHyphens/>
        <w:spacing w:before="0" w:beforeAutospacing="0" w:after="0" w:afterAutospacing="0"/>
        <w:ind w:left="0" w:firstLine="709"/>
        <w:contextualSpacing/>
        <w:jc w:val="both"/>
        <w:rPr>
          <w:bCs/>
          <w:sz w:val="20"/>
          <w:szCs w:val="20"/>
        </w:rPr>
      </w:pPr>
      <w:r w:rsidRPr="00F5599C">
        <w:rPr>
          <w:bCs/>
          <w:sz w:val="20"/>
          <w:szCs w:val="20"/>
        </w:rPr>
        <w:t>организовано официальной государственной или частной ассоциацией, организацией, фондом, учреждением;</w:t>
      </w:r>
    </w:p>
    <w:p w14:paraId="624DA40B" w14:textId="77777777" w:rsidR="00D52859" w:rsidRPr="00F5599C" w:rsidRDefault="00D52859" w:rsidP="00E3493A">
      <w:pPr>
        <w:pStyle w:val="af5"/>
        <w:numPr>
          <w:ilvl w:val="0"/>
          <w:numId w:val="2"/>
        </w:numPr>
        <w:suppressAutoHyphens/>
        <w:spacing w:before="0" w:beforeAutospacing="0" w:after="0" w:afterAutospacing="0"/>
        <w:ind w:left="0" w:firstLine="709"/>
        <w:contextualSpacing/>
        <w:jc w:val="both"/>
        <w:rPr>
          <w:bCs/>
          <w:sz w:val="20"/>
          <w:szCs w:val="20"/>
        </w:rPr>
      </w:pPr>
      <w:r w:rsidRPr="00F5599C">
        <w:rPr>
          <w:bCs/>
          <w:sz w:val="20"/>
          <w:szCs w:val="20"/>
        </w:rPr>
        <w:t>жюри мероприятия состоит из представителей разных субъектов Российской Федерации;</w:t>
      </w:r>
    </w:p>
    <w:p w14:paraId="579B1868" w14:textId="77777777" w:rsidR="00D52859" w:rsidRPr="00F5599C" w:rsidRDefault="00D52859" w:rsidP="00A876CE">
      <w:pPr>
        <w:pStyle w:val="ac"/>
        <w:contextualSpacing/>
        <w:jc w:val="both"/>
        <w:rPr>
          <w:lang w:val="ru-RU"/>
        </w:rPr>
      </w:pPr>
      <w:r w:rsidRPr="00F5599C">
        <w:rPr>
          <w:bCs/>
        </w:rPr>
        <w:t>участники мероприятия – представители различных субъектов Российской Федерации.</w:t>
      </w:r>
    </w:p>
  </w:footnote>
  <w:footnote w:id="25">
    <w:p w14:paraId="74042286" w14:textId="77777777" w:rsidR="00D52859" w:rsidRPr="00F5599C" w:rsidRDefault="00D52859" w:rsidP="00A876CE">
      <w:pPr>
        <w:pStyle w:val="ac"/>
        <w:jc w:val="both"/>
        <w:rPr>
          <w:lang w:val="ru-RU"/>
        </w:rPr>
      </w:pPr>
      <w:r>
        <w:rPr>
          <w:rStyle w:val="ae"/>
        </w:rPr>
        <w:footnoteRef/>
      </w:r>
      <w:r>
        <w:t xml:space="preserve"> </w:t>
      </w:r>
      <w:r w:rsidRPr="005B5581">
        <w:rPr>
          <w:lang w:val="ru-RU"/>
        </w:rPr>
        <w:t>С</w:t>
      </w:r>
      <w:proofErr w:type="spellStart"/>
      <w:r w:rsidRPr="005B5581">
        <w:t>редневзвешенный</w:t>
      </w:r>
      <w:proofErr w:type="spellEnd"/>
      <w:r w:rsidRPr="005B5581">
        <w:t xml:space="preserve"> балл понимае</w:t>
      </w:r>
      <w:r w:rsidRPr="005B5581">
        <w:rPr>
          <w:lang w:val="ru-RU"/>
        </w:rPr>
        <w:t>тся</w:t>
      </w:r>
      <w:r w:rsidRPr="005B5581">
        <w:t xml:space="preserve"> как кредитно-рейтинговая оценка студента, делённая на общее количество </w:t>
      </w:r>
      <w:proofErr w:type="spellStart"/>
      <w:r w:rsidRPr="005B5581">
        <w:t>зачт</w:t>
      </w:r>
      <w:r>
        <w:rPr>
          <w:lang w:val="ru-RU"/>
        </w:rPr>
        <w:t>е</w:t>
      </w:r>
      <w:r w:rsidRPr="005B5581">
        <w:t>нных</w:t>
      </w:r>
      <w:proofErr w:type="spellEnd"/>
      <w:r w:rsidRPr="005B5581">
        <w:t xml:space="preserve"> кредитов</w:t>
      </w:r>
      <w:r>
        <w:rPr>
          <w:lang w:val="ru-RU"/>
        </w:rPr>
        <w:t>.</w:t>
      </w:r>
    </w:p>
  </w:footnote>
  <w:footnote w:id="26">
    <w:p w14:paraId="5DAD593A" w14:textId="77777777" w:rsidR="00D52859" w:rsidRPr="00F5599C" w:rsidRDefault="00D52859" w:rsidP="00A876CE">
      <w:pPr>
        <w:pStyle w:val="ac"/>
        <w:jc w:val="both"/>
        <w:rPr>
          <w:lang w:val="ru-RU"/>
        </w:rPr>
      </w:pPr>
      <w:r>
        <w:rPr>
          <w:rStyle w:val="ae"/>
        </w:rPr>
        <w:footnoteRef/>
      </w:r>
      <w:r>
        <w:t xml:space="preserve"> </w:t>
      </w:r>
      <w:r w:rsidRPr="005B5581">
        <w:rPr>
          <w:lang w:val="ru-RU"/>
        </w:rPr>
        <w:t xml:space="preserve">Средний балл </w:t>
      </w:r>
      <w:r w:rsidRPr="005B5581">
        <w:t>понимае</w:t>
      </w:r>
      <w:r w:rsidRPr="005B5581">
        <w:rPr>
          <w:lang w:val="ru-RU"/>
        </w:rPr>
        <w:t>тся</w:t>
      </w:r>
      <w:r w:rsidRPr="005B5581">
        <w:t xml:space="preserve"> как сумма оценок студента, дел</w:t>
      </w:r>
      <w:r>
        <w:rPr>
          <w:lang w:val="ru-RU"/>
        </w:rPr>
        <w:t>ен</w:t>
      </w:r>
      <w:proofErr w:type="spellStart"/>
      <w:r>
        <w:t>на</w:t>
      </w:r>
      <w:r>
        <w:rPr>
          <w:lang w:val="ru-RU"/>
        </w:rPr>
        <w:t>я</w:t>
      </w:r>
      <w:proofErr w:type="spellEnd"/>
      <w:r w:rsidRPr="005B5581">
        <w:t xml:space="preserve"> на общее количество изученных им за рассматриваемый период дисциплин, включенных в текущий рейтинг</w:t>
      </w:r>
      <w:r>
        <w:rPr>
          <w:lang w:val="ru-RU"/>
        </w:rPr>
        <w:t>.</w:t>
      </w:r>
    </w:p>
  </w:footnote>
  <w:footnote w:id="27">
    <w:p w14:paraId="5221014E" w14:textId="77777777" w:rsidR="00D52859" w:rsidRPr="00AF2992" w:rsidRDefault="00D52859" w:rsidP="00191FFC">
      <w:pPr>
        <w:pStyle w:val="ac"/>
        <w:jc w:val="both"/>
        <w:rPr>
          <w:color w:val="0070C0"/>
          <w:lang w:val="ru-RU"/>
        </w:rPr>
      </w:pPr>
      <w:r w:rsidRPr="00DD13EC">
        <w:rPr>
          <w:rStyle w:val="ae"/>
        </w:rPr>
        <w:footnoteRef/>
      </w:r>
      <w:r w:rsidRPr="00DD13EC">
        <w:t xml:space="preserve"> </w:t>
      </w:r>
      <w:r w:rsidRPr="00DD13EC">
        <w:rPr>
          <w:lang w:val="ru-RU"/>
        </w:rPr>
        <w:t>Проектом считается законченная заранее запланированная согласованная деятельность с указанием целей, задач, способов реализации, сроков исполнения и с предоставлением результата в виде отчета руководителю проекта. Не учитываются проекты, включенные в индивидуальный учебный план студента. Проект не должен быть разделен на отдельные этапы без получения запланированного ранее результата.</w:t>
      </w:r>
    </w:p>
  </w:footnote>
  <w:footnote w:id="28">
    <w:p w14:paraId="573C0119" w14:textId="77777777" w:rsidR="00D52859" w:rsidRPr="00DD13EC" w:rsidRDefault="00D52859" w:rsidP="00191FFC">
      <w:pPr>
        <w:pStyle w:val="ac"/>
        <w:jc w:val="both"/>
        <w:rPr>
          <w:lang w:val="ru-RU"/>
        </w:rPr>
      </w:pPr>
      <w:r w:rsidRPr="00DD13EC">
        <w:rPr>
          <w:rStyle w:val="ae"/>
        </w:rPr>
        <w:footnoteRef/>
      </w:r>
      <w:r w:rsidRPr="00DD13EC">
        <w:t xml:space="preserve"> </w:t>
      </w:r>
      <w:r w:rsidRPr="00DD13EC">
        <w:rPr>
          <w:lang w:val="ru-RU"/>
        </w:rPr>
        <w:t>Однотипные, не требующие нового подхода в подготовке и проведении, мероприятия учитываются как одно. Выездные мероприятия оцениваются без учета дороги до места проведения и обратно. Подготовительный этап мероприятия учитывается до 6 часов.</w:t>
      </w:r>
    </w:p>
  </w:footnote>
  <w:footnote w:id="29">
    <w:p w14:paraId="34030E46" w14:textId="77777777" w:rsidR="00D52859" w:rsidRPr="007862DB" w:rsidRDefault="00D52859" w:rsidP="00191FFC">
      <w:pPr>
        <w:pStyle w:val="ac"/>
        <w:jc w:val="both"/>
        <w:rPr>
          <w:szCs w:val="26"/>
        </w:rPr>
      </w:pPr>
      <w:r w:rsidRPr="00DD13EC">
        <w:rPr>
          <w:rStyle w:val="ae"/>
        </w:rPr>
        <w:footnoteRef/>
      </w:r>
      <w:r w:rsidRPr="00DD13EC">
        <w:t xml:space="preserve"> </w:t>
      </w:r>
      <w:r w:rsidRPr="00DD13EC">
        <w:rPr>
          <w:szCs w:val="26"/>
        </w:rPr>
        <w:t xml:space="preserve">При оценке волонтерской деятельности студента </w:t>
      </w:r>
      <w:r w:rsidRPr="00F75EF8">
        <w:rPr>
          <w:szCs w:val="26"/>
        </w:rPr>
        <w:t xml:space="preserve">в мероприятиях из списка особо значимых мероприятий, утвержденного Общеуниверситетской стипендиальной комиссией, применяется повышающий коэффициент </w:t>
      </w:r>
      <w:r w:rsidRPr="007862DB">
        <w:rPr>
          <w:szCs w:val="26"/>
        </w:rPr>
        <w:t>1,5.</w:t>
      </w:r>
    </w:p>
  </w:footnote>
  <w:footnote w:id="30">
    <w:p w14:paraId="08F98AF0" w14:textId="77777777" w:rsidR="00D52859" w:rsidRPr="00B05C8D" w:rsidRDefault="00D52859" w:rsidP="009A136F">
      <w:pPr>
        <w:pStyle w:val="ac"/>
        <w:jc w:val="both"/>
        <w:rPr>
          <w:sz w:val="14"/>
          <w:lang w:val="ru-RU"/>
        </w:rPr>
      </w:pPr>
      <w:r w:rsidRPr="00B05C8D">
        <w:rPr>
          <w:rStyle w:val="ae"/>
        </w:rPr>
        <w:footnoteRef/>
      </w:r>
      <w:r w:rsidRPr="00B05C8D">
        <w:t xml:space="preserve"> </w:t>
      </w:r>
      <w:r w:rsidRPr="00B05C8D">
        <w:rPr>
          <w:bCs/>
          <w:szCs w:val="26"/>
        </w:rPr>
        <w:t>Достижение не может учитываться несколько раз в одном конкурсе</w:t>
      </w:r>
      <w:r w:rsidRPr="00B05C8D">
        <w:rPr>
          <w:bCs/>
          <w:szCs w:val="26"/>
          <w:lang w:val="ru-RU"/>
        </w:rPr>
        <w:t xml:space="preserve">. </w:t>
      </w:r>
      <w:r w:rsidRPr="00B05C8D">
        <w:rPr>
          <w:lang w:val="ru-RU"/>
        </w:rPr>
        <w:t>Достижения студента НИУ ВШЭ в мероприятиях без участия НИУ ВШЭ учитываются с коэффициентом 0,5. При предоставлении нескольких достижений в рамках одного мероприятия учитывается одно с наилучшим результатом.</w:t>
      </w:r>
    </w:p>
  </w:footnote>
  <w:footnote w:id="31">
    <w:p w14:paraId="6853C039" w14:textId="77777777" w:rsidR="00D52859" w:rsidRPr="00D92BCC" w:rsidRDefault="00D52859" w:rsidP="009A136F">
      <w:pPr>
        <w:pStyle w:val="ac"/>
        <w:jc w:val="both"/>
        <w:rPr>
          <w:sz w:val="14"/>
          <w:lang w:val="ru-RU"/>
        </w:rPr>
      </w:pPr>
      <w:r>
        <w:rPr>
          <w:rStyle w:val="ae"/>
        </w:rPr>
        <w:footnoteRef/>
      </w:r>
      <w:r>
        <w:t xml:space="preserve"> </w:t>
      </w:r>
      <w:r w:rsidRPr="00D92BCC">
        <w:rPr>
          <w:bCs/>
          <w:szCs w:val="26"/>
        </w:rPr>
        <w:t>При предоставлении достижения в составе группы, коллектива из 5 и более человек, баллы уменьшаются в 2 раза. При невозможности определения количества участников группы, коллектива, учитываются баллы, уменьшенные в 2 раза</w:t>
      </w:r>
      <w:r>
        <w:rPr>
          <w:bCs/>
          <w:szCs w:val="26"/>
          <w:lang w:val="ru-RU"/>
        </w:rPr>
        <w:t>.</w:t>
      </w:r>
      <w:r w:rsidRPr="00121C47">
        <w:rPr>
          <w:lang w:val="ru-RU"/>
        </w:rPr>
        <w:t xml:space="preserve"> </w:t>
      </w:r>
    </w:p>
  </w:footnote>
  <w:footnote w:id="32">
    <w:p w14:paraId="70023CE5" w14:textId="77777777" w:rsidR="00D52859" w:rsidRPr="00A47583" w:rsidRDefault="00D52859" w:rsidP="009A136F">
      <w:pPr>
        <w:pStyle w:val="ac"/>
        <w:jc w:val="both"/>
        <w:rPr>
          <w:bCs/>
          <w:szCs w:val="26"/>
          <w:lang w:val="ru-RU"/>
        </w:rPr>
      </w:pPr>
      <w:r>
        <w:rPr>
          <w:rStyle w:val="ae"/>
        </w:rPr>
        <w:footnoteRef/>
      </w:r>
      <w:r>
        <w:t xml:space="preserve"> </w:t>
      </w:r>
      <w:r w:rsidRPr="00AD5757">
        <w:rPr>
          <w:bCs/>
          <w:szCs w:val="26"/>
        </w:rPr>
        <w:t>Грамота, диплом, сертификат, благодарность с указанием уровня мероприятия и уровня участия в нем студента</w:t>
      </w:r>
    </w:p>
  </w:footnote>
  <w:footnote w:id="33">
    <w:p w14:paraId="20E71681" w14:textId="77777777" w:rsidR="00D52859" w:rsidRPr="00AD5757" w:rsidRDefault="00D52859" w:rsidP="009A136F">
      <w:pPr>
        <w:pStyle w:val="ac"/>
        <w:jc w:val="both"/>
        <w:rPr>
          <w:bCs/>
          <w:szCs w:val="26"/>
        </w:rPr>
      </w:pPr>
      <w:r>
        <w:rPr>
          <w:rStyle w:val="ae"/>
        </w:rPr>
        <w:footnoteRef/>
      </w:r>
      <w:r>
        <w:t xml:space="preserve"> </w:t>
      </w:r>
      <w:r w:rsidRPr="00AD5757">
        <w:rPr>
          <w:bCs/>
          <w:szCs w:val="26"/>
        </w:rPr>
        <w:t>Документальным подтверждением авторства является регистрационный номер публикации, афиша с указанием произведения и автора, буклет (журнал, сборник, газета, другое издание) с указанием произведения и его автора</w:t>
      </w:r>
    </w:p>
  </w:footnote>
  <w:footnote w:id="34">
    <w:p w14:paraId="5C570956" w14:textId="77777777" w:rsidR="00D52859" w:rsidRPr="007E17AD" w:rsidRDefault="00D52859" w:rsidP="009A136F">
      <w:pPr>
        <w:pStyle w:val="ac"/>
        <w:jc w:val="both"/>
        <w:rPr>
          <w:sz w:val="14"/>
        </w:rPr>
      </w:pPr>
      <w:r>
        <w:rPr>
          <w:rStyle w:val="ae"/>
        </w:rPr>
        <w:footnoteRef/>
      </w:r>
      <w:r>
        <w:t xml:space="preserve"> </w:t>
      </w:r>
      <w:r w:rsidRPr="007E17AD">
        <w:rPr>
          <w:bCs/>
          <w:szCs w:val="26"/>
        </w:rPr>
        <w:t>С обязательным документальным подтверждением признания студента автором произведения.</w:t>
      </w:r>
    </w:p>
  </w:footnote>
  <w:footnote w:id="35">
    <w:p w14:paraId="120E041B" w14:textId="77777777" w:rsidR="00D52859" w:rsidRPr="005D63CD" w:rsidRDefault="00D52859" w:rsidP="009A136F">
      <w:pPr>
        <w:pStyle w:val="ac"/>
        <w:jc w:val="both"/>
        <w:rPr>
          <w:lang w:val="ru-RU"/>
        </w:rPr>
      </w:pPr>
      <w:r>
        <w:rPr>
          <w:rStyle w:val="ae"/>
        </w:rPr>
        <w:footnoteRef/>
      </w:r>
      <w:r>
        <w:t xml:space="preserve"> </w:t>
      </w:r>
      <w:r w:rsidRPr="00AD5757">
        <w:t>К такой деятельности относятся концерты, выставки, смотры-конкурсы, другие мероприятия с очным участием студента</w:t>
      </w:r>
      <w:r>
        <w:rPr>
          <w:lang w:val="ru-RU"/>
        </w:rPr>
        <w:t xml:space="preserve">. Деятельность в мероприятиях без участия НИУ ВШЭ учитывается с коэффициентом 0,5. </w:t>
      </w:r>
    </w:p>
  </w:footnote>
  <w:footnote w:id="36">
    <w:p w14:paraId="3EC04DCF" w14:textId="77777777" w:rsidR="00D52859" w:rsidRPr="004F5BE3" w:rsidRDefault="00D52859" w:rsidP="009A136F">
      <w:pPr>
        <w:pStyle w:val="ac"/>
        <w:jc w:val="both"/>
      </w:pPr>
      <w:r>
        <w:rPr>
          <w:rStyle w:val="ae"/>
        </w:rPr>
        <w:footnoteRef/>
      </w:r>
      <w:r>
        <w:t xml:space="preserve"> </w:t>
      </w:r>
      <w:r w:rsidRPr="001974BB">
        <w:t>Систематическое участие подразумевает 3 и более аналогичных мероприятия, подтвержденные документально.</w:t>
      </w:r>
    </w:p>
  </w:footnote>
  <w:footnote w:id="37">
    <w:p w14:paraId="2A42A61C" w14:textId="77777777" w:rsidR="00D52859" w:rsidRDefault="00D52859" w:rsidP="00266D8D">
      <w:pPr>
        <w:pStyle w:val="ac"/>
        <w:jc w:val="both"/>
        <w:rPr>
          <w:sz w:val="26"/>
          <w:szCs w:val="26"/>
        </w:rPr>
      </w:pPr>
      <w:r>
        <w:rPr>
          <w:rStyle w:val="ae"/>
        </w:rPr>
        <w:footnoteRef/>
      </w:r>
      <w:r>
        <w:t xml:space="preserve"> </w:t>
      </w:r>
      <w:r>
        <w:t>Под спортивной деятельностью в настоящем приложении понимается организованная по определённым правилам деятельность, состоящая в сопоставлении физических и/или интеллектуальных способностей, в том числе игра «</w:t>
      </w:r>
      <w:proofErr w:type="spellStart"/>
      <w:r>
        <w:t>го</w:t>
      </w:r>
      <w:proofErr w:type="spellEnd"/>
      <w:r>
        <w:t xml:space="preserve">», шахматы, игра «Что? Где? Когда?» и </w:t>
      </w:r>
      <w:proofErr w:type="spellStart"/>
      <w:r>
        <w:t>киберспорт</w:t>
      </w:r>
      <w:proofErr w:type="spellEnd"/>
      <w:r>
        <w:t>.</w:t>
      </w:r>
    </w:p>
  </w:footnote>
  <w:footnote w:id="38">
    <w:p w14:paraId="59EB519E" w14:textId="77777777" w:rsidR="00D52859" w:rsidRDefault="00D52859" w:rsidP="00266D8D">
      <w:pPr>
        <w:pStyle w:val="ac"/>
        <w:rPr>
          <w:sz w:val="14"/>
        </w:rPr>
      </w:pPr>
      <w:r>
        <w:rPr>
          <w:rStyle w:val="ae"/>
        </w:rPr>
        <w:footnoteRef/>
      </w:r>
      <w:r>
        <w:t xml:space="preserve"> </w:t>
      </w:r>
      <w:r>
        <w:rPr>
          <w:bCs/>
          <w:szCs w:val="26"/>
        </w:rPr>
        <w:t>По представлению кафедры по нескольким видам спорта баллы суммируются.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521711"/>
      <w:docPartObj>
        <w:docPartGallery w:val="Page Numbers (Top of Page)"/>
        <w:docPartUnique/>
      </w:docPartObj>
    </w:sdtPr>
    <w:sdtContent>
      <w:p w14:paraId="67366BAF" w14:textId="02E22972" w:rsidR="00D52859" w:rsidRDefault="00D52859">
        <w:pPr>
          <w:pStyle w:val="afa"/>
          <w:jc w:val="center"/>
        </w:pPr>
        <w:r>
          <w:fldChar w:fldCharType="begin"/>
        </w:r>
        <w:r>
          <w:instrText>PAGE   \* MERGEFORMAT</w:instrText>
        </w:r>
        <w:r>
          <w:fldChar w:fldCharType="separate"/>
        </w:r>
        <w:r w:rsidR="003B58BB" w:rsidRPr="003B58BB">
          <w:rPr>
            <w:noProof/>
            <w:lang w:val="ru-RU"/>
          </w:rPr>
          <w:t>2</w:t>
        </w:r>
        <w:r>
          <w:fldChar w:fldCharType="end"/>
        </w:r>
      </w:p>
    </w:sdtContent>
  </w:sdt>
  <w:p w14:paraId="1431F370" w14:textId="77777777" w:rsidR="00D52859" w:rsidRDefault="00D52859">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6F1"/>
    <w:multiLevelType w:val="multilevel"/>
    <w:tmpl w:val="19A4FBE8"/>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9"/>
      <w:numFmt w:val="decimal"/>
      <w:suff w:val="space"/>
      <w:lvlText w:val="3.3.%3."/>
      <w:lvlJc w:val="left"/>
      <w:pPr>
        <w:ind w:left="1855" w:hanging="720"/>
      </w:pPr>
      <w:rPr>
        <w:rFonts w:hint="default"/>
      </w:rPr>
    </w:lvl>
    <w:lvl w:ilvl="3">
      <w:start w:val="1"/>
      <w:numFmt w:val="decimal"/>
      <w:suff w:val="space"/>
      <w:lvlText w:val="3.3.8.%4."/>
      <w:lvlJc w:val="left"/>
      <w:pPr>
        <w:ind w:left="1713"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1" w15:restartNumberingAfterBreak="0">
    <w:nsid w:val="05000E98"/>
    <w:multiLevelType w:val="multilevel"/>
    <w:tmpl w:val="30045D4E"/>
    <w:lvl w:ilvl="0">
      <w:start w:val="3"/>
      <w:numFmt w:val="decimal"/>
      <w:lvlText w:val="%1"/>
      <w:lvlJc w:val="left"/>
      <w:pPr>
        <w:tabs>
          <w:tab w:val="num" w:pos="0"/>
        </w:tabs>
        <w:ind w:left="360" w:hanging="360"/>
      </w:pPr>
      <w:rPr>
        <w:rFonts w:cs="Times New Roman" w:hint="default"/>
      </w:rPr>
    </w:lvl>
    <w:lvl w:ilvl="1">
      <w:start w:val="3"/>
      <w:numFmt w:val="decimal"/>
      <w:suff w:val="space"/>
      <w:lvlText w:val="3.%2."/>
      <w:lvlJc w:val="left"/>
      <w:pPr>
        <w:ind w:left="720" w:hanging="360"/>
      </w:pPr>
      <w:rPr>
        <w:rFonts w:cs="Times New Roman" w:hint="default"/>
      </w:rPr>
    </w:lvl>
    <w:lvl w:ilvl="2">
      <w:start w:val="6"/>
      <w:numFmt w:val="decimal"/>
      <w:suff w:val="space"/>
      <w:lvlText w:val="3.3.%3."/>
      <w:lvlJc w:val="left"/>
      <w:pPr>
        <w:ind w:left="1440" w:hanging="720"/>
      </w:pPr>
      <w:rPr>
        <w:rFonts w:ascii="Times New Roman" w:hAnsi="Times New Roman" w:cs="Times New Roman" w:hint="default"/>
      </w:rPr>
    </w:lvl>
    <w:lvl w:ilvl="3">
      <w:start w:val="1"/>
      <w:numFmt w:val="decimal"/>
      <w:suff w:val="space"/>
      <w:lvlText w:val="3.3.6.%4."/>
      <w:lvlJc w:val="left"/>
      <w:pPr>
        <w:ind w:left="2422"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2" w15:restartNumberingAfterBreak="0">
    <w:nsid w:val="06FA491B"/>
    <w:multiLevelType w:val="multilevel"/>
    <w:tmpl w:val="83E67FE6"/>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9"/>
      <w:numFmt w:val="decimal"/>
      <w:suff w:val="space"/>
      <w:lvlText w:val="3.%2.%3"/>
      <w:lvlJc w:val="left"/>
      <w:pPr>
        <w:ind w:left="1855" w:hanging="720"/>
      </w:pPr>
      <w:rPr>
        <w:rFonts w:cs="Times New Roman" w:hint="default"/>
      </w:rPr>
    </w:lvl>
    <w:lvl w:ilvl="3">
      <w:start w:val="1"/>
      <w:numFmt w:val="decimal"/>
      <w:suff w:val="space"/>
      <w:lvlText w:val="3.3.9.%4."/>
      <w:lvlJc w:val="left"/>
      <w:pPr>
        <w:ind w:left="1713"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3" w15:restartNumberingAfterBreak="0">
    <w:nsid w:val="0CE02A45"/>
    <w:multiLevelType w:val="hybridMultilevel"/>
    <w:tmpl w:val="B8842C3A"/>
    <w:lvl w:ilvl="0" w:tplc="D53876E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1F761A0"/>
    <w:multiLevelType w:val="multilevel"/>
    <w:tmpl w:val="8014F598"/>
    <w:lvl w:ilvl="0">
      <w:start w:val="3"/>
      <w:numFmt w:val="decimal"/>
      <w:lvlText w:val="%1"/>
      <w:lvlJc w:val="left"/>
      <w:pPr>
        <w:tabs>
          <w:tab w:val="num" w:pos="0"/>
        </w:tabs>
        <w:ind w:left="360" w:hanging="360"/>
      </w:pPr>
      <w:rPr>
        <w:rFonts w:cs="Times New Roman" w:hint="default"/>
      </w:rPr>
    </w:lvl>
    <w:lvl w:ilvl="1">
      <w:start w:val="1"/>
      <w:numFmt w:val="decimal"/>
      <w:lvlText w:val="3.%2."/>
      <w:lvlJc w:val="left"/>
      <w:pPr>
        <w:tabs>
          <w:tab w:val="num" w:pos="0"/>
        </w:tabs>
        <w:ind w:left="720" w:hanging="360"/>
      </w:pPr>
      <w:rPr>
        <w:rFonts w:cs="Times New Roman" w:hint="default"/>
      </w:rPr>
    </w:lvl>
    <w:lvl w:ilvl="2">
      <w:start w:val="4"/>
      <w:numFmt w:val="decimal"/>
      <w:suff w:val="space"/>
      <w:lvlText w:val="3.1.%3."/>
      <w:lvlJc w:val="left"/>
      <w:pPr>
        <w:ind w:left="1440" w:hanging="720"/>
      </w:pPr>
      <w:rPr>
        <w:rFonts w:hint="default"/>
      </w:rPr>
    </w:lvl>
    <w:lvl w:ilvl="3">
      <w:start w:val="1"/>
      <w:numFmt w:val="decimal"/>
      <w:suff w:val="space"/>
      <w:lvlText w:val="3.1.4.%4."/>
      <w:lvlJc w:val="left"/>
      <w:pPr>
        <w:ind w:left="1004"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5" w15:restartNumberingAfterBreak="0">
    <w:nsid w:val="1286528C"/>
    <w:multiLevelType w:val="multilevel"/>
    <w:tmpl w:val="1F6845AE"/>
    <w:lvl w:ilvl="0">
      <w:start w:val="3"/>
      <w:numFmt w:val="decimal"/>
      <w:lvlText w:val="%1."/>
      <w:lvlJc w:val="left"/>
      <w:pPr>
        <w:ind w:left="585" w:hanging="585"/>
      </w:pPr>
    </w:lvl>
    <w:lvl w:ilvl="1">
      <w:start w:val="3"/>
      <w:numFmt w:val="decimal"/>
      <w:lvlText w:val="%1.%2."/>
      <w:lvlJc w:val="left"/>
      <w:pPr>
        <w:ind w:left="1216" w:hanging="720"/>
      </w:pPr>
    </w:lvl>
    <w:lvl w:ilvl="2">
      <w:start w:val="3"/>
      <w:numFmt w:val="decimal"/>
      <w:lvlText w:val="%1.%2.%3."/>
      <w:lvlJc w:val="left"/>
      <w:pPr>
        <w:ind w:left="1712" w:hanging="720"/>
      </w:pPr>
    </w:lvl>
    <w:lvl w:ilvl="3">
      <w:start w:val="1"/>
      <w:numFmt w:val="decimal"/>
      <w:lvlText w:val="%1.%2.%3.%4."/>
      <w:lvlJc w:val="left"/>
      <w:pPr>
        <w:ind w:left="2568" w:hanging="1080"/>
      </w:pPr>
    </w:lvl>
    <w:lvl w:ilvl="4">
      <w:start w:val="1"/>
      <w:numFmt w:val="decimal"/>
      <w:lvlText w:val="%1.%2.%3.%4.%5."/>
      <w:lvlJc w:val="left"/>
      <w:pPr>
        <w:ind w:left="3064" w:hanging="1080"/>
      </w:pPr>
    </w:lvl>
    <w:lvl w:ilvl="5">
      <w:start w:val="1"/>
      <w:numFmt w:val="decimal"/>
      <w:lvlText w:val="%1.%2.%3.%4.%5.%6."/>
      <w:lvlJc w:val="left"/>
      <w:pPr>
        <w:ind w:left="3920" w:hanging="1440"/>
      </w:pPr>
    </w:lvl>
    <w:lvl w:ilvl="6">
      <w:start w:val="1"/>
      <w:numFmt w:val="decimal"/>
      <w:lvlText w:val="%1.%2.%3.%4.%5.%6.%7."/>
      <w:lvlJc w:val="left"/>
      <w:pPr>
        <w:ind w:left="4416" w:hanging="1440"/>
      </w:pPr>
    </w:lvl>
    <w:lvl w:ilvl="7">
      <w:start w:val="1"/>
      <w:numFmt w:val="decimal"/>
      <w:lvlText w:val="%1.%2.%3.%4.%5.%6.%7.%8."/>
      <w:lvlJc w:val="left"/>
      <w:pPr>
        <w:ind w:left="5272" w:hanging="1800"/>
      </w:pPr>
    </w:lvl>
    <w:lvl w:ilvl="8">
      <w:start w:val="1"/>
      <w:numFmt w:val="decimal"/>
      <w:lvlText w:val="%1.%2.%3.%4.%5.%6.%7.%8.%9."/>
      <w:lvlJc w:val="left"/>
      <w:pPr>
        <w:ind w:left="5768" w:hanging="1800"/>
      </w:pPr>
    </w:lvl>
  </w:abstractNum>
  <w:abstractNum w:abstractNumId="6" w15:restartNumberingAfterBreak="0">
    <w:nsid w:val="12BF51B1"/>
    <w:multiLevelType w:val="multilevel"/>
    <w:tmpl w:val="5EDA5FB6"/>
    <w:lvl w:ilvl="0">
      <w:start w:val="1"/>
      <w:numFmt w:val="decimal"/>
      <w:suff w:val="space"/>
      <w:lvlText w:val="%1."/>
      <w:lvlJc w:val="left"/>
      <w:pPr>
        <w:ind w:left="360" w:hanging="360"/>
      </w:pPr>
      <w:rPr>
        <w:rFonts w:cs="Times New Roman" w:hint="default"/>
      </w:rPr>
    </w:lvl>
    <w:lvl w:ilvl="1">
      <w:start w:val="1"/>
      <w:numFmt w:val="decimal"/>
      <w:suff w:val="space"/>
      <w:lvlText w:val="%2."/>
      <w:lvlJc w:val="left"/>
      <w:pPr>
        <w:ind w:left="1141" w:hanging="432"/>
      </w:pPr>
      <w:rPr>
        <w:rFonts w:ascii="Times New Roman" w:eastAsia="Times New Roman" w:hAnsi="Times New Roman" w:cs="Times New Roman"/>
        <w:b w:val="0"/>
        <w:color w:val="auto"/>
        <w:sz w:val="26"/>
        <w:szCs w:val="26"/>
      </w:rPr>
    </w:lvl>
    <w:lvl w:ilvl="2">
      <w:start w:val="1"/>
      <w:numFmt w:val="decimal"/>
      <w:suff w:val="space"/>
      <w:lvlText w:val="%1.%2.%3."/>
      <w:lvlJc w:val="left"/>
      <w:pPr>
        <w:ind w:left="1214" w:hanging="504"/>
      </w:pPr>
      <w:rPr>
        <w:rFonts w:cs="Times New Roman" w:hint="default"/>
      </w:rPr>
    </w:lvl>
    <w:lvl w:ilvl="3">
      <w:start w:val="1"/>
      <w:numFmt w:val="decimal"/>
      <w:lvlText w:val="%1.%2.%3.%4."/>
      <w:lvlJc w:val="left"/>
      <w:pPr>
        <w:tabs>
          <w:tab w:val="num" w:pos="0"/>
        </w:tabs>
        <w:ind w:left="1728" w:hanging="648"/>
      </w:pPr>
      <w:rPr>
        <w:rFonts w:cs="Times New Roman" w:hint="default"/>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7" w15:restartNumberingAfterBreak="0">
    <w:nsid w:val="184966A0"/>
    <w:multiLevelType w:val="hybridMultilevel"/>
    <w:tmpl w:val="AA784882"/>
    <w:lvl w:ilvl="0" w:tplc="944E090A">
      <w:start w:val="1"/>
      <w:numFmt w:val="bullet"/>
      <w:lvlText w:val=""/>
      <w:lvlJc w:val="left"/>
      <w:pPr>
        <w:ind w:left="928" w:hanging="360"/>
      </w:pPr>
      <w:rPr>
        <w:rFonts w:ascii="Symbol" w:hAnsi="Symbol" w:hint="default"/>
      </w:rPr>
    </w:lvl>
    <w:lvl w:ilvl="1" w:tplc="04190003">
      <w:start w:val="1"/>
      <w:numFmt w:val="bullet"/>
      <w:lvlText w:val="o"/>
      <w:lvlJc w:val="left"/>
      <w:pPr>
        <w:ind w:left="2076" w:hanging="360"/>
      </w:pPr>
      <w:rPr>
        <w:rFonts w:ascii="Courier New" w:hAnsi="Courier New" w:cs="Courier New" w:hint="default"/>
      </w:rPr>
    </w:lvl>
    <w:lvl w:ilvl="2" w:tplc="04190005">
      <w:start w:val="1"/>
      <w:numFmt w:val="bullet"/>
      <w:lvlText w:val=""/>
      <w:lvlJc w:val="left"/>
      <w:pPr>
        <w:ind w:left="2796" w:hanging="360"/>
      </w:pPr>
      <w:rPr>
        <w:rFonts w:ascii="Wingdings" w:hAnsi="Wingdings" w:hint="default"/>
      </w:rPr>
    </w:lvl>
    <w:lvl w:ilvl="3" w:tplc="04190001">
      <w:start w:val="1"/>
      <w:numFmt w:val="bullet"/>
      <w:lvlText w:val=""/>
      <w:lvlJc w:val="left"/>
      <w:pPr>
        <w:ind w:left="3516" w:hanging="360"/>
      </w:pPr>
      <w:rPr>
        <w:rFonts w:ascii="Symbol" w:hAnsi="Symbol" w:hint="default"/>
      </w:rPr>
    </w:lvl>
    <w:lvl w:ilvl="4" w:tplc="04190003">
      <w:start w:val="1"/>
      <w:numFmt w:val="bullet"/>
      <w:lvlText w:val="o"/>
      <w:lvlJc w:val="left"/>
      <w:pPr>
        <w:ind w:left="4236" w:hanging="360"/>
      </w:pPr>
      <w:rPr>
        <w:rFonts w:ascii="Courier New" w:hAnsi="Courier New" w:cs="Courier New" w:hint="default"/>
      </w:rPr>
    </w:lvl>
    <w:lvl w:ilvl="5" w:tplc="04190005">
      <w:start w:val="1"/>
      <w:numFmt w:val="bullet"/>
      <w:lvlText w:val=""/>
      <w:lvlJc w:val="left"/>
      <w:pPr>
        <w:ind w:left="4956" w:hanging="360"/>
      </w:pPr>
      <w:rPr>
        <w:rFonts w:ascii="Wingdings" w:hAnsi="Wingdings" w:hint="default"/>
      </w:rPr>
    </w:lvl>
    <w:lvl w:ilvl="6" w:tplc="04190001">
      <w:start w:val="1"/>
      <w:numFmt w:val="bullet"/>
      <w:lvlText w:val=""/>
      <w:lvlJc w:val="left"/>
      <w:pPr>
        <w:ind w:left="5676" w:hanging="360"/>
      </w:pPr>
      <w:rPr>
        <w:rFonts w:ascii="Symbol" w:hAnsi="Symbol" w:hint="default"/>
      </w:rPr>
    </w:lvl>
    <w:lvl w:ilvl="7" w:tplc="04190003">
      <w:start w:val="1"/>
      <w:numFmt w:val="bullet"/>
      <w:lvlText w:val="o"/>
      <w:lvlJc w:val="left"/>
      <w:pPr>
        <w:ind w:left="6396" w:hanging="360"/>
      </w:pPr>
      <w:rPr>
        <w:rFonts w:ascii="Courier New" w:hAnsi="Courier New" w:cs="Courier New" w:hint="default"/>
      </w:rPr>
    </w:lvl>
    <w:lvl w:ilvl="8" w:tplc="04190005">
      <w:start w:val="1"/>
      <w:numFmt w:val="bullet"/>
      <w:lvlText w:val=""/>
      <w:lvlJc w:val="left"/>
      <w:pPr>
        <w:ind w:left="7116" w:hanging="360"/>
      </w:pPr>
      <w:rPr>
        <w:rFonts w:ascii="Wingdings" w:hAnsi="Wingdings" w:hint="default"/>
      </w:rPr>
    </w:lvl>
  </w:abstractNum>
  <w:abstractNum w:abstractNumId="8" w15:restartNumberingAfterBreak="0">
    <w:nsid w:val="265E2509"/>
    <w:multiLevelType w:val="multilevel"/>
    <w:tmpl w:val="00089C7E"/>
    <w:lvl w:ilvl="0">
      <w:start w:val="1"/>
      <w:numFmt w:val="decimal"/>
      <w:lvlText w:val="%1."/>
      <w:lvlJc w:val="left"/>
      <w:pPr>
        <w:ind w:left="585" w:hanging="585"/>
      </w:pPr>
    </w:lvl>
    <w:lvl w:ilvl="1">
      <w:start w:val="3"/>
      <w:numFmt w:val="decimal"/>
      <w:lvlText w:val="%1.%2."/>
      <w:lvlJc w:val="left"/>
      <w:pPr>
        <w:ind w:left="1074" w:hanging="720"/>
      </w:pPr>
    </w:lvl>
    <w:lvl w:ilvl="2">
      <w:start w:val="1"/>
      <w:numFmt w:val="decimal"/>
      <w:lvlText w:val="%1.%2.%3."/>
      <w:lvlJc w:val="left"/>
      <w:pPr>
        <w:ind w:left="1428" w:hanging="720"/>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9" w15:restartNumberingAfterBreak="0">
    <w:nsid w:val="26F12A17"/>
    <w:multiLevelType w:val="multilevel"/>
    <w:tmpl w:val="F3105EC4"/>
    <w:lvl w:ilvl="0">
      <w:start w:val="3"/>
      <w:numFmt w:val="decimal"/>
      <w:lvlText w:val="%1."/>
      <w:lvlJc w:val="left"/>
      <w:pPr>
        <w:ind w:left="780" w:hanging="780"/>
      </w:pPr>
      <w:rPr>
        <w:rFonts w:hint="default"/>
      </w:rPr>
    </w:lvl>
    <w:lvl w:ilvl="1">
      <w:start w:val="1"/>
      <w:numFmt w:val="decimal"/>
      <w:lvlText w:val="%1.%2."/>
      <w:lvlJc w:val="left"/>
      <w:pPr>
        <w:ind w:left="3049" w:hanging="780"/>
      </w:pPr>
      <w:rPr>
        <w:rFonts w:ascii="Times New Roman" w:hAnsi="Times New Roman" w:cs="Times New Roman" w:hint="default"/>
      </w:rPr>
    </w:lvl>
    <w:lvl w:ilvl="2">
      <w:start w:val="5"/>
      <w:numFmt w:val="decimal"/>
      <w:suff w:val="space"/>
      <w:lvlText w:val="%1.%2.%3."/>
      <w:lvlJc w:val="left"/>
      <w:pPr>
        <w:ind w:left="1631" w:hanging="780"/>
      </w:pPr>
      <w:rPr>
        <w:rFonts w:ascii="Times New Roman" w:hAnsi="Times New Roman" w:cs="Times New Roman" w:hint="default"/>
        <w:color w:val="auto"/>
      </w:rPr>
    </w:lvl>
    <w:lvl w:ilvl="3">
      <w:start w:val="1"/>
      <w:numFmt w:val="decimal"/>
      <w:suff w:val="space"/>
      <w:lvlText w:val="%1.%2.%3.%4."/>
      <w:lvlJc w:val="left"/>
      <w:pPr>
        <w:ind w:left="1648" w:hanging="1080"/>
      </w:pPr>
      <w:rPr>
        <w:rFonts w:hint="default"/>
        <w:color w:val="auto"/>
      </w:rPr>
    </w:lvl>
    <w:lvl w:ilvl="4">
      <w:start w:val="1"/>
      <w:numFmt w:val="decimal"/>
      <w:lvlText w:val="%1.%2.%3.%4.%5."/>
      <w:lvlJc w:val="left"/>
      <w:pPr>
        <w:ind w:left="2956" w:hanging="1080"/>
      </w:pPr>
      <w:rPr>
        <w:rFonts w:hint="default"/>
      </w:rPr>
    </w:lvl>
    <w:lvl w:ilvl="5">
      <w:start w:val="1"/>
      <w:numFmt w:val="decimal"/>
      <w:lvlText w:val="%1.%2.%3.%4.%5.%6."/>
      <w:lvlJc w:val="left"/>
      <w:pPr>
        <w:ind w:left="3785" w:hanging="1440"/>
      </w:pPr>
      <w:rPr>
        <w:rFonts w:hint="default"/>
      </w:rPr>
    </w:lvl>
    <w:lvl w:ilvl="6">
      <w:start w:val="1"/>
      <w:numFmt w:val="decimal"/>
      <w:lvlText w:val="%1.%2.%3.%4.%5.%6.%7."/>
      <w:lvlJc w:val="left"/>
      <w:pPr>
        <w:ind w:left="4254" w:hanging="1440"/>
      </w:pPr>
      <w:rPr>
        <w:rFonts w:hint="default"/>
      </w:rPr>
    </w:lvl>
    <w:lvl w:ilvl="7">
      <w:start w:val="1"/>
      <w:numFmt w:val="decimal"/>
      <w:lvlText w:val="%1.%2.%3.%4.%5.%6.%7.%8."/>
      <w:lvlJc w:val="left"/>
      <w:pPr>
        <w:ind w:left="5083" w:hanging="1800"/>
      </w:pPr>
      <w:rPr>
        <w:rFonts w:hint="default"/>
      </w:rPr>
    </w:lvl>
    <w:lvl w:ilvl="8">
      <w:start w:val="1"/>
      <w:numFmt w:val="decimal"/>
      <w:lvlText w:val="%1.%2.%3.%4.%5.%6.%7.%8.%9."/>
      <w:lvlJc w:val="left"/>
      <w:pPr>
        <w:ind w:left="5552" w:hanging="1800"/>
      </w:pPr>
      <w:rPr>
        <w:rFonts w:hint="default"/>
      </w:rPr>
    </w:lvl>
  </w:abstractNum>
  <w:abstractNum w:abstractNumId="10" w15:restartNumberingAfterBreak="0">
    <w:nsid w:val="292A5FF9"/>
    <w:multiLevelType w:val="multilevel"/>
    <w:tmpl w:val="1EE6A61A"/>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1" w15:restartNumberingAfterBreak="0">
    <w:nsid w:val="3CD73A85"/>
    <w:multiLevelType w:val="multilevel"/>
    <w:tmpl w:val="81B8D258"/>
    <w:lvl w:ilvl="0">
      <w:start w:val="4"/>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401824B6"/>
    <w:multiLevelType w:val="multilevel"/>
    <w:tmpl w:val="ECF4D86E"/>
    <w:lvl w:ilvl="0">
      <w:start w:val="3"/>
      <w:numFmt w:val="decimal"/>
      <w:lvlText w:val="%1"/>
      <w:lvlJc w:val="left"/>
      <w:pPr>
        <w:tabs>
          <w:tab w:val="num" w:pos="0"/>
        </w:tabs>
        <w:ind w:left="360" w:hanging="360"/>
      </w:pPr>
      <w:rPr>
        <w:rFonts w:cs="Times New Roman" w:hint="default"/>
      </w:rPr>
    </w:lvl>
    <w:lvl w:ilvl="1">
      <w:start w:val="3"/>
      <w:numFmt w:val="decimal"/>
      <w:suff w:val="space"/>
      <w:lvlText w:val="3.%2."/>
      <w:lvlJc w:val="left"/>
      <w:pPr>
        <w:ind w:left="720" w:hanging="360"/>
      </w:pPr>
      <w:rPr>
        <w:rFonts w:cs="Times New Roman" w:hint="default"/>
      </w:rPr>
    </w:lvl>
    <w:lvl w:ilvl="2">
      <w:start w:val="1"/>
      <w:numFmt w:val="decimal"/>
      <w:suff w:val="space"/>
      <w:lvlText w:val="3.3.%3."/>
      <w:lvlJc w:val="left"/>
      <w:pPr>
        <w:ind w:left="1440" w:hanging="720"/>
      </w:pPr>
      <w:rPr>
        <w:rFonts w:ascii="Times New Roman" w:hAnsi="Times New Roman" w:cs="Times New Roman" w:hint="default"/>
      </w:rPr>
    </w:lvl>
    <w:lvl w:ilvl="3">
      <w:start w:val="3"/>
      <w:numFmt w:val="decimal"/>
      <w:lvlText w:val="3.3.6.%4."/>
      <w:lvlJc w:val="left"/>
      <w:pPr>
        <w:tabs>
          <w:tab w:val="num" w:pos="0"/>
        </w:tabs>
        <w:ind w:left="1800"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13" w15:restartNumberingAfterBreak="0">
    <w:nsid w:val="41E76E27"/>
    <w:multiLevelType w:val="multilevel"/>
    <w:tmpl w:val="D19CD4A6"/>
    <w:lvl w:ilvl="0">
      <w:start w:val="3"/>
      <w:numFmt w:val="decimal"/>
      <w:lvlText w:val="%1."/>
      <w:lvlJc w:val="left"/>
      <w:pPr>
        <w:ind w:left="585" w:hanging="585"/>
      </w:pPr>
      <w:rPr>
        <w:rFonts w:hint="default"/>
      </w:rPr>
    </w:lvl>
    <w:lvl w:ilvl="1">
      <w:start w:val="4"/>
      <w:numFmt w:val="decimal"/>
      <w:lvlText w:val="%1.%2."/>
      <w:lvlJc w:val="left"/>
      <w:pPr>
        <w:ind w:left="720" w:hanging="720"/>
      </w:pPr>
      <w:rPr>
        <w:rFonts w:hint="default"/>
        <w:b/>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4F65C11"/>
    <w:multiLevelType w:val="multilevel"/>
    <w:tmpl w:val="D8246914"/>
    <w:lvl w:ilvl="0">
      <w:start w:val="3"/>
      <w:numFmt w:val="decimal"/>
      <w:lvlText w:val="%1."/>
      <w:lvlJc w:val="left"/>
      <w:pPr>
        <w:ind w:left="975" w:hanging="975"/>
      </w:pPr>
      <w:rPr>
        <w:rFonts w:hint="default"/>
      </w:rPr>
    </w:lvl>
    <w:lvl w:ilvl="1">
      <w:start w:val="3"/>
      <w:numFmt w:val="decimal"/>
      <w:lvlText w:val="%1.%2."/>
      <w:lvlJc w:val="left"/>
      <w:pPr>
        <w:ind w:left="1507" w:hanging="975"/>
      </w:pPr>
      <w:rPr>
        <w:rFonts w:hint="default"/>
      </w:rPr>
    </w:lvl>
    <w:lvl w:ilvl="2">
      <w:start w:val="9"/>
      <w:numFmt w:val="decimal"/>
      <w:suff w:val="space"/>
      <w:lvlText w:val="%1.%2.%3."/>
      <w:lvlJc w:val="left"/>
      <w:pPr>
        <w:ind w:left="1543" w:hanging="975"/>
      </w:pPr>
      <w:rPr>
        <w:rFonts w:ascii="Times New Roman" w:hAnsi="Times New Roman" w:cs="Times New Roman" w:hint="default"/>
      </w:rPr>
    </w:lvl>
    <w:lvl w:ilvl="3">
      <w:start w:val="3"/>
      <w:numFmt w:val="decimal"/>
      <w:lvlText w:val="%4.4.1."/>
      <w:lvlJc w:val="left"/>
      <w:pPr>
        <w:ind w:left="2676" w:hanging="1080"/>
      </w:pPr>
      <w:rPr>
        <w:rFonts w:hint="default"/>
      </w:rPr>
    </w:lvl>
    <w:lvl w:ilvl="4">
      <w:start w:val="1"/>
      <w:numFmt w:val="decimal"/>
      <w:lvlText w:val="%1.%2.%3.%4.%5."/>
      <w:lvlJc w:val="left"/>
      <w:pPr>
        <w:ind w:left="2782" w:hanging="1080"/>
      </w:pPr>
      <w:rPr>
        <w:rFonts w:hint="default"/>
      </w:rPr>
    </w:lvl>
    <w:lvl w:ilvl="5">
      <w:start w:val="1"/>
      <w:numFmt w:val="decimal"/>
      <w:lvlText w:val="%1.%2.%3.%4.%5.%6."/>
      <w:lvlJc w:val="left"/>
      <w:pPr>
        <w:ind w:left="4100" w:hanging="1440"/>
      </w:pPr>
      <w:rPr>
        <w:rFonts w:hint="default"/>
      </w:rPr>
    </w:lvl>
    <w:lvl w:ilvl="6">
      <w:start w:val="1"/>
      <w:numFmt w:val="decimal"/>
      <w:lvlText w:val="%1.%2.%3.%4.%5.%6.%7."/>
      <w:lvlJc w:val="left"/>
      <w:pPr>
        <w:ind w:left="4632" w:hanging="1440"/>
      </w:pPr>
      <w:rPr>
        <w:rFonts w:hint="default"/>
      </w:rPr>
    </w:lvl>
    <w:lvl w:ilvl="7">
      <w:start w:val="1"/>
      <w:numFmt w:val="decimal"/>
      <w:lvlText w:val="%1.%2.%3.%4.%5.%6.%7.%8."/>
      <w:lvlJc w:val="left"/>
      <w:pPr>
        <w:ind w:left="5524" w:hanging="1800"/>
      </w:pPr>
      <w:rPr>
        <w:rFonts w:hint="default"/>
      </w:rPr>
    </w:lvl>
    <w:lvl w:ilvl="8">
      <w:start w:val="1"/>
      <w:numFmt w:val="decimal"/>
      <w:lvlText w:val="%1.%2.%3.%4.%5.%6.%7.%8.%9."/>
      <w:lvlJc w:val="left"/>
      <w:pPr>
        <w:ind w:left="6056" w:hanging="1800"/>
      </w:pPr>
      <w:rPr>
        <w:rFonts w:hint="default"/>
      </w:rPr>
    </w:lvl>
  </w:abstractNum>
  <w:abstractNum w:abstractNumId="15" w15:restartNumberingAfterBreak="0">
    <w:nsid w:val="46DE76F0"/>
    <w:multiLevelType w:val="multilevel"/>
    <w:tmpl w:val="B4A24B76"/>
    <w:lvl w:ilvl="0">
      <w:start w:val="3"/>
      <w:numFmt w:val="decimal"/>
      <w:lvlText w:val="%1"/>
      <w:lvlJc w:val="left"/>
      <w:pPr>
        <w:tabs>
          <w:tab w:val="num" w:pos="0"/>
        </w:tabs>
        <w:ind w:left="360" w:hanging="360"/>
      </w:pPr>
      <w:rPr>
        <w:rFonts w:cs="Times New Roman" w:hint="default"/>
      </w:rPr>
    </w:lvl>
    <w:lvl w:ilvl="1">
      <w:start w:val="1"/>
      <w:numFmt w:val="decimal"/>
      <w:lvlText w:val="3.%2."/>
      <w:lvlJc w:val="left"/>
      <w:pPr>
        <w:tabs>
          <w:tab w:val="num" w:pos="0"/>
        </w:tabs>
        <w:ind w:left="720" w:hanging="360"/>
      </w:pPr>
      <w:rPr>
        <w:rFonts w:cs="Times New Roman" w:hint="default"/>
      </w:rPr>
    </w:lvl>
    <w:lvl w:ilvl="2">
      <w:start w:val="1"/>
      <w:numFmt w:val="decimal"/>
      <w:suff w:val="space"/>
      <w:lvlText w:val="3.1.%3."/>
      <w:lvlJc w:val="left"/>
      <w:pPr>
        <w:ind w:left="1440" w:hanging="720"/>
      </w:pPr>
      <w:rPr>
        <w:rFonts w:hint="default"/>
      </w:rPr>
    </w:lvl>
    <w:lvl w:ilvl="3">
      <w:start w:val="3"/>
      <w:numFmt w:val="decimal"/>
      <w:lvlText w:val="3.1.4.%4."/>
      <w:lvlJc w:val="left"/>
      <w:pPr>
        <w:ind w:left="1800" w:hanging="720"/>
      </w:pPr>
      <w:rPr>
        <w:rFonts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16" w15:restartNumberingAfterBreak="0">
    <w:nsid w:val="47804312"/>
    <w:multiLevelType w:val="multilevel"/>
    <w:tmpl w:val="867E27E8"/>
    <w:lvl w:ilvl="0">
      <w:start w:val="1"/>
      <w:numFmt w:val="decimal"/>
      <w:lvlText w:val="%1."/>
      <w:lvlJc w:val="left"/>
      <w:pPr>
        <w:ind w:left="390" w:hanging="390"/>
      </w:pPr>
    </w:lvl>
    <w:lvl w:ilvl="1">
      <w:start w:val="1"/>
      <w:numFmt w:val="decimal"/>
      <w:lvlText w:val="%1.%2."/>
      <w:lvlJc w:val="left"/>
      <w:pPr>
        <w:ind w:left="1429" w:hanging="720"/>
      </w:pPr>
      <w:rPr>
        <w:rFonts w:ascii="Times New Roman" w:hAnsi="Times New Roman" w:cs="Times New Roman" w:hint="default"/>
        <w:sz w:val="26"/>
        <w:szCs w:val="26"/>
      </w:r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7" w15:restartNumberingAfterBreak="0">
    <w:nsid w:val="561C490B"/>
    <w:multiLevelType w:val="multilevel"/>
    <w:tmpl w:val="CD04D2AC"/>
    <w:lvl w:ilvl="0">
      <w:start w:val="3"/>
      <w:numFmt w:val="decimal"/>
      <w:lvlText w:val="%1."/>
      <w:lvlJc w:val="left"/>
      <w:pPr>
        <w:ind w:left="585" w:hanging="585"/>
      </w:pPr>
    </w:lvl>
    <w:lvl w:ilvl="1">
      <w:start w:val="4"/>
      <w:numFmt w:val="decimal"/>
      <w:lvlText w:val="%1.%2."/>
      <w:lvlJc w:val="left"/>
      <w:pPr>
        <w:ind w:left="3131" w:hanging="720"/>
      </w:pPr>
    </w:lvl>
    <w:lvl w:ilvl="2">
      <w:start w:val="1"/>
      <w:numFmt w:val="decimal"/>
      <w:lvlText w:val="%1.%2.%3."/>
      <w:lvlJc w:val="left"/>
      <w:pPr>
        <w:ind w:left="1712" w:hanging="720"/>
      </w:pPr>
    </w:lvl>
    <w:lvl w:ilvl="3">
      <w:start w:val="1"/>
      <w:numFmt w:val="decimal"/>
      <w:lvlText w:val="%1.%2.%3.%4."/>
      <w:lvlJc w:val="left"/>
      <w:pPr>
        <w:ind w:left="2568" w:hanging="1080"/>
      </w:pPr>
    </w:lvl>
    <w:lvl w:ilvl="4">
      <w:start w:val="1"/>
      <w:numFmt w:val="decimal"/>
      <w:lvlText w:val="%1.%2.%3.%4.%5."/>
      <w:lvlJc w:val="left"/>
      <w:pPr>
        <w:ind w:left="3064" w:hanging="1080"/>
      </w:pPr>
    </w:lvl>
    <w:lvl w:ilvl="5">
      <w:start w:val="1"/>
      <w:numFmt w:val="decimal"/>
      <w:lvlText w:val="%1.%2.%3.%4.%5.%6."/>
      <w:lvlJc w:val="left"/>
      <w:pPr>
        <w:ind w:left="3920" w:hanging="1440"/>
      </w:pPr>
    </w:lvl>
    <w:lvl w:ilvl="6">
      <w:start w:val="1"/>
      <w:numFmt w:val="decimal"/>
      <w:lvlText w:val="%1.%2.%3.%4.%5.%6.%7."/>
      <w:lvlJc w:val="left"/>
      <w:pPr>
        <w:ind w:left="4416" w:hanging="1440"/>
      </w:pPr>
    </w:lvl>
    <w:lvl w:ilvl="7">
      <w:start w:val="1"/>
      <w:numFmt w:val="decimal"/>
      <w:lvlText w:val="%1.%2.%3.%4.%5.%6.%7.%8."/>
      <w:lvlJc w:val="left"/>
      <w:pPr>
        <w:ind w:left="5272" w:hanging="1800"/>
      </w:pPr>
    </w:lvl>
    <w:lvl w:ilvl="8">
      <w:start w:val="1"/>
      <w:numFmt w:val="decimal"/>
      <w:lvlText w:val="%1.%2.%3.%4.%5.%6.%7.%8.%9."/>
      <w:lvlJc w:val="left"/>
      <w:pPr>
        <w:ind w:left="5768" w:hanging="1800"/>
      </w:pPr>
    </w:lvl>
  </w:abstractNum>
  <w:abstractNum w:abstractNumId="18" w15:restartNumberingAfterBreak="0">
    <w:nsid w:val="65425701"/>
    <w:multiLevelType w:val="multilevel"/>
    <w:tmpl w:val="F440FFE6"/>
    <w:lvl w:ilvl="0">
      <w:start w:val="3"/>
      <w:numFmt w:val="decimal"/>
      <w:lvlText w:val="%1"/>
      <w:lvlJc w:val="left"/>
      <w:pPr>
        <w:tabs>
          <w:tab w:val="num" w:pos="0"/>
        </w:tabs>
        <w:ind w:left="360" w:hanging="360"/>
      </w:pPr>
      <w:rPr>
        <w:rFonts w:cs="Times New Roman" w:hint="default"/>
      </w:rPr>
    </w:lvl>
    <w:lvl w:ilvl="1">
      <w:start w:val="3"/>
      <w:numFmt w:val="decimal"/>
      <w:lvlText w:val="3.%2."/>
      <w:lvlJc w:val="left"/>
      <w:pPr>
        <w:tabs>
          <w:tab w:val="num" w:pos="0"/>
        </w:tabs>
        <w:ind w:left="720" w:hanging="360"/>
      </w:pPr>
      <w:rPr>
        <w:rFonts w:cs="Times New Roman" w:hint="default"/>
      </w:rPr>
    </w:lvl>
    <w:lvl w:ilvl="2">
      <w:start w:val="3"/>
      <w:numFmt w:val="decimal"/>
      <w:lvlText w:val="3.3.%3."/>
      <w:lvlJc w:val="left"/>
      <w:pPr>
        <w:ind w:left="1855" w:hanging="720"/>
      </w:pPr>
      <w:rPr>
        <w:rFonts w:hint="default"/>
      </w:rPr>
    </w:lvl>
    <w:lvl w:ilvl="3">
      <w:start w:val="1"/>
      <w:numFmt w:val="decimal"/>
      <w:suff w:val="space"/>
      <w:lvlText w:val="3.3.8.%4."/>
      <w:lvlJc w:val="left"/>
      <w:pPr>
        <w:ind w:left="7525" w:hanging="720"/>
      </w:pPr>
      <w:rPr>
        <w:rFonts w:ascii="Times New Roman" w:hAnsi="Times New Roman" w:cs="Times New Roman" w:hint="default"/>
      </w:rPr>
    </w:lvl>
    <w:lvl w:ilvl="4">
      <w:start w:val="1"/>
      <w:numFmt w:val="decimal"/>
      <w:lvlText w:val="%1.%2.%3.%4.%5"/>
      <w:lvlJc w:val="left"/>
      <w:pPr>
        <w:tabs>
          <w:tab w:val="num" w:pos="0"/>
        </w:tabs>
        <w:ind w:left="2520" w:hanging="1080"/>
      </w:pPr>
      <w:rPr>
        <w:rFonts w:cs="Times New Roman" w:hint="default"/>
      </w:rPr>
    </w:lvl>
    <w:lvl w:ilvl="5">
      <w:start w:val="1"/>
      <w:numFmt w:val="decimal"/>
      <w:lvlText w:val="%1.%2.%3.%4.%5.%6"/>
      <w:lvlJc w:val="left"/>
      <w:pPr>
        <w:tabs>
          <w:tab w:val="num" w:pos="0"/>
        </w:tabs>
        <w:ind w:left="2880" w:hanging="1080"/>
      </w:pPr>
      <w:rPr>
        <w:rFonts w:cs="Times New Roman" w:hint="default"/>
      </w:rPr>
    </w:lvl>
    <w:lvl w:ilvl="6">
      <w:start w:val="1"/>
      <w:numFmt w:val="decimal"/>
      <w:lvlText w:val="%1.%2.%3.%4.%5.%6.%7"/>
      <w:lvlJc w:val="left"/>
      <w:pPr>
        <w:tabs>
          <w:tab w:val="num" w:pos="0"/>
        </w:tabs>
        <w:ind w:left="3600" w:hanging="1440"/>
      </w:pPr>
      <w:rPr>
        <w:rFonts w:cs="Times New Roman" w:hint="default"/>
      </w:rPr>
    </w:lvl>
    <w:lvl w:ilvl="7">
      <w:start w:val="1"/>
      <w:numFmt w:val="decimal"/>
      <w:lvlText w:val="%1.%2.%3.%4.%5.%6.%7.%8"/>
      <w:lvlJc w:val="left"/>
      <w:pPr>
        <w:tabs>
          <w:tab w:val="num" w:pos="0"/>
        </w:tabs>
        <w:ind w:left="3960" w:hanging="1440"/>
      </w:pPr>
      <w:rPr>
        <w:rFonts w:cs="Times New Roman" w:hint="default"/>
      </w:rPr>
    </w:lvl>
    <w:lvl w:ilvl="8">
      <w:start w:val="1"/>
      <w:numFmt w:val="decimal"/>
      <w:lvlText w:val="%1.%2.%3.%4.%5.%6.%7.%8.%9"/>
      <w:lvlJc w:val="left"/>
      <w:pPr>
        <w:tabs>
          <w:tab w:val="num" w:pos="0"/>
        </w:tabs>
        <w:ind w:left="4680" w:hanging="1800"/>
      </w:pPr>
      <w:rPr>
        <w:rFonts w:cs="Times New Roman" w:hint="default"/>
      </w:rPr>
    </w:lvl>
  </w:abstractNum>
  <w:abstractNum w:abstractNumId="19" w15:restartNumberingAfterBreak="0">
    <w:nsid w:val="6B5B53FA"/>
    <w:multiLevelType w:val="hybridMultilevel"/>
    <w:tmpl w:val="E7FEADD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74A52D78"/>
    <w:multiLevelType w:val="multilevel"/>
    <w:tmpl w:val="28FCB222"/>
    <w:lvl w:ilvl="0">
      <w:start w:val="3"/>
      <w:numFmt w:val="decimal"/>
      <w:lvlText w:val="%1."/>
      <w:lvlJc w:val="left"/>
      <w:pPr>
        <w:ind w:left="720" w:hanging="363"/>
      </w:pPr>
      <w:rPr>
        <w:rFonts w:hint="default"/>
      </w:rPr>
    </w:lvl>
    <w:lvl w:ilvl="1">
      <w:start w:val="4"/>
      <w:numFmt w:val="decimal"/>
      <w:isLgl/>
      <w:lvlText w:val="%1.%2."/>
      <w:lvlJc w:val="left"/>
      <w:pPr>
        <w:ind w:left="896" w:hanging="363"/>
      </w:pPr>
      <w:rPr>
        <w:rFonts w:hint="default"/>
      </w:rPr>
    </w:lvl>
    <w:lvl w:ilvl="2">
      <w:start w:val="1"/>
      <w:numFmt w:val="none"/>
      <w:lvlText w:val=""/>
      <w:lvlJc w:val="left"/>
      <w:pPr>
        <w:ind w:left="1072" w:hanging="363"/>
      </w:pPr>
      <w:rPr>
        <w:rFonts w:hint="default"/>
      </w:rPr>
    </w:lvl>
    <w:lvl w:ilvl="3">
      <w:start w:val="1"/>
      <w:numFmt w:val="decimal"/>
      <w:isLgl/>
      <w:suff w:val="space"/>
      <w:lvlText w:val="%1.2.%3%4."/>
      <w:lvlJc w:val="left"/>
      <w:pPr>
        <w:ind w:left="1356" w:hanging="363"/>
      </w:pPr>
      <w:rPr>
        <w:rFonts w:hint="default"/>
      </w:rPr>
    </w:lvl>
    <w:lvl w:ilvl="4">
      <w:start w:val="1"/>
      <w:numFmt w:val="decimal"/>
      <w:isLgl/>
      <w:suff w:val="space"/>
      <w:lvlText w:val="%1.2.%4.%5."/>
      <w:lvlJc w:val="left"/>
      <w:pPr>
        <w:ind w:left="1424" w:hanging="363"/>
      </w:pPr>
      <w:rPr>
        <w:rFonts w:hint="default"/>
      </w:rPr>
    </w:lvl>
    <w:lvl w:ilvl="5">
      <w:start w:val="1"/>
      <w:numFmt w:val="decimal"/>
      <w:isLgl/>
      <w:lvlText w:val="%1.%2.%3.%4.%5.%6."/>
      <w:lvlJc w:val="left"/>
      <w:pPr>
        <w:ind w:left="1600" w:hanging="363"/>
      </w:pPr>
      <w:rPr>
        <w:rFonts w:hint="default"/>
      </w:rPr>
    </w:lvl>
    <w:lvl w:ilvl="6">
      <w:start w:val="1"/>
      <w:numFmt w:val="decimal"/>
      <w:isLgl/>
      <w:lvlText w:val="%1.%2.%3.%4.%5.%6.%7."/>
      <w:lvlJc w:val="left"/>
      <w:pPr>
        <w:ind w:left="1776" w:hanging="363"/>
      </w:pPr>
      <w:rPr>
        <w:rFonts w:hint="default"/>
      </w:rPr>
    </w:lvl>
    <w:lvl w:ilvl="7">
      <w:start w:val="1"/>
      <w:numFmt w:val="decimal"/>
      <w:isLgl/>
      <w:lvlText w:val="%1.%2.%3.%4.%5.%6.%7.%8."/>
      <w:lvlJc w:val="left"/>
      <w:pPr>
        <w:ind w:left="1952" w:hanging="363"/>
      </w:pPr>
      <w:rPr>
        <w:rFonts w:hint="default"/>
      </w:rPr>
    </w:lvl>
    <w:lvl w:ilvl="8">
      <w:start w:val="1"/>
      <w:numFmt w:val="decimal"/>
      <w:isLgl/>
      <w:lvlText w:val="%1.%2.%3.%4.%5.%6.%7.%8.%9."/>
      <w:lvlJc w:val="left"/>
      <w:pPr>
        <w:ind w:left="2128" w:hanging="363"/>
      </w:pPr>
      <w:rPr>
        <w:rFonts w:hint="default"/>
      </w:rPr>
    </w:lvl>
  </w:abstractNum>
  <w:abstractNum w:abstractNumId="21" w15:restartNumberingAfterBreak="0">
    <w:nsid w:val="7B6C3571"/>
    <w:multiLevelType w:val="multilevel"/>
    <w:tmpl w:val="9AD68EF4"/>
    <w:lvl w:ilvl="0">
      <w:start w:val="7"/>
      <w:numFmt w:val="decimal"/>
      <w:lvlText w:val="%1."/>
      <w:lvlJc w:val="left"/>
      <w:pPr>
        <w:ind w:left="1100" w:hanging="390"/>
      </w:pPr>
      <w:rPr>
        <w:b/>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1713"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22" w15:restartNumberingAfterBreak="0">
    <w:nsid w:val="7E8805D0"/>
    <w:multiLevelType w:val="multilevel"/>
    <w:tmpl w:val="0BEA83F6"/>
    <w:lvl w:ilvl="0">
      <w:start w:val="14"/>
      <w:numFmt w:val="decimal"/>
      <w:suff w:val="space"/>
      <w:lvlText w:val="3.3.%1."/>
      <w:lvlJc w:val="left"/>
      <w:pPr>
        <w:ind w:left="975" w:hanging="975"/>
      </w:pPr>
      <w:rPr>
        <w:rFonts w:hint="default"/>
      </w:rPr>
    </w:lvl>
    <w:lvl w:ilvl="1">
      <w:start w:val="3"/>
      <w:numFmt w:val="decimal"/>
      <w:lvlText w:val="%1.%2."/>
      <w:lvlJc w:val="left"/>
      <w:pPr>
        <w:ind w:left="1507" w:hanging="975"/>
      </w:pPr>
      <w:rPr>
        <w:rFonts w:hint="default"/>
      </w:rPr>
    </w:lvl>
    <w:lvl w:ilvl="2">
      <w:start w:val="9"/>
      <w:numFmt w:val="decimal"/>
      <w:suff w:val="space"/>
      <w:lvlText w:val="%1.%2.%3."/>
      <w:lvlJc w:val="left"/>
      <w:pPr>
        <w:ind w:left="1543" w:hanging="975"/>
      </w:pPr>
      <w:rPr>
        <w:rFonts w:ascii="Times New Roman" w:hAnsi="Times New Roman" w:cs="Times New Roman" w:hint="default"/>
      </w:rPr>
    </w:lvl>
    <w:lvl w:ilvl="3">
      <w:start w:val="2"/>
      <w:numFmt w:val="decimal"/>
      <w:suff w:val="space"/>
      <w:lvlText w:val="%1.%2.%3.%4."/>
      <w:lvlJc w:val="left"/>
      <w:pPr>
        <w:ind w:left="2676" w:hanging="1080"/>
      </w:pPr>
      <w:rPr>
        <w:rFonts w:hint="default"/>
      </w:rPr>
    </w:lvl>
    <w:lvl w:ilvl="4">
      <w:start w:val="1"/>
      <w:numFmt w:val="decimal"/>
      <w:lvlText w:val="%1.%2.%3.%4.%5."/>
      <w:lvlJc w:val="left"/>
      <w:pPr>
        <w:ind w:left="2782" w:hanging="1080"/>
      </w:pPr>
      <w:rPr>
        <w:rFonts w:hint="default"/>
      </w:rPr>
    </w:lvl>
    <w:lvl w:ilvl="5">
      <w:start w:val="1"/>
      <w:numFmt w:val="decimal"/>
      <w:lvlText w:val="%1.%2.%3.%4.%5.%6."/>
      <w:lvlJc w:val="left"/>
      <w:pPr>
        <w:ind w:left="4100" w:hanging="1440"/>
      </w:pPr>
      <w:rPr>
        <w:rFonts w:hint="default"/>
      </w:rPr>
    </w:lvl>
    <w:lvl w:ilvl="6">
      <w:start w:val="1"/>
      <w:numFmt w:val="decimal"/>
      <w:lvlText w:val="%1.%2.%3.%4.%5.%6.%7."/>
      <w:lvlJc w:val="left"/>
      <w:pPr>
        <w:ind w:left="4632" w:hanging="1440"/>
      </w:pPr>
      <w:rPr>
        <w:rFonts w:hint="default"/>
      </w:rPr>
    </w:lvl>
    <w:lvl w:ilvl="7">
      <w:start w:val="1"/>
      <w:numFmt w:val="decimal"/>
      <w:lvlText w:val="%1.%2.%3.%4.%5.%6.%7.%8."/>
      <w:lvlJc w:val="left"/>
      <w:pPr>
        <w:ind w:left="5524" w:hanging="1800"/>
      </w:pPr>
      <w:rPr>
        <w:rFonts w:hint="default"/>
      </w:rPr>
    </w:lvl>
    <w:lvl w:ilvl="8">
      <w:start w:val="1"/>
      <w:numFmt w:val="decimal"/>
      <w:lvlText w:val="%1.%2.%3.%4.%5.%6.%7.%8.%9."/>
      <w:lvlJc w:val="left"/>
      <w:pPr>
        <w:ind w:left="6056" w:hanging="1800"/>
      </w:pPr>
      <w:rPr>
        <w:rFonts w:hint="default"/>
      </w:rPr>
    </w:lvl>
  </w:abstractNum>
  <w:num w:numId="1">
    <w:abstractNumId w:val="6"/>
  </w:num>
  <w:num w:numId="2">
    <w:abstractNumId w:val="15"/>
  </w:num>
  <w:num w:numId="3">
    <w:abstractNumId w:val="20"/>
  </w:num>
  <w:num w:numId="4">
    <w:abstractNumId w:val="13"/>
  </w:num>
  <w:num w:numId="5">
    <w:abstractNumId w:val="9"/>
  </w:num>
  <w:num w:numId="6">
    <w:abstractNumId w:val="18"/>
  </w:num>
  <w:num w:numId="7">
    <w:abstractNumId w:val="2"/>
  </w:num>
  <w:num w:numId="8">
    <w:abstractNumId w:val="14"/>
  </w:num>
  <w:num w:numId="9">
    <w:abstractNumId w:val="4"/>
  </w:num>
  <w:num w:numId="10">
    <w:abstractNumId w:val="12"/>
  </w:num>
  <w:num w:numId="11">
    <w:abstractNumId w:val="1"/>
  </w:num>
  <w:num w:numId="12">
    <w:abstractNumId w:val="0"/>
  </w:num>
  <w:num w:numId="13">
    <w:abstractNumId w:val="22"/>
  </w:num>
  <w:num w:numId="14">
    <w:abstractNumId w:val="19"/>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3"/>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2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072"/>
    <w:rsid w:val="000000E3"/>
    <w:rsid w:val="000003ED"/>
    <w:rsid w:val="0000098E"/>
    <w:rsid w:val="000015B3"/>
    <w:rsid w:val="0000176D"/>
    <w:rsid w:val="000020C0"/>
    <w:rsid w:val="0000234C"/>
    <w:rsid w:val="000037E8"/>
    <w:rsid w:val="000040A0"/>
    <w:rsid w:val="00006C15"/>
    <w:rsid w:val="00006E42"/>
    <w:rsid w:val="00007724"/>
    <w:rsid w:val="00010515"/>
    <w:rsid w:val="00010713"/>
    <w:rsid w:val="00010E79"/>
    <w:rsid w:val="00011101"/>
    <w:rsid w:val="00011F70"/>
    <w:rsid w:val="00012DDE"/>
    <w:rsid w:val="00013B68"/>
    <w:rsid w:val="000145C6"/>
    <w:rsid w:val="000156BC"/>
    <w:rsid w:val="00016C36"/>
    <w:rsid w:val="000172E2"/>
    <w:rsid w:val="000179E4"/>
    <w:rsid w:val="000202C5"/>
    <w:rsid w:val="000205F3"/>
    <w:rsid w:val="00024655"/>
    <w:rsid w:val="0002671B"/>
    <w:rsid w:val="00026DC9"/>
    <w:rsid w:val="000306B7"/>
    <w:rsid w:val="000310BF"/>
    <w:rsid w:val="00034489"/>
    <w:rsid w:val="00034BBC"/>
    <w:rsid w:val="000368FB"/>
    <w:rsid w:val="00037549"/>
    <w:rsid w:val="000409E2"/>
    <w:rsid w:val="000418D1"/>
    <w:rsid w:val="00041B91"/>
    <w:rsid w:val="00041EC7"/>
    <w:rsid w:val="00041F47"/>
    <w:rsid w:val="00041F77"/>
    <w:rsid w:val="00042411"/>
    <w:rsid w:val="00042902"/>
    <w:rsid w:val="00042E65"/>
    <w:rsid w:val="0004434B"/>
    <w:rsid w:val="000451CA"/>
    <w:rsid w:val="000453A5"/>
    <w:rsid w:val="00045529"/>
    <w:rsid w:val="00046A4C"/>
    <w:rsid w:val="000504FE"/>
    <w:rsid w:val="000517FF"/>
    <w:rsid w:val="000522CD"/>
    <w:rsid w:val="0005270D"/>
    <w:rsid w:val="000564A1"/>
    <w:rsid w:val="00057874"/>
    <w:rsid w:val="00057B7A"/>
    <w:rsid w:val="00060120"/>
    <w:rsid w:val="00060706"/>
    <w:rsid w:val="00060A9F"/>
    <w:rsid w:val="0006138A"/>
    <w:rsid w:val="00061924"/>
    <w:rsid w:val="000619D8"/>
    <w:rsid w:val="00061F0B"/>
    <w:rsid w:val="00062214"/>
    <w:rsid w:val="0006232B"/>
    <w:rsid w:val="00062A3D"/>
    <w:rsid w:val="00062A53"/>
    <w:rsid w:val="00062D2C"/>
    <w:rsid w:val="000639F8"/>
    <w:rsid w:val="00063E11"/>
    <w:rsid w:val="000645D4"/>
    <w:rsid w:val="00064CA0"/>
    <w:rsid w:val="000655B8"/>
    <w:rsid w:val="000658D6"/>
    <w:rsid w:val="00065C24"/>
    <w:rsid w:val="00066EBD"/>
    <w:rsid w:val="000674BC"/>
    <w:rsid w:val="000676E1"/>
    <w:rsid w:val="000706C5"/>
    <w:rsid w:val="000709C1"/>
    <w:rsid w:val="0007172C"/>
    <w:rsid w:val="00071748"/>
    <w:rsid w:val="00071DB4"/>
    <w:rsid w:val="0007251E"/>
    <w:rsid w:val="000726FB"/>
    <w:rsid w:val="00074179"/>
    <w:rsid w:val="0007471D"/>
    <w:rsid w:val="00074BDF"/>
    <w:rsid w:val="00075298"/>
    <w:rsid w:val="000753FD"/>
    <w:rsid w:val="0007601B"/>
    <w:rsid w:val="00076285"/>
    <w:rsid w:val="00076777"/>
    <w:rsid w:val="00076E7A"/>
    <w:rsid w:val="00077797"/>
    <w:rsid w:val="000778C3"/>
    <w:rsid w:val="00080812"/>
    <w:rsid w:val="00081562"/>
    <w:rsid w:val="00082A72"/>
    <w:rsid w:val="00082C06"/>
    <w:rsid w:val="00082FC1"/>
    <w:rsid w:val="00083E82"/>
    <w:rsid w:val="00084D49"/>
    <w:rsid w:val="00086734"/>
    <w:rsid w:val="00086767"/>
    <w:rsid w:val="00086D2D"/>
    <w:rsid w:val="00086D97"/>
    <w:rsid w:val="000904D8"/>
    <w:rsid w:val="00091775"/>
    <w:rsid w:val="00092630"/>
    <w:rsid w:val="00093479"/>
    <w:rsid w:val="00093B5E"/>
    <w:rsid w:val="0009486B"/>
    <w:rsid w:val="00095232"/>
    <w:rsid w:val="0009603B"/>
    <w:rsid w:val="00097F22"/>
    <w:rsid w:val="000A084B"/>
    <w:rsid w:val="000A1B02"/>
    <w:rsid w:val="000A1B6C"/>
    <w:rsid w:val="000A2325"/>
    <w:rsid w:val="000A258B"/>
    <w:rsid w:val="000A26FD"/>
    <w:rsid w:val="000A2FEE"/>
    <w:rsid w:val="000A3705"/>
    <w:rsid w:val="000A3754"/>
    <w:rsid w:val="000A4402"/>
    <w:rsid w:val="000A489B"/>
    <w:rsid w:val="000A52E2"/>
    <w:rsid w:val="000A54DD"/>
    <w:rsid w:val="000A6750"/>
    <w:rsid w:val="000A7D43"/>
    <w:rsid w:val="000B0425"/>
    <w:rsid w:val="000B1A10"/>
    <w:rsid w:val="000B1BBA"/>
    <w:rsid w:val="000B25B0"/>
    <w:rsid w:val="000B2A2C"/>
    <w:rsid w:val="000B2A80"/>
    <w:rsid w:val="000B3F1B"/>
    <w:rsid w:val="000B3FBB"/>
    <w:rsid w:val="000B4142"/>
    <w:rsid w:val="000B42A7"/>
    <w:rsid w:val="000B46E3"/>
    <w:rsid w:val="000B4AB1"/>
    <w:rsid w:val="000B6DC2"/>
    <w:rsid w:val="000B6DE9"/>
    <w:rsid w:val="000B6F09"/>
    <w:rsid w:val="000B7172"/>
    <w:rsid w:val="000B74A9"/>
    <w:rsid w:val="000B7506"/>
    <w:rsid w:val="000B7A5E"/>
    <w:rsid w:val="000B7FE2"/>
    <w:rsid w:val="000C0606"/>
    <w:rsid w:val="000C07F9"/>
    <w:rsid w:val="000C14BD"/>
    <w:rsid w:val="000C2D23"/>
    <w:rsid w:val="000C2DD6"/>
    <w:rsid w:val="000C3111"/>
    <w:rsid w:val="000C32B8"/>
    <w:rsid w:val="000C32BC"/>
    <w:rsid w:val="000C3586"/>
    <w:rsid w:val="000C3A5D"/>
    <w:rsid w:val="000C3C26"/>
    <w:rsid w:val="000C42AF"/>
    <w:rsid w:val="000C43AB"/>
    <w:rsid w:val="000C4CC2"/>
    <w:rsid w:val="000C5478"/>
    <w:rsid w:val="000C5783"/>
    <w:rsid w:val="000C5B0A"/>
    <w:rsid w:val="000C5F2A"/>
    <w:rsid w:val="000C69C2"/>
    <w:rsid w:val="000C6C2D"/>
    <w:rsid w:val="000D000C"/>
    <w:rsid w:val="000D08B5"/>
    <w:rsid w:val="000D0DD8"/>
    <w:rsid w:val="000D21E7"/>
    <w:rsid w:val="000D49F7"/>
    <w:rsid w:val="000D5A7B"/>
    <w:rsid w:val="000D7260"/>
    <w:rsid w:val="000E0146"/>
    <w:rsid w:val="000E0DA1"/>
    <w:rsid w:val="000E1ED2"/>
    <w:rsid w:val="000E3249"/>
    <w:rsid w:val="000E47F4"/>
    <w:rsid w:val="000E6072"/>
    <w:rsid w:val="000E61E1"/>
    <w:rsid w:val="000E6BCD"/>
    <w:rsid w:val="000F0261"/>
    <w:rsid w:val="000F328B"/>
    <w:rsid w:val="000F32AF"/>
    <w:rsid w:val="000F599E"/>
    <w:rsid w:val="000F7549"/>
    <w:rsid w:val="000F75DD"/>
    <w:rsid w:val="000F784F"/>
    <w:rsid w:val="000F7A12"/>
    <w:rsid w:val="00100848"/>
    <w:rsid w:val="00100A41"/>
    <w:rsid w:val="001024F7"/>
    <w:rsid w:val="00102AFB"/>
    <w:rsid w:val="00103ACE"/>
    <w:rsid w:val="00104431"/>
    <w:rsid w:val="00105576"/>
    <w:rsid w:val="0010589B"/>
    <w:rsid w:val="00105FC0"/>
    <w:rsid w:val="00106413"/>
    <w:rsid w:val="001066D4"/>
    <w:rsid w:val="00106C1C"/>
    <w:rsid w:val="00107442"/>
    <w:rsid w:val="001106F6"/>
    <w:rsid w:val="0011071F"/>
    <w:rsid w:val="00110A23"/>
    <w:rsid w:val="00111723"/>
    <w:rsid w:val="00111726"/>
    <w:rsid w:val="00112557"/>
    <w:rsid w:val="0011271F"/>
    <w:rsid w:val="00112B08"/>
    <w:rsid w:val="00113198"/>
    <w:rsid w:val="00113399"/>
    <w:rsid w:val="0011351B"/>
    <w:rsid w:val="0011397C"/>
    <w:rsid w:val="00113F02"/>
    <w:rsid w:val="00113FE6"/>
    <w:rsid w:val="001142FC"/>
    <w:rsid w:val="00114577"/>
    <w:rsid w:val="00114644"/>
    <w:rsid w:val="00116756"/>
    <w:rsid w:val="00116F8E"/>
    <w:rsid w:val="00117309"/>
    <w:rsid w:val="001179D1"/>
    <w:rsid w:val="00117B1B"/>
    <w:rsid w:val="00117D75"/>
    <w:rsid w:val="00120303"/>
    <w:rsid w:val="00120665"/>
    <w:rsid w:val="001221B2"/>
    <w:rsid w:val="00122272"/>
    <w:rsid w:val="0012252C"/>
    <w:rsid w:val="00123336"/>
    <w:rsid w:val="0012347E"/>
    <w:rsid w:val="00123716"/>
    <w:rsid w:val="001245B6"/>
    <w:rsid w:val="00124E61"/>
    <w:rsid w:val="00125D46"/>
    <w:rsid w:val="00126A4F"/>
    <w:rsid w:val="00126A82"/>
    <w:rsid w:val="00126FB5"/>
    <w:rsid w:val="00127A55"/>
    <w:rsid w:val="00130FCD"/>
    <w:rsid w:val="001321A3"/>
    <w:rsid w:val="00133B6F"/>
    <w:rsid w:val="00134D1F"/>
    <w:rsid w:val="00134ECA"/>
    <w:rsid w:val="0013760D"/>
    <w:rsid w:val="00137875"/>
    <w:rsid w:val="00137C4F"/>
    <w:rsid w:val="00141F33"/>
    <w:rsid w:val="001428FF"/>
    <w:rsid w:val="00145187"/>
    <w:rsid w:val="00146C45"/>
    <w:rsid w:val="00147D60"/>
    <w:rsid w:val="00150A67"/>
    <w:rsid w:val="001531A2"/>
    <w:rsid w:val="00153346"/>
    <w:rsid w:val="00154BD5"/>
    <w:rsid w:val="0015510F"/>
    <w:rsid w:val="00156A9A"/>
    <w:rsid w:val="00156D76"/>
    <w:rsid w:val="00156FF8"/>
    <w:rsid w:val="001603E9"/>
    <w:rsid w:val="00160C14"/>
    <w:rsid w:val="00160C81"/>
    <w:rsid w:val="00161642"/>
    <w:rsid w:val="00161A4C"/>
    <w:rsid w:val="00161B6D"/>
    <w:rsid w:val="00162136"/>
    <w:rsid w:val="001625EE"/>
    <w:rsid w:val="0016260C"/>
    <w:rsid w:val="00162D31"/>
    <w:rsid w:val="00163BAC"/>
    <w:rsid w:val="001647CA"/>
    <w:rsid w:val="00166B20"/>
    <w:rsid w:val="00167511"/>
    <w:rsid w:val="001708D3"/>
    <w:rsid w:val="00170DA0"/>
    <w:rsid w:val="00170E37"/>
    <w:rsid w:val="0017137C"/>
    <w:rsid w:val="00171B32"/>
    <w:rsid w:val="001726E6"/>
    <w:rsid w:val="00172E1E"/>
    <w:rsid w:val="001733B2"/>
    <w:rsid w:val="00173CEA"/>
    <w:rsid w:val="00173F79"/>
    <w:rsid w:val="001740B5"/>
    <w:rsid w:val="00174174"/>
    <w:rsid w:val="00177CF7"/>
    <w:rsid w:val="0018089B"/>
    <w:rsid w:val="00181AE5"/>
    <w:rsid w:val="00183305"/>
    <w:rsid w:val="001839B1"/>
    <w:rsid w:val="00183A24"/>
    <w:rsid w:val="00183F18"/>
    <w:rsid w:val="001871DA"/>
    <w:rsid w:val="00190201"/>
    <w:rsid w:val="00191FFC"/>
    <w:rsid w:val="001925BD"/>
    <w:rsid w:val="00192739"/>
    <w:rsid w:val="00192F9B"/>
    <w:rsid w:val="001941E6"/>
    <w:rsid w:val="00194C27"/>
    <w:rsid w:val="00196209"/>
    <w:rsid w:val="001966E9"/>
    <w:rsid w:val="00196E26"/>
    <w:rsid w:val="00196EAC"/>
    <w:rsid w:val="00197283"/>
    <w:rsid w:val="0019729B"/>
    <w:rsid w:val="001977F4"/>
    <w:rsid w:val="00197A42"/>
    <w:rsid w:val="00197C95"/>
    <w:rsid w:val="001A01DE"/>
    <w:rsid w:val="001A058C"/>
    <w:rsid w:val="001A05C3"/>
    <w:rsid w:val="001A08A2"/>
    <w:rsid w:val="001A0DF2"/>
    <w:rsid w:val="001A1A7A"/>
    <w:rsid w:val="001A3123"/>
    <w:rsid w:val="001A461F"/>
    <w:rsid w:val="001A4874"/>
    <w:rsid w:val="001A4960"/>
    <w:rsid w:val="001A6A64"/>
    <w:rsid w:val="001B058B"/>
    <w:rsid w:val="001B0C2C"/>
    <w:rsid w:val="001B0C79"/>
    <w:rsid w:val="001B246B"/>
    <w:rsid w:val="001B2BF2"/>
    <w:rsid w:val="001B3AFE"/>
    <w:rsid w:val="001B45C9"/>
    <w:rsid w:val="001B52C9"/>
    <w:rsid w:val="001B5C6A"/>
    <w:rsid w:val="001B5E7B"/>
    <w:rsid w:val="001B64FC"/>
    <w:rsid w:val="001B6DFE"/>
    <w:rsid w:val="001C022B"/>
    <w:rsid w:val="001C061B"/>
    <w:rsid w:val="001C15C7"/>
    <w:rsid w:val="001C16BC"/>
    <w:rsid w:val="001C1767"/>
    <w:rsid w:val="001C23F0"/>
    <w:rsid w:val="001C2F3F"/>
    <w:rsid w:val="001C3106"/>
    <w:rsid w:val="001C40B6"/>
    <w:rsid w:val="001C5F0A"/>
    <w:rsid w:val="001C67C1"/>
    <w:rsid w:val="001C67CE"/>
    <w:rsid w:val="001C6D4B"/>
    <w:rsid w:val="001C6DAB"/>
    <w:rsid w:val="001C6FA5"/>
    <w:rsid w:val="001C7E17"/>
    <w:rsid w:val="001D09EB"/>
    <w:rsid w:val="001D1898"/>
    <w:rsid w:val="001D1AB6"/>
    <w:rsid w:val="001D2A33"/>
    <w:rsid w:val="001D3567"/>
    <w:rsid w:val="001D5DFA"/>
    <w:rsid w:val="001D6D51"/>
    <w:rsid w:val="001D6DBF"/>
    <w:rsid w:val="001D7B76"/>
    <w:rsid w:val="001E18FC"/>
    <w:rsid w:val="001E212B"/>
    <w:rsid w:val="001E2E62"/>
    <w:rsid w:val="001E3945"/>
    <w:rsid w:val="001E3AEB"/>
    <w:rsid w:val="001E40DB"/>
    <w:rsid w:val="001E42AE"/>
    <w:rsid w:val="001E4D41"/>
    <w:rsid w:val="001E520F"/>
    <w:rsid w:val="001E5DD0"/>
    <w:rsid w:val="001E6559"/>
    <w:rsid w:val="001F1140"/>
    <w:rsid w:val="001F25FC"/>
    <w:rsid w:val="001F3C91"/>
    <w:rsid w:val="001F44E8"/>
    <w:rsid w:val="001F4D46"/>
    <w:rsid w:val="001F59C0"/>
    <w:rsid w:val="001F5CFF"/>
    <w:rsid w:val="001F6526"/>
    <w:rsid w:val="001F78A1"/>
    <w:rsid w:val="002012CD"/>
    <w:rsid w:val="00201376"/>
    <w:rsid w:val="00202159"/>
    <w:rsid w:val="00202C00"/>
    <w:rsid w:val="00204023"/>
    <w:rsid w:val="00206727"/>
    <w:rsid w:val="002076E9"/>
    <w:rsid w:val="00207D27"/>
    <w:rsid w:val="0021001E"/>
    <w:rsid w:val="00211316"/>
    <w:rsid w:val="00211569"/>
    <w:rsid w:val="00212BAE"/>
    <w:rsid w:val="00213178"/>
    <w:rsid w:val="0021391C"/>
    <w:rsid w:val="00213B99"/>
    <w:rsid w:val="00214330"/>
    <w:rsid w:val="002143C8"/>
    <w:rsid w:val="002150E6"/>
    <w:rsid w:val="00215794"/>
    <w:rsid w:val="002158B0"/>
    <w:rsid w:val="00215DF6"/>
    <w:rsid w:val="00216236"/>
    <w:rsid w:val="00216553"/>
    <w:rsid w:val="00216819"/>
    <w:rsid w:val="00216D27"/>
    <w:rsid w:val="00217E13"/>
    <w:rsid w:val="00220973"/>
    <w:rsid w:val="0022108D"/>
    <w:rsid w:val="00221512"/>
    <w:rsid w:val="00222642"/>
    <w:rsid w:val="00222EB4"/>
    <w:rsid w:val="00224815"/>
    <w:rsid w:val="00224DA1"/>
    <w:rsid w:val="00226044"/>
    <w:rsid w:val="0022628A"/>
    <w:rsid w:val="00226DB5"/>
    <w:rsid w:val="002277FF"/>
    <w:rsid w:val="002308EB"/>
    <w:rsid w:val="002319C0"/>
    <w:rsid w:val="0023203F"/>
    <w:rsid w:val="0023364E"/>
    <w:rsid w:val="0023395B"/>
    <w:rsid w:val="00233EBD"/>
    <w:rsid w:val="00235D68"/>
    <w:rsid w:val="00236929"/>
    <w:rsid w:val="002375F6"/>
    <w:rsid w:val="002377EA"/>
    <w:rsid w:val="00237828"/>
    <w:rsid w:val="00240036"/>
    <w:rsid w:val="00240508"/>
    <w:rsid w:val="002418B9"/>
    <w:rsid w:val="002421D5"/>
    <w:rsid w:val="00244511"/>
    <w:rsid w:val="00244E08"/>
    <w:rsid w:val="0024509D"/>
    <w:rsid w:val="00246C9A"/>
    <w:rsid w:val="00247286"/>
    <w:rsid w:val="00247340"/>
    <w:rsid w:val="00247A24"/>
    <w:rsid w:val="00247D79"/>
    <w:rsid w:val="00250519"/>
    <w:rsid w:val="00251863"/>
    <w:rsid w:val="002519DA"/>
    <w:rsid w:val="0025260A"/>
    <w:rsid w:val="0025289D"/>
    <w:rsid w:val="00252D91"/>
    <w:rsid w:val="002554CA"/>
    <w:rsid w:val="00255C26"/>
    <w:rsid w:val="00256162"/>
    <w:rsid w:val="00257BEF"/>
    <w:rsid w:val="00257CB1"/>
    <w:rsid w:val="00257DDF"/>
    <w:rsid w:val="00260FED"/>
    <w:rsid w:val="00261ED5"/>
    <w:rsid w:val="002628A5"/>
    <w:rsid w:val="00263CF2"/>
    <w:rsid w:val="00263EB1"/>
    <w:rsid w:val="00264F28"/>
    <w:rsid w:val="00264FA2"/>
    <w:rsid w:val="00265814"/>
    <w:rsid w:val="0026659E"/>
    <w:rsid w:val="00266D8D"/>
    <w:rsid w:val="002671CF"/>
    <w:rsid w:val="002675E8"/>
    <w:rsid w:val="00267952"/>
    <w:rsid w:val="002707F1"/>
    <w:rsid w:val="00271131"/>
    <w:rsid w:val="00271BF9"/>
    <w:rsid w:val="002724BE"/>
    <w:rsid w:val="00273577"/>
    <w:rsid w:val="00274F5C"/>
    <w:rsid w:val="00275790"/>
    <w:rsid w:val="00275901"/>
    <w:rsid w:val="00276330"/>
    <w:rsid w:val="00276A40"/>
    <w:rsid w:val="00277015"/>
    <w:rsid w:val="00280348"/>
    <w:rsid w:val="00280369"/>
    <w:rsid w:val="00280AF9"/>
    <w:rsid w:val="00280E77"/>
    <w:rsid w:val="00281EB7"/>
    <w:rsid w:val="00282628"/>
    <w:rsid w:val="00282A7D"/>
    <w:rsid w:val="0028507C"/>
    <w:rsid w:val="0028632A"/>
    <w:rsid w:val="0028659D"/>
    <w:rsid w:val="00286CFF"/>
    <w:rsid w:val="00286E5A"/>
    <w:rsid w:val="00287C03"/>
    <w:rsid w:val="0029040D"/>
    <w:rsid w:val="002907D1"/>
    <w:rsid w:val="00290C45"/>
    <w:rsid w:val="00291850"/>
    <w:rsid w:val="00292B2E"/>
    <w:rsid w:val="00294195"/>
    <w:rsid w:val="00295C9A"/>
    <w:rsid w:val="00296925"/>
    <w:rsid w:val="002A03E5"/>
    <w:rsid w:val="002A1838"/>
    <w:rsid w:val="002A1EB9"/>
    <w:rsid w:val="002A28B8"/>
    <w:rsid w:val="002A365F"/>
    <w:rsid w:val="002A3F85"/>
    <w:rsid w:val="002A592C"/>
    <w:rsid w:val="002A698F"/>
    <w:rsid w:val="002A6BA5"/>
    <w:rsid w:val="002A70D1"/>
    <w:rsid w:val="002A7372"/>
    <w:rsid w:val="002A7B97"/>
    <w:rsid w:val="002B02D5"/>
    <w:rsid w:val="002B109D"/>
    <w:rsid w:val="002B17B9"/>
    <w:rsid w:val="002B3B47"/>
    <w:rsid w:val="002B5596"/>
    <w:rsid w:val="002B5A28"/>
    <w:rsid w:val="002B5B9F"/>
    <w:rsid w:val="002B5F6F"/>
    <w:rsid w:val="002B64B2"/>
    <w:rsid w:val="002C0838"/>
    <w:rsid w:val="002C1B8C"/>
    <w:rsid w:val="002C1D24"/>
    <w:rsid w:val="002C2C1E"/>
    <w:rsid w:val="002C404C"/>
    <w:rsid w:val="002C4890"/>
    <w:rsid w:val="002C4C67"/>
    <w:rsid w:val="002C4F39"/>
    <w:rsid w:val="002C50E9"/>
    <w:rsid w:val="002D3803"/>
    <w:rsid w:val="002D472E"/>
    <w:rsid w:val="002D4A34"/>
    <w:rsid w:val="002D52ED"/>
    <w:rsid w:val="002D6BE1"/>
    <w:rsid w:val="002D6CA5"/>
    <w:rsid w:val="002D7C4B"/>
    <w:rsid w:val="002D7FA7"/>
    <w:rsid w:val="002E0767"/>
    <w:rsid w:val="002E1EA8"/>
    <w:rsid w:val="002E207D"/>
    <w:rsid w:val="002E231B"/>
    <w:rsid w:val="002E279A"/>
    <w:rsid w:val="002E29BE"/>
    <w:rsid w:val="002E3232"/>
    <w:rsid w:val="002E3316"/>
    <w:rsid w:val="002E4C79"/>
    <w:rsid w:val="002E50C9"/>
    <w:rsid w:val="002E5F6E"/>
    <w:rsid w:val="002E685A"/>
    <w:rsid w:val="002F0AB7"/>
    <w:rsid w:val="002F0EF5"/>
    <w:rsid w:val="002F2135"/>
    <w:rsid w:val="002F48CE"/>
    <w:rsid w:val="002F6FA4"/>
    <w:rsid w:val="003000F3"/>
    <w:rsid w:val="00300A8F"/>
    <w:rsid w:val="00300C33"/>
    <w:rsid w:val="00301D5B"/>
    <w:rsid w:val="00301F8C"/>
    <w:rsid w:val="00302FC1"/>
    <w:rsid w:val="00305D68"/>
    <w:rsid w:val="003066CF"/>
    <w:rsid w:val="00306834"/>
    <w:rsid w:val="003068AA"/>
    <w:rsid w:val="003078A2"/>
    <w:rsid w:val="003078FB"/>
    <w:rsid w:val="00307B95"/>
    <w:rsid w:val="00307EC2"/>
    <w:rsid w:val="00312AC9"/>
    <w:rsid w:val="00312FD4"/>
    <w:rsid w:val="00313680"/>
    <w:rsid w:val="00313AFB"/>
    <w:rsid w:val="00314460"/>
    <w:rsid w:val="00314879"/>
    <w:rsid w:val="00314BEA"/>
    <w:rsid w:val="00317135"/>
    <w:rsid w:val="003174F8"/>
    <w:rsid w:val="00320444"/>
    <w:rsid w:val="00320E8B"/>
    <w:rsid w:val="00320F1D"/>
    <w:rsid w:val="003217FA"/>
    <w:rsid w:val="00321A49"/>
    <w:rsid w:val="00321F86"/>
    <w:rsid w:val="0032348C"/>
    <w:rsid w:val="00323526"/>
    <w:rsid w:val="003248EA"/>
    <w:rsid w:val="00324960"/>
    <w:rsid w:val="00324CBC"/>
    <w:rsid w:val="00325916"/>
    <w:rsid w:val="00325AD6"/>
    <w:rsid w:val="0032651D"/>
    <w:rsid w:val="003271ED"/>
    <w:rsid w:val="00332F6C"/>
    <w:rsid w:val="00333722"/>
    <w:rsid w:val="0033515D"/>
    <w:rsid w:val="003352FD"/>
    <w:rsid w:val="00335300"/>
    <w:rsid w:val="0033600B"/>
    <w:rsid w:val="003360F2"/>
    <w:rsid w:val="00336991"/>
    <w:rsid w:val="00336C02"/>
    <w:rsid w:val="0033703A"/>
    <w:rsid w:val="00337741"/>
    <w:rsid w:val="00341244"/>
    <w:rsid w:val="00341D3F"/>
    <w:rsid w:val="00343AC2"/>
    <w:rsid w:val="00343DEF"/>
    <w:rsid w:val="003442C8"/>
    <w:rsid w:val="003445CF"/>
    <w:rsid w:val="003447CE"/>
    <w:rsid w:val="00344CE0"/>
    <w:rsid w:val="00346036"/>
    <w:rsid w:val="003460AF"/>
    <w:rsid w:val="00346B2F"/>
    <w:rsid w:val="00347454"/>
    <w:rsid w:val="00347A95"/>
    <w:rsid w:val="00347AC1"/>
    <w:rsid w:val="0035199C"/>
    <w:rsid w:val="003519E0"/>
    <w:rsid w:val="00352006"/>
    <w:rsid w:val="00352D92"/>
    <w:rsid w:val="003544BF"/>
    <w:rsid w:val="0035585A"/>
    <w:rsid w:val="0035743E"/>
    <w:rsid w:val="00357DE5"/>
    <w:rsid w:val="00357ED4"/>
    <w:rsid w:val="00360920"/>
    <w:rsid w:val="00361318"/>
    <w:rsid w:val="0036144C"/>
    <w:rsid w:val="0036148B"/>
    <w:rsid w:val="00361A22"/>
    <w:rsid w:val="00362128"/>
    <w:rsid w:val="00363245"/>
    <w:rsid w:val="0036436D"/>
    <w:rsid w:val="003652E1"/>
    <w:rsid w:val="00367299"/>
    <w:rsid w:val="0036750A"/>
    <w:rsid w:val="00367F86"/>
    <w:rsid w:val="003709D4"/>
    <w:rsid w:val="0037236F"/>
    <w:rsid w:val="00373D42"/>
    <w:rsid w:val="003748CD"/>
    <w:rsid w:val="00375EBC"/>
    <w:rsid w:val="00375F58"/>
    <w:rsid w:val="003813E7"/>
    <w:rsid w:val="0038366D"/>
    <w:rsid w:val="00383ECD"/>
    <w:rsid w:val="00385056"/>
    <w:rsid w:val="00385365"/>
    <w:rsid w:val="00385562"/>
    <w:rsid w:val="00386308"/>
    <w:rsid w:val="003869FE"/>
    <w:rsid w:val="00392C84"/>
    <w:rsid w:val="00394463"/>
    <w:rsid w:val="00396A6E"/>
    <w:rsid w:val="00397B67"/>
    <w:rsid w:val="003A112A"/>
    <w:rsid w:val="003A16E7"/>
    <w:rsid w:val="003A2055"/>
    <w:rsid w:val="003A239F"/>
    <w:rsid w:val="003A2C68"/>
    <w:rsid w:val="003A2CF1"/>
    <w:rsid w:val="003A2FC0"/>
    <w:rsid w:val="003A31D6"/>
    <w:rsid w:val="003A3735"/>
    <w:rsid w:val="003A4C9F"/>
    <w:rsid w:val="003A4E50"/>
    <w:rsid w:val="003A5E92"/>
    <w:rsid w:val="003A61DB"/>
    <w:rsid w:val="003A6968"/>
    <w:rsid w:val="003A6CD0"/>
    <w:rsid w:val="003B0490"/>
    <w:rsid w:val="003B08FE"/>
    <w:rsid w:val="003B1B6F"/>
    <w:rsid w:val="003B1C55"/>
    <w:rsid w:val="003B2911"/>
    <w:rsid w:val="003B38AB"/>
    <w:rsid w:val="003B3EDA"/>
    <w:rsid w:val="003B41C2"/>
    <w:rsid w:val="003B49A0"/>
    <w:rsid w:val="003B4A4D"/>
    <w:rsid w:val="003B4B68"/>
    <w:rsid w:val="003B58BB"/>
    <w:rsid w:val="003B59C3"/>
    <w:rsid w:val="003B6F42"/>
    <w:rsid w:val="003B7181"/>
    <w:rsid w:val="003B72E5"/>
    <w:rsid w:val="003B7361"/>
    <w:rsid w:val="003B7457"/>
    <w:rsid w:val="003B77D4"/>
    <w:rsid w:val="003B7EFE"/>
    <w:rsid w:val="003B7FCB"/>
    <w:rsid w:val="003C0499"/>
    <w:rsid w:val="003C1A88"/>
    <w:rsid w:val="003C279E"/>
    <w:rsid w:val="003C29FA"/>
    <w:rsid w:val="003C45CA"/>
    <w:rsid w:val="003C48AD"/>
    <w:rsid w:val="003C6148"/>
    <w:rsid w:val="003C7042"/>
    <w:rsid w:val="003C7051"/>
    <w:rsid w:val="003C790D"/>
    <w:rsid w:val="003D4718"/>
    <w:rsid w:val="003D4855"/>
    <w:rsid w:val="003D602E"/>
    <w:rsid w:val="003D6564"/>
    <w:rsid w:val="003D72A0"/>
    <w:rsid w:val="003D7600"/>
    <w:rsid w:val="003E076D"/>
    <w:rsid w:val="003E18EB"/>
    <w:rsid w:val="003E28A7"/>
    <w:rsid w:val="003E2BB0"/>
    <w:rsid w:val="003E412B"/>
    <w:rsid w:val="003E4136"/>
    <w:rsid w:val="003E5575"/>
    <w:rsid w:val="003E5671"/>
    <w:rsid w:val="003E65F7"/>
    <w:rsid w:val="003E6BF9"/>
    <w:rsid w:val="003E7835"/>
    <w:rsid w:val="003E78BD"/>
    <w:rsid w:val="003F09DC"/>
    <w:rsid w:val="003F0BB8"/>
    <w:rsid w:val="003F1246"/>
    <w:rsid w:val="003F2BE8"/>
    <w:rsid w:val="003F300C"/>
    <w:rsid w:val="003F30D2"/>
    <w:rsid w:val="003F3473"/>
    <w:rsid w:val="003F3D52"/>
    <w:rsid w:val="003F4F43"/>
    <w:rsid w:val="003F6D5E"/>
    <w:rsid w:val="003F73EE"/>
    <w:rsid w:val="003F740C"/>
    <w:rsid w:val="003F74F3"/>
    <w:rsid w:val="003F7EB0"/>
    <w:rsid w:val="00401F7D"/>
    <w:rsid w:val="004020CE"/>
    <w:rsid w:val="004022A8"/>
    <w:rsid w:val="004031DD"/>
    <w:rsid w:val="00404506"/>
    <w:rsid w:val="004045BC"/>
    <w:rsid w:val="00404FD7"/>
    <w:rsid w:val="00405021"/>
    <w:rsid w:val="0040579E"/>
    <w:rsid w:val="004067F1"/>
    <w:rsid w:val="00410596"/>
    <w:rsid w:val="004107BA"/>
    <w:rsid w:val="00410AA8"/>
    <w:rsid w:val="00411D02"/>
    <w:rsid w:val="004133CA"/>
    <w:rsid w:val="00413576"/>
    <w:rsid w:val="004136C3"/>
    <w:rsid w:val="00413C9B"/>
    <w:rsid w:val="00414C93"/>
    <w:rsid w:val="00415905"/>
    <w:rsid w:val="00416098"/>
    <w:rsid w:val="004167BC"/>
    <w:rsid w:val="00420568"/>
    <w:rsid w:val="00420E23"/>
    <w:rsid w:val="00420E2B"/>
    <w:rsid w:val="00421F4C"/>
    <w:rsid w:val="004221E7"/>
    <w:rsid w:val="00423112"/>
    <w:rsid w:val="00423513"/>
    <w:rsid w:val="00423D1C"/>
    <w:rsid w:val="0042477C"/>
    <w:rsid w:val="00424958"/>
    <w:rsid w:val="0042654F"/>
    <w:rsid w:val="00430677"/>
    <w:rsid w:val="004308BC"/>
    <w:rsid w:val="00430CD6"/>
    <w:rsid w:val="004313ED"/>
    <w:rsid w:val="00431502"/>
    <w:rsid w:val="004320A1"/>
    <w:rsid w:val="00432978"/>
    <w:rsid w:val="00433049"/>
    <w:rsid w:val="00433680"/>
    <w:rsid w:val="0043401A"/>
    <w:rsid w:val="004340E3"/>
    <w:rsid w:val="00434EC5"/>
    <w:rsid w:val="00436B0F"/>
    <w:rsid w:val="004371EA"/>
    <w:rsid w:val="00437A6B"/>
    <w:rsid w:val="00437D02"/>
    <w:rsid w:val="004400A2"/>
    <w:rsid w:val="00440200"/>
    <w:rsid w:val="00440B55"/>
    <w:rsid w:val="00441BAF"/>
    <w:rsid w:val="00441BFC"/>
    <w:rsid w:val="004423E8"/>
    <w:rsid w:val="0044275A"/>
    <w:rsid w:val="00442A1C"/>
    <w:rsid w:val="00443BDA"/>
    <w:rsid w:val="0044423A"/>
    <w:rsid w:val="0044626A"/>
    <w:rsid w:val="00446778"/>
    <w:rsid w:val="00446950"/>
    <w:rsid w:val="00447349"/>
    <w:rsid w:val="00447AEF"/>
    <w:rsid w:val="00450E7A"/>
    <w:rsid w:val="00451D1B"/>
    <w:rsid w:val="00452C3E"/>
    <w:rsid w:val="004532F9"/>
    <w:rsid w:val="00453591"/>
    <w:rsid w:val="00454A80"/>
    <w:rsid w:val="00456138"/>
    <w:rsid w:val="00456894"/>
    <w:rsid w:val="00456BBD"/>
    <w:rsid w:val="00456D5A"/>
    <w:rsid w:val="00457004"/>
    <w:rsid w:val="004619AA"/>
    <w:rsid w:val="004619E5"/>
    <w:rsid w:val="00462B96"/>
    <w:rsid w:val="00463D0A"/>
    <w:rsid w:val="00463EBD"/>
    <w:rsid w:val="004641A9"/>
    <w:rsid w:val="00465630"/>
    <w:rsid w:val="00466519"/>
    <w:rsid w:val="00470D6A"/>
    <w:rsid w:val="0047201B"/>
    <w:rsid w:val="00472629"/>
    <w:rsid w:val="00472C92"/>
    <w:rsid w:val="00472E74"/>
    <w:rsid w:val="0047401E"/>
    <w:rsid w:val="0047574E"/>
    <w:rsid w:val="00475787"/>
    <w:rsid w:val="0047587C"/>
    <w:rsid w:val="00477C8A"/>
    <w:rsid w:val="0048090F"/>
    <w:rsid w:val="00481A77"/>
    <w:rsid w:val="00481C1C"/>
    <w:rsid w:val="00481E67"/>
    <w:rsid w:val="00482C54"/>
    <w:rsid w:val="00484295"/>
    <w:rsid w:val="0048479D"/>
    <w:rsid w:val="0048640C"/>
    <w:rsid w:val="0049038C"/>
    <w:rsid w:val="004909E5"/>
    <w:rsid w:val="00490F3F"/>
    <w:rsid w:val="004919C6"/>
    <w:rsid w:val="00492E9A"/>
    <w:rsid w:val="0049353B"/>
    <w:rsid w:val="00493F99"/>
    <w:rsid w:val="00494C2E"/>
    <w:rsid w:val="00495136"/>
    <w:rsid w:val="00495B60"/>
    <w:rsid w:val="004A00B9"/>
    <w:rsid w:val="004A064E"/>
    <w:rsid w:val="004A08B0"/>
    <w:rsid w:val="004A0909"/>
    <w:rsid w:val="004A1810"/>
    <w:rsid w:val="004A1A12"/>
    <w:rsid w:val="004A2186"/>
    <w:rsid w:val="004A2F53"/>
    <w:rsid w:val="004A52F9"/>
    <w:rsid w:val="004A69EC"/>
    <w:rsid w:val="004A793A"/>
    <w:rsid w:val="004B163C"/>
    <w:rsid w:val="004B1A34"/>
    <w:rsid w:val="004B1DEC"/>
    <w:rsid w:val="004B24F0"/>
    <w:rsid w:val="004B385C"/>
    <w:rsid w:val="004B5520"/>
    <w:rsid w:val="004B5CA3"/>
    <w:rsid w:val="004B6015"/>
    <w:rsid w:val="004B76BC"/>
    <w:rsid w:val="004B78F4"/>
    <w:rsid w:val="004B7F95"/>
    <w:rsid w:val="004C16D8"/>
    <w:rsid w:val="004C26CB"/>
    <w:rsid w:val="004C2781"/>
    <w:rsid w:val="004C29F8"/>
    <w:rsid w:val="004C38CB"/>
    <w:rsid w:val="004C7142"/>
    <w:rsid w:val="004C7938"/>
    <w:rsid w:val="004C7D26"/>
    <w:rsid w:val="004D0CC8"/>
    <w:rsid w:val="004D138F"/>
    <w:rsid w:val="004D1AD8"/>
    <w:rsid w:val="004D2199"/>
    <w:rsid w:val="004D3682"/>
    <w:rsid w:val="004D430A"/>
    <w:rsid w:val="004D471D"/>
    <w:rsid w:val="004D5197"/>
    <w:rsid w:val="004D55D7"/>
    <w:rsid w:val="004D573D"/>
    <w:rsid w:val="004D658A"/>
    <w:rsid w:val="004D7677"/>
    <w:rsid w:val="004D7761"/>
    <w:rsid w:val="004D7CF9"/>
    <w:rsid w:val="004D7CFB"/>
    <w:rsid w:val="004E0B7D"/>
    <w:rsid w:val="004E0F5C"/>
    <w:rsid w:val="004E1804"/>
    <w:rsid w:val="004E296A"/>
    <w:rsid w:val="004E36D0"/>
    <w:rsid w:val="004E4B62"/>
    <w:rsid w:val="004E4E7E"/>
    <w:rsid w:val="004E5E62"/>
    <w:rsid w:val="004E79E2"/>
    <w:rsid w:val="004E7B21"/>
    <w:rsid w:val="004E7F84"/>
    <w:rsid w:val="004F04BE"/>
    <w:rsid w:val="004F0BAB"/>
    <w:rsid w:val="004F0C61"/>
    <w:rsid w:val="004F1B39"/>
    <w:rsid w:val="004F3D37"/>
    <w:rsid w:val="004F3DB1"/>
    <w:rsid w:val="004F464B"/>
    <w:rsid w:val="004F5396"/>
    <w:rsid w:val="004F637B"/>
    <w:rsid w:val="004F669C"/>
    <w:rsid w:val="004F7522"/>
    <w:rsid w:val="004F7782"/>
    <w:rsid w:val="00500749"/>
    <w:rsid w:val="005008F6"/>
    <w:rsid w:val="00500B43"/>
    <w:rsid w:val="00500F7B"/>
    <w:rsid w:val="005012DF"/>
    <w:rsid w:val="005026BC"/>
    <w:rsid w:val="005035DD"/>
    <w:rsid w:val="00503663"/>
    <w:rsid w:val="00503882"/>
    <w:rsid w:val="005039C3"/>
    <w:rsid w:val="00504157"/>
    <w:rsid w:val="005052F1"/>
    <w:rsid w:val="00505B58"/>
    <w:rsid w:val="00506995"/>
    <w:rsid w:val="00506C9B"/>
    <w:rsid w:val="00506DD4"/>
    <w:rsid w:val="00507369"/>
    <w:rsid w:val="005075F3"/>
    <w:rsid w:val="005103B0"/>
    <w:rsid w:val="00513114"/>
    <w:rsid w:val="00513AF4"/>
    <w:rsid w:val="00515283"/>
    <w:rsid w:val="00515646"/>
    <w:rsid w:val="00515B45"/>
    <w:rsid w:val="005175E5"/>
    <w:rsid w:val="00517C2F"/>
    <w:rsid w:val="00517D1E"/>
    <w:rsid w:val="0052008B"/>
    <w:rsid w:val="005217AA"/>
    <w:rsid w:val="00521A84"/>
    <w:rsid w:val="00522289"/>
    <w:rsid w:val="00522F8A"/>
    <w:rsid w:val="0052434D"/>
    <w:rsid w:val="0052645E"/>
    <w:rsid w:val="005268CF"/>
    <w:rsid w:val="00527560"/>
    <w:rsid w:val="00527CC4"/>
    <w:rsid w:val="0053034E"/>
    <w:rsid w:val="00530568"/>
    <w:rsid w:val="00531DD1"/>
    <w:rsid w:val="00532719"/>
    <w:rsid w:val="005338CD"/>
    <w:rsid w:val="005348A7"/>
    <w:rsid w:val="005367C5"/>
    <w:rsid w:val="00536A24"/>
    <w:rsid w:val="00537224"/>
    <w:rsid w:val="005379F9"/>
    <w:rsid w:val="00541B83"/>
    <w:rsid w:val="00542CA5"/>
    <w:rsid w:val="00543C10"/>
    <w:rsid w:val="005440F3"/>
    <w:rsid w:val="00544DEE"/>
    <w:rsid w:val="00544F76"/>
    <w:rsid w:val="00545219"/>
    <w:rsid w:val="005458A4"/>
    <w:rsid w:val="00545B4D"/>
    <w:rsid w:val="00546F63"/>
    <w:rsid w:val="005508FA"/>
    <w:rsid w:val="00554035"/>
    <w:rsid w:val="00554BDD"/>
    <w:rsid w:val="00555A0A"/>
    <w:rsid w:val="00555D23"/>
    <w:rsid w:val="00556774"/>
    <w:rsid w:val="005568F7"/>
    <w:rsid w:val="00556D78"/>
    <w:rsid w:val="00557092"/>
    <w:rsid w:val="00557ED3"/>
    <w:rsid w:val="00560D4F"/>
    <w:rsid w:val="00560EAB"/>
    <w:rsid w:val="00561A4B"/>
    <w:rsid w:val="00562245"/>
    <w:rsid w:val="00562A19"/>
    <w:rsid w:val="005647B4"/>
    <w:rsid w:val="005667ED"/>
    <w:rsid w:val="005679D1"/>
    <w:rsid w:val="00570936"/>
    <w:rsid w:val="005717CA"/>
    <w:rsid w:val="00572363"/>
    <w:rsid w:val="00572587"/>
    <w:rsid w:val="00572673"/>
    <w:rsid w:val="005728B0"/>
    <w:rsid w:val="00572F3F"/>
    <w:rsid w:val="00573CC4"/>
    <w:rsid w:val="005744E8"/>
    <w:rsid w:val="00574DFB"/>
    <w:rsid w:val="00575461"/>
    <w:rsid w:val="00575C29"/>
    <w:rsid w:val="00576511"/>
    <w:rsid w:val="005768A0"/>
    <w:rsid w:val="00576936"/>
    <w:rsid w:val="00576E56"/>
    <w:rsid w:val="0057736C"/>
    <w:rsid w:val="00577BFB"/>
    <w:rsid w:val="00580C12"/>
    <w:rsid w:val="00581AA5"/>
    <w:rsid w:val="00581C2F"/>
    <w:rsid w:val="00582D14"/>
    <w:rsid w:val="005831F1"/>
    <w:rsid w:val="00583B66"/>
    <w:rsid w:val="00583C96"/>
    <w:rsid w:val="005844EA"/>
    <w:rsid w:val="0058517F"/>
    <w:rsid w:val="00585313"/>
    <w:rsid w:val="00585B68"/>
    <w:rsid w:val="00586F6B"/>
    <w:rsid w:val="00590928"/>
    <w:rsid w:val="00592DE7"/>
    <w:rsid w:val="005936E1"/>
    <w:rsid w:val="00594CDA"/>
    <w:rsid w:val="00595A5B"/>
    <w:rsid w:val="00595CF0"/>
    <w:rsid w:val="00595D81"/>
    <w:rsid w:val="005972D1"/>
    <w:rsid w:val="00597741"/>
    <w:rsid w:val="00597FC5"/>
    <w:rsid w:val="005A0570"/>
    <w:rsid w:val="005A0703"/>
    <w:rsid w:val="005A0BC2"/>
    <w:rsid w:val="005A0E67"/>
    <w:rsid w:val="005A14F6"/>
    <w:rsid w:val="005A1BCE"/>
    <w:rsid w:val="005A1F7D"/>
    <w:rsid w:val="005A2D24"/>
    <w:rsid w:val="005A3726"/>
    <w:rsid w:val="005A3880"/>
    <w:rsid w:val="005A3B65"/>
    <w:rsid w:val="005A40B8"/>
    <w:rsid w:val="005A4595"/>
    <w:rsid w:val="005A52C3"/>
    <w:rsid w:val="005A53AD"/>
    <w:rsid w:val="005A56E0"/>
    <w:rsid w:val="005A6ED6"/>
    <w:rsid w:val="005A6F1A"/>
    <w:rsid w:val="005B0B09"/>
    <w:rsid w:val="005B0BD0"/>
    <w:rsid w:val="005B0D78"/>
    <w:rsid w:val="005B2229"/>
    <w:rsid w:val="005B266D"/>
    <w:rsid w:val="005B2718"/>
    <w:rsid w:val="005B284B"/>
    <w:rsid w:val="005B2917"/>
    <w:rsid w:val="005B2FB4"/>
    <w:rsid w:val="005B2FC2"/>
    <w:rsid w:val="005B3893"/>
    <w:rsid w:val="005B471D"/>
    <w:rsid w:val="005B48F3"/>
    <w:rsid w:val="005B4B52"/>
    <w:rsid w:val="005B4DCB"/>
    <w:rsid w:val="005B54CE"/>
    <w:rsid w:val="005B571A"/>
    <w:rsid w:val="005B5FF8"/>
    <w:rsid w:val="005B6C4B"/>
    <w:rsid w:val="005C1099"/>
    <w:rsid w:val="005C1665"/>
    <w:rsid w:val="005C324B"/>
    <w:rsid w:val="005C4306"/>
    <w:rsid w:val="005C50A8"/>
    <w:rsid w:val="005C5413"/>
    <w:rsid w:val="005C59B1"/>
    <w:rsid w:val="005C63A8"/>
    <w:rsid w:val="005C63B2"/>
    <w:rsid w:val="005C642A"/>
    <w:rsid w:val="005C6453"/>
    <w:rsid w:val="005C6A8F"/>
    <w:rsid w:val="005C6F7F"/>
    <w:rsid w:val="005D0327"/>
    <w:rsid w:val="005D0671"/>
    <w:rsid w:val="005D15D4"/>
    <w:rsid w:val="005D1723"/>
    <w:rsid w:val="005D1F98"/>
    <w:rsid w:val="005D225D"/>
    <w:rsid w:val="005D2321"/>
    <w:rsid w:val="005D23C8"/>
    <w:rsid w:val="005D25A6"/>
    <w:rsid w:val="005D33E3"/>
    <w:rsid w:val="005D3E50"/>
    <w:rsid w:val="005D4229"/>
    <w:rsid w:val="005D4771"/>
    <w:rsid w:val="005D4830"/>
    <w:rsid w:val="005D4A96"/>
    <w:rsid w:val="005D542B"/>
    <w:rsid w:val="005D561E"/>
    <w:rsid w:val="005D5AC9"/>
    <w:rsid w:val="005D5D85"/>
    <w:rsid w:val="005D7DB5"/>
    <w:rsid w:val="005E08E8"/>
    <w:rsid w:val="005E127F"/>
    <w:rsid w:val="005E1345"/>
    <w:rsid w:val="005E13F6"/>
    <w:rsid w:val="005E1968"/>
    <w:rsid w:val="005E2CF2"/>
    <w:rsid w:val="005E2FCA"/>
    <w:rsid w:val="005E3832"/>
    <w:rsid w:val="005E38DF"/>
    <w:rsid w:val="005E3AB1"/>
    <w:rsid w:val="005E3BD1"/>
    <w:rsid w:val="005E422E"/>
    <w:rsid w:val="005E59C2"/>
    <w:rsid w:val="005F1305"/>
    <w:rsid w:val="005F2262"/>
    <w:rsid w:val="005F27F7"/>
    <w:rsid w:val="005F2C02"/>
    <w:rsid w:val="005F3307"/>
    <w:rsid w:val="005F3402"/>
    <w:rsid w:val="005F3583"/>
    <w:rsid w:val="005F3B3D"/>
    <w:rsid w:val="005F4CF5"/>
    <w:rsid w:val="005F5183"/>
    <w:rsid w:val="005F62A6"/>
    <w:rsid w:val="005F636E"/>
    <w:rsid w:val="005F68E3"/>
    <w:rsid w:val="005F6EBA"/>
    <w:rsid w:val="005F7BB0"/>
    <w:rsid w:val="00601434"/>
    <w:rsid w:val="00602084"/>
    <w:rsid w:val="006030C7"/>
    <w:rsid w:val="0060324C"/>
    <w:rsid w:val="00604128"/>
    <w:rsid w:val="006044AD"/>
    <w:rsid w:val="006051C6"/>
    <w:rsid w:val="00605EA1"/>
    <w:rsid w:val="00606B52"/>
    <w:rsid w:val="00606D50"/>
    <w:rsid w:val="006075C8"/>
    <w:rsid w:val="00610AE1"/>
    <w:rsid w:val="00610D30"/>
    <w:rsid w:val="006111B3"/>
    <w:rsid w:val="006128A3"/>
    <w:rsid w:val="00612C3C"/>
    <w:rsid w:val="00613CCE"/>
    <w:rsid w:val="00613E79"/>
    <w:rsid w:val="00615135"/>
    <w:rsid w:val="00615F7D"/>
    <w:rsid w:val="00617703"/>
    <w:rsid w:val="006201AE"/>
    <w:rsid w:val="006204BC"/>
    <w:rsid w:val="0062051C"/>
    <w:rsid w:val="00620E14"/>
    <w:rsid w:val="006212EF"/>
    <w:rsid w:val="006219EA"/>
    <w:rsid w:val="00621DE6"/>
    <w:rsid w:val="00622693"/>
    <w:rsid w:val="00623A9F"/>
    <w:rsid w:val="006259BD"/>
    <w:rsid w:val="00626279"/>
    <w:rsid w:val="00630B96"/>
    <w:rsid w:val="00631DBF"/>
    <w:rsid w:val="006327DA"/>
    <w:rsid w:val="00632814"/>
    <w:rsid w:val="0063416D"/>
    <w:rsid w:val="0063476F"/>
    <w:rsid w:val="00635759"/>
    <w:rsid w:val="006358D8"/>
    <w:rsid w:val="006359EB"/>
    <w:rsid w:val="00636236"/>
    <w:rsid w:val="006371AD"/>
    <w:rsid w:val="006371C7"/>
    <w:rsid w:val="0063749E"/>
    <w:rsid w:val="00637EAC"/>
    <w:rsid w:val="00640A1C"/>
    <w:rsid w:val="00640E13"/>
    <w:rsid w:val="00645FDB"/>
    <w:rsid w:val="00647B9B"/>
    <w:rsid w:val="00650BBC"/>
    <w:rsid w:val="0065173E"/>
    <w:rsid w:val="0065267C"/>
    <w:rsid w:val="006542C7"/>
    <w:rsid w:val="00654FFF"/>
    <w:rsid w:val="0065671F"/>
    <w:rsid w:val="00656D81"/>
    <w:rsid w:val="0065728F"/>
    <w:rsid w:val="006574BE"/>
    <w:rsid w:val="00657578"/>
    <w:rsid w:val="00657811"/>
    <w:rsid w:val="00657EEB"/>
    <w:rsid w:val="00660F96"/>
    <w:rsid w:val="0066230E"/>
    <w:rsid w:val="006634D4"/>
    <w:rsid w:val="006636F3"/>
    <w:rsid w:val="0066412B"/>
    <w:rsid w:val="006644AB"/>
    <w:rsid w:val="006646D4"/>
    <w:rsid w:val="006649AF"/>
    <w:rsid w:val="00667D04"/>
    <w:rsid w:val="0067084E"/>
    <w:rsid w:val="00671557"/>
    <w:rsid w:val="006720E5"/>
    <w:rsid w:val="006734D1"/>
    <w:rsid w:val="00673DD2"/>
    <w:rsid w:val="006742CA"/>
    <w:rsid w:val="00674336"/>
    <w:rsid w:val="00675FA9"/>
    <w:rsid w:val="00677950"/>
    <w:rsid w:val="00677C22"/>
    <w:rsid w:val="006807E5"/>
    <w:rsid w:val="00680811"/>
    <w:rsid w:val="006820CD"/>
    <w:rsid w:val="00683A12"/>
    <w:rsid w:val="00683CBF"/>
    <w:rsid w:val="006841E5"/>
    <w:rsid w:val="00685978"/>
    <w:rsid w:val="006863C2"/>
    <w:rsid w:val="006873E2"/>
    <w:rsid w:val="006905B1"/>
    <w:rsid w:val="00691522"/>
    <w:rsid w:val="0069245A"/>
    <w:rsid w:val="00693483"/>
    <w:rsid w:val="00693CDD"/>
    <w:rsid w:val="00693F24"/>
    <w:rsid w:val="006957B0"/>
    <w:rsid w:val="00695905"/>
    <w:rsid w:val="0069698A"/>
    <w:rsid w:val="00696B8E"/>
    <w:rsid w:val="006A0245"/>
    <w:rsid w:val="006A256C"/>
    <w:rsid w:val="006A26D1"/>
    <w:rsid w:val="006A2BA3"/>
    <w:rsid w:val="006A3D00"/>
    <w:rsid w:val="006A5158"/>
    <w:rsid w:val="006A51BD"/>
    <w:rsid w:val="006A5799"/>
    <w:rsid w:val="006A5ABD"/>
    <w:rsid w:val="006A5CEF"/>
    <w:rsid w:val="006B101B"/>
    <w:rsid w:val="006B12AC"/>
    <w:rsid w:val="006B2FDF"/>
    <w:rsid w:val="006B3275"/>
    <w:rsid w:val="006B4109"/>
    <w:rsid w:val="006B53E8"/>
    <w:rsid w:val="006B57C7"/>
    <w:rsid w:val="006B5906"/>
    <w:rsid w:val="006B61A4"/>
    <w:rsid w:val="006B6BA0"/>
    <w:rsid w:val="006B794A"/>
    <w:rsid w:val="006B7BC3"/>
    <w:rsid w:val="006B7BC7"/>
    <w:rsid w:val="006B7F72"/>
    <w:rsid w:val="006C290C"/>
    <w:rsid w:val="006C290E"/>
    <w:rsid w:val="006C2CBD"/>
    <w:rsid w:val="006C3A7A"/>
    <w:rsid w:val="006C3E74"/>
    <w:rsid w:val="006C406F"/>
    <w:rsid w:val="006C4B70"/>
    <w:rsid w:val="006C4F57"/>
    <w:rsid w:val="006C582C"/>
    <w:rsid w:val="006C6E8A"/>
    <w:rsid w:val="006C76FE"/>
    <w:rsid w:val="006D066C"/>
    <w:rsid w:val="006D0976"/>
    <w:rsid w:val="006D0C53"/>
    <w:rsid w:val="006D11DE"/>
    <w:rsid w:val="006D120F"/>
    <w:rsid w:val="006D2099"/>
    <w:rsid w:val="006D2EC5"/>
    <w:rsid w:val="006D3048"/>
    <w:rsid w:val="006D31DF"/>
    <w:rsid w:val="006D35BA"/>
    <w:rsid w:val="006D4952"/>
    <w:rsid w:val="006D52E0"/>
    <w:rsid w:val="006D679A"/>
    <w:rsid w:val="006D7656"/>
    <w:rsid w:val="006D76A6"/>
    <w:rsid w:val="006D77AC"/>
    <w:rsid w:val="006D7F32"/>
    <w:rsid w:val="006E0FF6"/>
    <w:rsid w:val="006E1158"/>
    <w:rsid w:val="006E138D"/>
    <w:rsid w:val="006E1836"/>
    <w:rsid w:val="006E25C7"/>
    <w:rsid w:val="006E2FE0"/>
    <w:rsid w:val="006E33B0"/>
    <w:rsid w:val="006E3B35"/>
    <w:rsid w:val="006E4D5F"/>
    <w:rsid w:val="006E5344"/>
    <w:rsid w:val="006E54BB"/>
    <w:rsid w:val="006E6209"/>
    <w:rsid w:val="006E625A"/>
    <w:rsid w:val="006E644D"/>
    <w:rsid w:val="006E6997"/>
    <w:rsid w:val="006E69AA"/>
    <w:rsid w:val="006F09FC"/>
    <w:rsid w:val="006F17FD"/>
    <w:rsid w:val="006F1B5A"/>
    <w:rsid w:val="006F321E"/>
    <w:rsid w:val="006F4546"/>
    <w:rsid w:val="006F5148"/>
    <w:rsid w:val="006F5BD5"/>
    <w:rsid w:val="006F6E8B"/>
    <w:rsid w:val="007019F3"/>
    <w:rsid w:val="00701D83"/>
    <w:rsid w:val="0070212A"/>
    <w:rsid w:val="00702E91"/>
    <w:rsid w:val="00704F89"/>
    <w:rsid w:val="0070600B"/>
    <w:rsid w:val="007069D7"/>
    <w:rsid w:val="00710BD1"/>
    <w:rsid w:val="00713174"/>
    <w:rsid w:val="00713A52"/>
    <w:rsid w:val="00713D88"/>
    <w:rsid w:val="00713EAF"/>
    <w:rsid w:val="00713FCD"/>
    <w:rsid w:val="007145A3"/>
    <w:rsid w:val="00714910"/>
    <w:rsid w:val="00715523"/>
    <w:rsid w:val="00715D81"/>
    <w:rsid w:val="00720DCE"/>
    <w:rsid w:val="00723CAF"/>
    <w:rsid w:val="00723F6A"/>
    <w:rsid w:val="007248FA"/>
    <w:rsid w:val="00726B1F"/>
    <w:rsid w:val="0073076E"/>
    <w:rsid w:val="007320BC"/>
    <w:rsid w:val="0073301B"/>
    <w:rsid w:val="007333A9"/>
    <w:rsid w:val="007334D2"/>
    <w:rsid w:val="007338D8"/>
    <w:rsid w:val="00733961"/>
    <w:rsid w:val="00733FA8"/>
    <w:rsid w:val="00735CD2"/>
    <w:rsid w:val="007374BF"/>
    <w:rsid w:val="007377EC"/>
    <w:rsid w:val="007400F1"/>
    <w:rsid w:val="0074129B"/>
    <w:rsid w:val="007417EA"/>
    <w:rsid w:val="007421C4"/>
    <w:rsid w:val="0074381D"/>
    <w:rsid w:val="00744039"/>
    <w:rsid w:val="00744A32"/>
    <w:rsid w:val="00744B07"/>
    <w:rsid w:val="007452A9"/>
    <w:rsid w:val="00745371"/>
    <w:rsid w:val="007465DA"/>
    <w:rsid w:val="00746FEA"/>
    <w:rsid w:val="00747406"/>
    <w:rsid w:val="00747E5C"/>
    <w:rsid w:val="0075060E"/>
    <w:rsid w:val="00750730"/>
    <w:rsid w:val="00750DC1"/>
    <w:rsid w:val="00752480"/>
    <w:rsid w:val="00752A0D"/>
    <w:rsid w:val="00752A9A"/>
    <w:rsid w:val="00753BA3"/>
    <w:rsid w:val="007569D3"/>
    <w:rsid w:val="00756D3F"/>
    <w:rsid w:val="00757EAA"/>
    <w:rsid w:val="007600C8"/>
    <w:rsid w:val="00760BF1"/>
    <w:rsid w:val="00760F6A"/>
    <w:rsid w:val="0076187F"/>
    <w:rsid w:val="00761CB0"/>
    <w:rsid w:val="007625ED"/>
    <w:rsid w:val="00763C26"/>
    <w:rsid w:val="00764307"/>
    <w:rsid w:val="0076498E"/>
    <w:rsid w:val="00764BCF"/>
    <w:rsid w:val="00764FE7"/>
    <w:rsid w:val="00765090"/>
    <w:rsid w:val="00766539"/>
    <w:rsid w:val="00766B06"/>
    <w:rsid w:val="00766B44"/>
    <w:rsid w:val="00766C38"/>
    <w:rsid w:val="00767273"/>
    <w:rsid w:val="00767847"/>
    <w:rsid w:val="0077132E"/>
    <w:rsid w:val="00771FC8"/>
    <w:rsid w:val="007735D0"/>
    <w:rsid w:val="00773BD1"/>
    <w:rsid w:val="00774415"/>
    <w:rsid w:val="00774648"/>
    <w:rsid w:val="0077513F"/>
    <w:rsid w:val="00777203"/>
    <w:rsid w:val="00780288"/>
    <w:rsid w:val="0078068F"/>
    <w:rsid w:val="00780B36"/>
    <w:rsid w:val="00781FC8"/>
    <w:rsid w:val="00783200"/>
    <w:rsid w:val="0078334C"/>
    <w:rsid w:val="00784AE5"/>
    <w:rsid w:val="00784B35"/>
    <w:rsid w:val="007851D0"/>
    <w:rsid w:val="00785CA5"/>
    <w:rsid w:val="007860F7"/>
    <w:rsid w:val="007862DB"/>
    <w:rsid w:val="007866D4"/>
    <w:rsid w:val="007868D2"/>
    <w:rsid w:val="007873C9"/>
    <w:rsid w:val="00787407"/>
    <w:rsid w:val="0079077E"/>
    <w:rsid w:val="00790DD4"/>
    <w:rsid w:val="00791147"/>
    <w:rsid w:val="00791571"/>
    <w:rsid w:val="00791B70"/>
    <w:rsid w:val="007929B4"/>
    <w:rsid w:val="00792CD2"/>
    <w:rsid w:val="007936C6"/>
    <w:rsid w:val="0079387A"/>
    <w:rsid w:val="00794145"/>
    <w:rsid w:val="00794916"/>
    <w:rsid w:val="00794C54"/>
    <w:rsid w:val="0079507B"/>
    <w:rsid w:val="00796122"/>
    <w:rsid w:val="0079648B"/>
    <w:rsid w:val="00796531"/>
    <w:rsid w:val="00797894"/>
    <w:rsid w:val="00797AFB"/>
    <w:rsid w:val="007A0EA7"/>
    <w:rsid w:val="007A0EE2"/>
    <w:rsid w:val="007A4267"/>
    <w:rsid w:val="007A4376"/>
    <w:rsid w:val="007A600B"/>
    <w:rsid w:val="007A6476"/>
    <w:rsid w:val="007A6AD3"/>
    <w:rsid w:val="007A7315"/>
    <w:rsid w:val="007A7EF4"/>
    <w:rsid w:val="007B088A"/>
    <w:rsid w:val="007B109F"/>
    <w:rsid w:val="007B12E1"/>
    <w:rsid w:val="007B1D2B"/>
    <w:rsid w:val="007B2663"/>
    <w:rsid w:val="007B28E4"/>
    <w:rsid w:val="007B38BE"/>
    <w:rsid w:val="007B3905"/>
    <w:rsid w:val="007B3921"/>
    <w:rsid w:val="007B575A"/>
    <w:rsid w:val="007B5770"/>
    <w:rsid w:val="007B6565"/>
    <w:rsid w:val="007B71AC"/>
    <w:rsid w:val="007C00C4"/>
    <w:rsid w:val="007C0334"/>
    <w:rsid w:val="007C0F2B"/>
    <w:rsid w:val="007C11FA"/>
    <w:rsid w:val="007C1386"/>
    <w:rsid w:val="007C1B2D"/>
    <w:rsid w:val="007C20A6"/>
    <w:rsid w:val="007C3232"/>
    <w:rsid w:val="007C366B"/>
    <w:rsid w:val="007C50FB"/>
    <w:rsid w:val="007C5C26"/>
    <w:rsid w:val="007C7C84"/>
    <w:rsid w:val="007D077C"/>
    <w:rsid w:val="007D194A"/>
    <w:rsid w:val="007D1BC9"/>
    <w:rsid w:val="007D1E12"/>
    <w:rsid w:val="007D252B"/>
    <w:rsid w:val="007D48AB"/>
    <w:rsid w:val="007D4D1D"/>
    <w:rsid w:val="007D60F9"/>
    <w:rsid w:val="007D6C96"/>
    <w:rsid w:val="007D7B61"/>
    <w:rsid w:val="007D7C68"/>
    <w:rsid w:val="007E0BCD"/>
    <w:rsid w:val="007E1A37"/>
    <w:rsid w:val="007E27DD"/>
    <w:rsid w:val="007E2CA3"/>
    <w:rsid w:val="007E2F9E"/>
    <w:rsid w:val="007E3320"/>
    <w:rsid w:val="007E3784"/>
    <w:rsid w:val="007E38CB"/>
    <w:rsid w:val="007E4B9D"/>
    <w:rsid w:val="007E522E"/>
    <w:rsid w:val="007E5665"/>
    <w:rsid w:val="007E684C"/>
    <w:rsid w:val="007E6A61"/>
    <w:rsid w:val="007E7F62"/>
    <w:rsid w:val="007F04DF"/>
    <w:rsid w:val="007F26BD"/>
    <w:rsid w:val="007F2E37"/>
    <w:rsid w:val="007F2FF7"/>
    <w:rsid w:val="007F37AC"/>
    <w:rsid w:val="007F3C42"/>
    <w:rsid w:val="007F4680"/>
    <w:rsid w:val="007F485A"/>
    <w:rsid w:val="007F4FED"/>
    <w:rsid w:val="007F57B3"/>
    <w:rsid w:val="007F5A53"/>
    <w:rsid w:val="007F61B7"/>
    <w:rsid w:val="007F6276"/>
    <w:rsid w:val="007F6EF8"/>
    <w:rsid w:val="007F6F50"/>
    <w:rsid w:val="007F7E0D"/>
    <w:rsid w:val="007F7F1C"/>
    <w:rsid w:val="0080164D"/>
    <w:rsid w:val="0080203F"/>
    <w:rsid w:val="00803D93"/>
    <w:rsid w:val="0080426B"/>
    <w:rsid w:val="00804551"/>
    <w:rsid w:val="00805EA6"/>
    <w:rsid w:val="00806FB8"/>
    <w:rsid w:val="00807383"/>
    <w:rsid w:val="00807788"/>
    <w:rsid w:val="0080778C"/>
    <w:rsid w:val="00807C7D"/>
    <w:rsid w:val="008100E9"/>
    <w:rsid w:val="008103A9"/>
    <w:rsid w:val="00810F7E"/>
    <w:rsid w:val="00811502"/>
    <w:rsid w:val="00811A8A"/>
    <w:rsid w:val="00811FD0"/>
    <w:rsid w:val="00812023"/>
    <w:rsid w:val="0081269F"/>
    <w:rsid w:val="008133B6"/>
    <w:rsid w:val="00813FC9"/>
    <w:rsid w:val="00814408"/>
    <w:rsid w:val="00814C75"/>
    <w:rsid w:val="00814E26"/>
    <w:rsid w:val="008156F1"/>
    <w:rsid w:val="00815A71"/>
    <w:rsid w:val="008161D9"/>
    <w:rsid w:val="00816377"/>
    <w:rsid w:val="00816467"/>
    <w:rsid w:val="00816ED3"/>
    <w:rsid w:val="008175C1"/>
    <w:rsid w:val="00817E2E"/>
    <w:rsid w:val="0082171B"/>
    <w:rsid w:val="00822998"/>
    <w:rsid w:val="00823E8C"/>
    <w:rsid w:val="00825EFE"/>
    <w:rsid w:val="00827CF1"/>
    <w:rsid w:val="00827FF5"/>
    <w:rsid w:val="008304CD"/>
    <w:rsid w:val="00830AD3"/>
    <w:rsid w:val="0083279C"/>
    <w:rsid w:val="00832FE0"/>
    <w:rsid w:val="0083449A"/>
    <w:rsid w:val="00834D81"/>
    <w:rsid w:val="00834DE7"/>
    <w:rsid w:val="0083564E"/>
    <w:rsid w:val="00835AE6"/>
    <w:rsid w:val="00835C2E"/>
    <w:rsid w:val="00836090"/>
    <w:rsid w:val="00836968"/>
    <w:rsid w:val="00840519"/>
    <w:rsid w:val="00842D71"/>
    <w:rsid w:val="00843983"/>
    <w:rsid w:val="00844291"/>
    <w:rsid w:val="00844FFC"/>
    <w:rsid w:val="00845948"/>
    <w:rsid w:val="00847BE0"/>
    <w:rsid w:val="00847EEC"/>
    <w:rsid w:val="00850804"/>
    <w:rsid w:val="008512F8"/>
    <w:rsid w:val="00851ED3"/>
    <w:rsid w:val="00852B07"/>
    <w:rsid w:val="0085339E"/>
    <w:rsid w:val="008535FA"/>
    <w:rsid w:val="008548B0"/>
    <w:rsid w:val="00854C1C"/>
    <w:rsid w:val="00855CFB"/>
    <w:rsid w:val="00855EB4"/>
    <w:rsid w:val="00856659"/>
    <w:rsid w:val="00856E15"/>
    <w:rsid w:val="008601B0"/>
    <w:rsid w:val="0086049F"/>
    <w:rsid w:val="00860E16"/>
    <w:rsid w:val="008610D1"/>
    <w:rsid w:val="00861C85"/>
    <w:rsid w:val="00862CFC"/>
    <w:rsid w:val="0086337F"/>
    <w:rsid w:val="00863773"/>
    <w:rsid w:val="00865F72"/>
    <w:rsid w:val="00866E59"/>
    <w:rsid w:val="00867694"/>
    <w:rsid w:val="00870C5D"/>
    <w:rsid w:val="00871D1A"/>
    <w:rsid w:val="00871EE0"/>
    <w:rsid w:val="00872AE6"/>
    <w:rsid w:val="00873BDC"/>
    <w:rsid w:val="00874242"/>
    <w:rsid w:val="00875A06"/>
    <w:rsid w:val="00877912"/>
    <w:rsid w:val="0088039C"/>
    <w:rsid w:val="00880FC9"/>
    <w:rsid w:val="008845A4"/>
    <w:rsid w:val="00884F3E"/>
    <w:rsid w:val="00886118"/>
    <w:rsid w:val="00886700"/>
    <w:rsid w:val="0088741C"/>
    <w:rsid w:val="008878AA"/>
    <w:rsid w:val="00887F2C"/>
    <w:rsid w:val="008904E3"/>
    <w:rsid w:val="00891187"/>
    <w:rsid w:val="00891746"/>
    <w:rsid w:val="008917BB"/>
    <w:rsid w:val="00893C7D"/>
    <w:rsid w:val="0089571F"/>
    <w:rsid w:val="00895A2A"/>
    <w:rsid w:val="00895D5E"/>
    <w:rsid w:val="00896A81"/>
    <w:rsid w:val="00897414"/>
    <w:rsid w:val="008A0F67"/>
    <w:rsid w:val="008A166F"/>
    <w:rsid w:val="008A2C64"/>
    <w:rsid w:val="008A3021"/>
    <w:rsid w:val="008A31EC"/>
    <w:rsid w:val="008A3604"/>
    <w:rsid w:val="008A3A8C"/>
    <w:rsid w:val="008A47F8"/>
    <w:rsid w:val="008A4D37"/>
    <w:rsid w:val="008A4FD0"/>
    <w:rsid w:val="008A68E8"/>
    <w:rsid w:val="008A7F9D"/>
    <w:rsid w:val="008B0641"/>
    <w:rsid w:val="008B215E"/>
    <w:rsid w:val="008B2822"/>
    <w:rsid w:val="008B2CD3"/>
    <w:rsid w:val="008B3A94"/>
    <w:rsid w:val="008B429E"/>
    <w:rsid w:val="008B4C28"/>
    <w:rsid w:val="008B5468"/>
    <w:rsid w:val="008B6825"/>
    <w:rsid w:val="008B6943"/>
    <w:rsid w:val="008B6964"/>
    <w:rsid w:val="008C0C93"/>
    <w:rsid w:val="008C189D"/>
    <w:rsid w:val="008C1FEA"/>
    <w:rsid w:val="008C2835"/>
    <w:rsid w:val="008C29C0"/>
    <w:rsid w:val="008C2C0D"/>
    <w:rsid w:val="008C2F3D"/>
    <w:rsid w:val="008C3353"/>
    <w:rsid w:val="008C33F8"/>
    <w:rsid w:val="008C353B"/>
    <w:rsid w:val="008C3DC6"/>
    <w:rsid w:val="008C42B9"/>
    <w:rsid w:val="008C4304"/>
    <w:rsid w:val="008C4F02"/>
    <w:rsid w:val="008C6C14"/>
    <w:rsid w:val="008C6E2C"/>
    <w:rsid w:val="008C70D1"/>
    <w:rsid w:val="008C756E"/>
    <w:rsid w:val="008C7F8A"/>
    <w:rsid w:val="008D0A99"/>
    <w:rsid w:val="008D1145"/>
    <w:rsid w:val="008D1D33"/>
    <w:rsid w:val="008D2988"/>
    <w:rsid w:val="008D2D75"/>
    <w:rsid w:val="008D2EA5"/>
    <w:rsid w:val="008D3056"/>
    <w:rsid w:val="008D3FBC"/>
    <w:rsid w:val="008D418D"/>
    <w:rsid w:val="008D49F7"/>
    <w:rsid w:val="008D605D"/>
    <w:rsid w:val="008E0529"/>
    <w:rsid w:val="008E09CB"/>
    <w:rsid w:val="008E155C"/>
    <w:rsid w:val="008E18E6"/>
    <w:rsid w:val="008E1BCF"/>
    <w:rsid w:val="008E1F31"/>
    <w:rsid w:val="008E27BE"/>
    <w:rsid w:val="008E3FF9"/>
    <w:rsid w:val="008E4C04"/>
    <w:rsid w:val="008E585D"/>
    <w:rsid w:val="008E5BE7"/>
    <w:rsid w:val="008E6596"/>
    <w:rsid w:val="008E6F82"/>
    <w:rsid w:val="008F1119"/>
    <w:rsid w:val="008F1B8E"/>
    <w:rsid w:val="008F1C98"/>
    <w:rsid w:val="008F1D84"/>
    <w:rsid w:val="008F3666"/>
    <w:rsid w:val="008F3860"/>
    <w:rsid w:val="008F465A"/>
    <w:rsid w:val="008F4694"/>
    <w:rsid w:val="008F57E4"/>
    <w:rsid w:val="008F5884"/>
    <w:rsid w:val="008F58C0"/>
    <w:rsid w:val="008F5C11"/>
    <w:rsid w:val="008F6120"/>
    <w:rsid w:val="008F61FC"/>
    <w:rsid w:val="008F74E9"/>
    <w:rsid w:val="0090099C"/>
    <w:rsid w:val="00900FD3"/>
    <w:rsid w:val="00902A2F"/>
    <w:rsid w:val="00902B58"/>
    <w:rsid w:val="00903F33"/>
    <w:rsid w:val="00904729"/>
    <w:rsid w:val="00904EC2"/>
    <w:rsid w:val="00907912"/>
    <w:rsid w:val="00911292"/>
    <w:rsid w:val="00911704"/>
    <w:rsid w:val="00911B56"/>
    <w:rsid w:val="00913AC0"/>
    <w:rsid w:val="009158B7"/>
    <w:rsid w:val="00916487"/>
    <w:rsid w:val="0091725E"/>
    <w:rsid w:val="0091770A"/>
    <w:rsid w:val="0092064B"/>
    <w:rsid w:val="00920CF7"/>
    <w:rsid w:val="00920D05"/>
    <w:rsid w:val="009215B9"/>
    <w:rsid w:val="00921E42"/>
    <w:rsid w:val="009227FC"/>
    <w:rsid w:val="009230DA"/>
    <w:rsid w:val="0092406B"/>
    <w:rsid w:val="00925371"/>
    <w:rsid w:val="009277CE"/>
    <w:rsid w:val="00931680"/>
    <w:rsid w:val="00932631"/>
    <w:rsid w:val="00932A5D"/>
    <w:rsid w:val="0093301F"/>
    <w:rsid w:val="0093434F"/>
    <w:rsid w:val="00934DE9"/>
    <w:rsid w:val="009357FF"/>
    <w:rsid w:val="00936A2D"/>
    <w:rsid w:val="00937081"/>
    <w:rsid w:val="00940345"/>
    <w:rsid w:val="00940D83"/>
    <w:rsid w:val="009415D4"/>
    <w:rsid w:val="009418F9"/>
    <w:rsid w:val="00942200"/>
    <w:rsid w:val="00942D22"/>
    <w:rsid w:val="009437C9"/>
    <w:rsid w:val="009439BD"/>
    <w:rsid w:val="00945C1C"/>
    <w:rsid w:val="009463AB"/>
    <w:rsid w:val="0094734A"/>
    <w:rsid w:val="009477C0"/>
    <w:rsid w:val="00947C7C"/>
    <w:rsid w:val="00951971"/>
    <w:rsid w:val="00951E55"/>
    <w:rsid w:val="00952369"/>
    <w:rsid w:val="0095246A"/>
    <w:rsid w:val="009546C2"/>
    <w:rsid w:val="009556C4"/>
    <w:rsid w:val="0095597D"/>
    <w:rsid w:val="00956469"/>
    <w:rsid w:val="00956627"/>
    <w:rsid w:val="0095678A"/>
    <w:rsid w:val="009568EE"/>
    <w:rsid w:val="00957F22"/>
    <w:rsid w:val="00957FDF"/>
    <w:rsid w:val="0096072D"/>
    <w:rsid w:val="00961CB3"/>
    <w:rsid w:val="00961DE0"/>
    <w:rsid w:val="0096387D"/>
    <w:rsid w:val="00964907"/>
    <w:rsid w:val="00964A08"/>
    <w:rsid w:val="00965AC8"/>
    <w:rsid w:val="00966081"/>
    <w:rsid w:val="00967E57"/>
    <w:rsid w:val="00967FFA"/>
    <w:rsid w:val="00967FFB"/>
    <w:rsid w:val="00970E73"/>
    <w:rsid w:val="009712EB"/>
    <w:rsid w:val="00972B33"/>
    <w:rsid w:val="009746FE"/>
    <w:rsid w:val="009756C9"/>
    <w:rsid w:val="00976DC3"/>
    <w:rsid w:val="0097784B"/>
    <w:rsid w:val="00977CFE"/>
    <w:rsid w:val="009810D3"/>
    <w:rsid w:val="009816A1"/>
    <w:rsid w:val="0098195C"/>
    <w:rsid w:val="00981BBC"/>
    <w:rsid w:val="00981BCF"/>
    <w:rsid w:val="009831A3"/>
    <w:rsid w:val="009832E8"/>
    <w:rsid w:val="009838AC"/>
    <w:rsid w:val="009845CD"/>
    <w:rsid w:val="0098473D"/>
    <w:rsid w:val="009848A7"/>
    <w:rsid w:val="00985A54"/>
    <w:rsid w:val="00987276"/>
    <w:rsid w:val="0099088B"/>
    <w:rsid w:val="009913CD"/>
    <w:rsid w:val="00991A6B"/>
    <w:rsid w:val="0099293A"/>
    <w:rsid w:val="009929E5"/>
    <w:rsid w:val="009932CF"/>
    <w:rsid w:val="00995105"/>
    <w:rsid w:val="0099573C"/>
    <w:rsid w:val="00995E86"/>
    <w:rsid w:val="00996899"/>
    <w:rsid w:val="00997693"/>
    <w:rsid w:val="009A02EB"/>
    <w:rsid w:val="009A0A4F"/>
    <w:rsid w:val="009A136F"/>
    <w:rsid w:val="009A2923"/>
    <w:rsid w:val="009A367C"/>
    <w:rsid w:val="009A434F"/>
    <w:rsid w:val="009A443E"/>
    <w:rsid w:val="009A4C4F"/>
    <w:rsid w:val="009A5083"/>
    <w:rsid w:val="009A5777"/>
    <w:rsid w:val="009A5D8C"/>
    <w:rsid w:val="009A6094"/>
    <w:rsid w:val="009B3A7C"/>
    <w:rsid w:val="009B5322"/>
    <w:rsid w:val="009B5B1F"/>
    <w:rsid w:val="009B6650"/>
    <w:rsid w:val="009B6EE6"/>
    <w:rsid w:val="009B7A2A"/>
    <w:rsid w:val="009B7E7F"/>
    <w:rsid w:val="009C0029"/>
    <w:rsid w:val="009C02EE"/>
    <w:rsid w:val="009C0BD1"/>
    <w:rsid w:val="009C0FA2"/>
    <w:rsid w:val="009C10E9"/>
    <w:rsid w:val="009C1A30"/>
    <w:rsid w:val="009C2D25"/>
    <w:rsid w:val="009C38CF"/>
    <w:rsid w:val="009C42DD"/>
    <w:rsid w:val="009C4B91"/>
    <w:rsid w:val="009C5867"/>
    <w:rsid w:val="009C6821"/>
    <w:rsid w:val="009C6D01"/>
    <w:rsid w:val="009C6F8C"/>
    <w:rsid w:val="009C714D"/>
    <w:rsid w:val="009C71B4"/>
    <w:rsid w:val="009D0C21"/>
    <w:rsid w:val="009D11EB"/>
    <w:rsid w:val="009D164B"/>
    <w:rsid w:val="009D18FA"/>
    <w:rsid w:val="009D27C4"/>
    <w:rsid w:val="009D302B"/>
    <w:rsid w:val="009D32EC"/>
    <w:rsid w:val="009D4627"/>
    <w:rsid w:val="009D49C1"/>
    <w:rsid w:val="009D540C"/>
    <w:rsid w:val="009D5695"/>
    <w:rsid w:val="009D62A7"/>
    <w:rsid w:val="009D6CAF"/>
    <w:rsid w:val="009E0ED9"/>
    <w:rsid w:val="009E184F"/>
    <w:rsid w:val="009E24B5"/>
    <w:rsid w:val="009E35F5"/>
    <w:rsid w:val="009E3A81"/>
    <w:rsid w:val="009E44AB"/>
    <w:rsid w:val="009E4C3E"/>
    <w:rsid w:val="009E5A83"/>
    <w:rsid w:val="009E5F10"/>
    <w:rsid w:val="009E6927"/>
    <w:rsid w:val="009F02BB"/>
    <w:rsid w:val="009F0858"/>
    <w:rsid w:val="009F0BF8"/>
    <w:rsid w:val="009F0E45"/>
    <w:rsid w:val="009F1588"/>
    <w:rsid w:val="009F1EA7"/>
    <w:rsid w:val="009F2027"/>
    <w:rsid w:val="009F2C4A"/>
    <w:rsid w:val="009F39D5"/>
    <w:rsid w:val="009F3C52"/>
    <w:rsid w:val="009F5211"/>
    <w:rsid w:val="009F5EB6"/>
    <w:rsid w:val="009F64F7"/>
    <w:rsid w:val="009F6781"/>
    <w:rsid w:val="009F685F"/>
    <w:rsid w:val="009F79D4"/>
    <w:rsid w:val="009F7B3C"/>
    <w:rsid w:val="00A00B6F"/>
    <w:rsid w:val="00A01B84"/>
    <w:rsid w:val="00A0228C"/>
    <w:rsid w:val="00A02346"/>
    <w:rsid w:val="00A04A65"/>
    <w:rsid w:val="00A060F3"/>
    <w:rsid w:val="00A11814"/>
    <w:rsid w:val="00A14151"/>
    <w:rsid w:val="00A152F3"/>
    <w:rsid w:val="00A15EFB"/>
    <w:rsid w:val="00A16236"/>
    <w:rsid w:val="00A168BD"/>
    <w:rsid w:val="00A174E2"/>
    <w:rsid w:val="00A2058C"/>
    <w:rsid w:val="00A20C5E"/>
    <w:rsid w:val="00A21251"/>
    <w:rsid w:val="00A215AE"/>
    <w:rsid w:val="00A21F44"/>
    <w:rsid w:val="00A21FCD"/>
    <w:rsid w:val="00A238CA"/>
    <w:rsid w:val="00A259AF"/>
    <w:rsid w:val="00A25FCB"/>
    <w:rsid w:val="00A26296"/>
    <w:rsid w:val="00A26358"/>
    <w:rsid w:val="00A26409"/>
    <w:rsid w:val="00A2649D"/>
    <w:rsid w:val="00A26B74"/>
    <w:rsid w:val="00A26D2F"/>
    <w:rsid w:val="00A27599"/>
    <w:rsid w:val="00A32456"/>
    <w:rsid w:val="00A3249E"/>
    <w:rsid w:val="00A326DD"/>
    <w:rsid w:val="00A33042"/>
    <w:rsid w:val="00A34B50"/>
    <w:rsid w:val="00A35143"/>
    <w:rsid w:val="00A36364"/>
    <w:rsid w:val="00A36A2D"/>
    <w:rsid w:val="00A36A69"/>
    <w:rsid w:val="00A37463"/>
    <w:rsid w:val="00A376AD"/>
    <w:rsid w:val="00A401F9"/>
    <w:rsid w:val="00A40527"/>
    <w:rsid w:val="00A409FD"/>
    <w:rsid w:val="00A415D1"/>
    <w:rsid w:val="00A416EE"/>
    <w:rsid w:val="00A418A0"/>
    <w:rsid w:val="00A41902"/>
    <w:rsid w:val="00A41A0E"/>
    <w:rsid w:val="00A41BC9"/>
    <w:rsid w:val="00A41F38"/>
    <w:rsid w:val="00A425F3"/>
    <w:rsid w:val="00A4420D"/>
    <w:rsid w:val="00A45447"/>
    <w:rsid w:val="00A455F3"/>
    <w:rsid w:val="00A4679F"/>
    <w:rsid w:val="00A470F9"/>
    <w:rsid w:val="00A50D17"/>
    <w:rsid w:val="00A5148C"/>
    <w:rsid w:val="00A515DE"/>
    <w:rsid w:val="00A539C7"/>
    <w:rsid w:val="00A54312"/>
    <w:rsid w:val="00A605AF"/>
    <w:rsid w:val="00A60AF8"/>
    <w:rsid w:val="00A61408"/>
    <w:rsid w:val="00A61C43"/>
    <w:rsid w:val="00A6277F"/>
    <w:rsid w:val="00A63AA9"/>
    <w:rsid w:val="00A650AF"/>
    <w:rsid w:val="00A65ABA"/>
    <w:rsid w:val="00A65F74"/>
    <w:rsid w:val="00A6618B"/>
    <w:rsid w:val="00A6674E"/>
    <w:rsid w:val="00A66F99"/>
    <w:rsid w:val="00A700F9"/>
    <w:rsid w:val="00A70D9F"/>
    <w:rsid w:val="00A70F55"/>
    <w:rsid w:val="00A718C2"/>
    <w:rsid w:val="00A7310D"/>
    <w:rsid w:val="00A73C6D"/>
    <w:rsid w:val="00A741E2"/>
    <w:rsid w:val="00A74A15"/>
    <w:rsid w:val="00A75589"/>
    <w:rsid w:val="00A759B6"/>
    <w:rsid w:val="00A75DC4"/>
    <w:rsid w:val="00A77376"/>
    <w:rsid w:val="00A774A8"/>
    <w:rsid w:val="00A77639"/>
    <w:rsid w:val="00A77743"/>
    <w:rsid w:val="00A77A60"/>
    <w:rsid w:val="00A80C0E"/>
    <w:rsid w:val="00A80E26"/>
    <w:rsid w:val="00A80E49"/>
    <w:rsid w:val="00A8183C"/>
    <w:rsid w:val="00A8290E"/>
    <w:rsid w:val="00A82C07"/>
    <w:rsid w:val="00A83EFB"/>
    <w:rsid w:val="00A8469E"/>
    <w:rsid w:val="00A84B8A"/>
    <w:rsid w:val="00A85830"/>
    <w:rsid w:val="00A876CE"/>
    <w:rsid w:val="00A87EBF"/>
    <w:rsid w:val="00A87F2B"/>
    <w:rsid w:val="00A910F8"/>
    <w:rsid w:val="00A92A42"/>
    <w:rsid w:val="00A92D4F"/>
    <w:rsid w:val="00A95C3A"/>
    <w:rsid w:val="00A96A85"/>
    <w:rsid w:val="00A9790B"/>
    <w:rsid w:val="00AA0080"/>
    <w:rsid w:val="00AA07A6"/>
    <w:rsid w:val="00AA0B38"/>
    <w:rsid w:val="00AA241B"/>
    <w:rsid w:val="00AA2DE9"/>
    <w:rsid w:val="00AA3F36"/>
    <w:rsid w:val="00AA42C2"/>
    <w:rsid w:val="00AA5F48"/>
    <w:rsid w:val="00AA6317"/>
    <w:rsid w:val="00AA6E79"/>
    <w:rsid w:val="00AA711F"/>
    <w:rsid w:val="00AA74F3"/>
    <w:rsid w:val="00AB02CC"/>
    <w:rsid w:val="00AB05C1"/>
    <w:rsid w:val="00AB2071"/>
    <w:rsid w:val="00AB2A50"/>
    <w:rsid w:val="00AB3437"/>
    <w:rsid w:val="00AB499D"/>
    <w:rsid w:val="00AB739D"/>
    <w:rsid w:val="00AB7F83"/>
    <w:rsid w:val="00AC004D"/>
    <w:rsid w:val="00AC0822"/>
    <w:rsid w:val="00AC169F"/>
    <w:rsid w:val="00AC261C"/>
    <w:rsid w:val="00AC262C"/>
    <w:rsid w:val="00AC5BFB"/>
    <w:rsid w:val="00AC65E0"/>
    <w:rsid w:val="00AC7C12"/>
    <w:rsid w:val="00AD06A5"/>
    <w:rsid w:val="00AD093F"/>
    <w:rsid w:val="00AD0BA6"/>
    <w:rsid w:val="00AD2AE2"/>
    <w:rsid w:val="00AD3168"/>
    <w:rsid w:val="00AD3214"/>
    <w:rsid w:val="00AD3FBA"/>
    <w:rsid w:val="00AD5E96"/>
    <w:rsid w:val="00AD6062"/>
    <w:rsid w:val="00AD628D"/>
    <w:rsid w:val="00AD6526"/>
    <w:rsid w:val="00AD7A02"/>
    <w:rsid w:val="00AD7D02"/>
    <w:rsid w:val="00AD7EE6"/>
    <w:rsid w:val="00AE039C"/>
    <w:rsid w:val="00AE0740"/>
    <w:rsid w:val="00AE0E1A"/>
    <w:rsid w:val="00AE1510"/>
    <w:rsid w:val="00AE2993"/>
    <w:rsid w:val="00AE41E2"/>
    <w:rsid w:val="00AE5EB2"/>
    <w:rsid w:val="00AF03FB"/>
    <w:rsid w:val="00AF2327"/>
    <w:rsid w:val="00AF2922"/>
    <w:rsid w:val="00AF3B12"/>
    <w:rsid w:val="00AF3EF8"/>
    <w:rsid w:val="00AF418A"/>
    <w:rsid w:val="00AF44B7"/>
    <w:rsid w:val="00AF4A2D"/>
    <w:rsid w:val="00AF5CD7"/>
    <w:rsid w:val="00AF5CED"/>
    <w:rsid w:val="00AF5D8A"/>
    <w:rsid w:val="00AF77F1"/>
    <w:rsid w:val="00AF7DB8"/>
    <w:rsid w:val="00B00734"/>
    <w:rsid w:val="00B05010"/>
    <w:rsid w:val="00B0501B"/>
    <w:rsid w:val="00B05A25"/>
    <w:rsid w:val="00B05F80"/>
    <w:rsid w:val="00B063A9"/>
    <w:rsid w:val="00B078D4"/>
    <w:rsid w:val="00B07AB6"/>
    <w:rsid w:val="00B07E99"/>
    <w:rsid w:val="00B107DA"/>
    <w:rsid w:val="00B10F03"/>
    <w:rsid w:val="00B11AA4"/>
    <w:rsid w:val="00B13AAF"/>
    <w:rsid w:val="00B13DBF"/>
    <w:rsid w:val="00B1440B"/>
    <w:rsid w:val="00B1547D"/>
    <w:rsid w:val="00B15B3E"/>
    <w:rsid w:val="00B1660F"/>
    <w:rsid w:val="00B16ACE"/>
    <w:rsid w:val="00B17F60"/>
    <w:rsid w:val="00B206B7"/>
    <w:rsid w:val="00B21FBE"/>
    <w:rsid w:val="00B22AC4"/>
    <w:rsid w:val="00B24160"/>
    <w:rsid w:val="00B2493F"/>
    <w:rsid w:val="00B249E5"/>
    <w:rsid w:val="00B24CF8"/>
    <w:rsid w:val="00B25B33"/>
    <w:rsid w:val="00B25E43"/>
    <w:rsid w:val="00B26911"/>
    <w:rsid w:val="00B27320"/>
    <w:rsid w:val="00B2747D"/>
    <w:rsid w:val="00B3013E"/>
    <w:rsid w:val="00B304E7"/>
    <w:rsid w:val="00B30B5B"/>
    <w:rsid w:val="00B3331D"/>
    <w:rsid w:val="00B33A2F"/>
    <w:rsid w:val="00B347CB"/>
    <w:rsid w:val="00B35116"/>
    <w:rsid w:val="00B35B29"/>
    <w:rsid w:val="00B36153"/>
    <w:rsid w:val="00B379FC"/>
    <w:rsid w:val="00B409B2"/>
    <w:rsid w:val="00B40E61"/>
    <w:rsid w:val="00B40E86"/>
    <w:rsid w:val="00B41300"/>
    <w:rsid w:val="00B42656"/>
    <w:rsid w:val="00B43582"/>
    <w:rsid w:val="00B43891"/>
    <w:rsid w:val="00B44363"/>
    <w:rsid w:val="00B45988"/>
    <w:rsid w:val="00B45B5D"/>
    <w:rsid w:val="00B45E6B"/>
    <w:rsid w:val="00B45FB3"/>
    <w:rsid w:val="00B47355"/>
    <w:rsid w:val="00B473CA"/>
    <w:rsid w:val="00B47A5D"/>
    <w:rsid w:val="00B505F0"/>
    <w:rsid w:val="00B5357C"/>
    <w:rsid w:val="00B5375A"/>
    <w:rsid w:val="00B53FDA"/>
    <w:rsid w:val="00B54912"/>
    <w:rsid w:val="00B556A9"/>
    <w:rsid w:val="00B5575A"/>
    <w:rsid w:val="00B559DF"/>
    <w:rsid w:val="00B55EEC"/>
    <w:rsid w:val="00B56185"/>
    <w:rsid w:val="00B5676F"/>
    <w:rsid w:val="00B5718E"/>
    <w:rsid w:val="00B5763E"/>
    <w:rsid w:val="00B6053A"/>
    <w:rsid w:val="00B60E08"/>
    <w:rsid w:val="00B650DB"/>
    <w:rsid w:val="00B66415"/>
    <w:rsid w:val="00B66883"/>
    <w:rsid w:val="00B66D0C"/>
    <w:rsid w:val="00B6761D"/>
    <w:rsid w:val="00B67FC6"/>
    <w:rsid w:val="00B701F5"/>
    <w:rsid w:val="00B70468"/>
    <w:rsid w:val="00B71C60"/>
    <w:rsid w:val="00B72712"/>
    <w:rsid w:val="00B73952"/>
    <w:rsid w:val="00B73CE3"/>
    <w:rsid w:val="00B74986"/>
    <w:rsid w:val="00B74BD5"/>
    <w:rsid w:val="00B756B9"/>
    <w:rsid w:val="00B75C07"/>
    <w:rsid w:val="00B75E69"/>
    <w:rsid w:val="00B76335"/>
    <w:rsid w:val="00B76CBF"/>
    <w:rsid w:val="00B775E3"/>
    <w:rsid w:val="00B777BA"/>
    <w:rsid w:val="00B77EFF"/>
    <w:rsid w:val="00B80056"/>
    <w:rsid w:val="00B800DA"/>
    <w:rsid w:val="00B80F58"/>
    <w:rsid w:val="00B81B4C"/>
    <w:rsid w:val="00B81CF5"/>
    <w:rsid w:val="00B82B87"/>
    <w:rsid w:val="00B82FBC"/>
    <w:rsid w:val="00B83CE1"/>
    <w:rsid w:val="00B86136"/>
    <w:rsid w:val="00B861EF"/>
    <w:rsid w:val="00B8641B"/>
    <w:rsid w:val="00B866E1"/>
    <w:rsid w:val="00B867A5"/>
    <w:rsid w:val="00B86A0B"/>
    <w:rsid w:val="00B878B7"/>
    <w:rsid w:val="00B936C3"/>
    <w:rsid w:val="00B9390D"/>
    <w:rsid w:val="00B93A7E"/>
    <w:rsid w:val="00B93B89"/>
    <w:rsid w:val="00B94664"/>
    <w:rsid w:val="00B94D38"/>
    <w:rsid w:val="00B94F87"/>
    <w:rsid w:val="00B94FEA"/>
    <w:rsid w:val="00B95184"/>
    <w:rsid w:val="00B953D0"/>
    <w:rsid w:val="00B9614B"/>
    <w:rsid w:val="00B975BA"/>
    <w:rsid w:val="00BA10A1"/>
    <w:rsid w:val="00BA132D"/>
    <w:rsid w:val="00BA15CB"/>
    <w:rsid w:val="00BA1733"/>
    <w:rsid w:val="00BA298F"/>
    <w:rsid w:val="00BA29A9"/>
    <w:rsid w:val="00BA478E"/>
    <w:rsid w:val="00BA4B3E"/>
    <w:rsid w:val="00BA5F4E"/>
    <w:rsid w:val="00BA5FE3"/>
    <w:rsid w:val="00BA63E4"/>
    <w:rsid w:val="00BA66D3"/>
    <w:rsid w:val="00BA6944"/>
    <w:rsid w:val="00BA72D0"/>
    <w:rsid w:val="00BA77E1"/>
    <w:rsid w:val="00BB0FCF"/>
    <w:rsid w:val="00BB1B30"/>
    <w:rsid w:val="00BB2789"/>
    <w:rsid w:val="00BB2E84"/>
    <w:rsid w:val="00BB59D3"/>
    <w:rsid w:val="00BB5AEB"/>
    <w:rsid w:val="00BB7110"/>
    <w:rsid w:val="00BB71C0"/>
    <w:rsid w:val="00BC0314"/>
    <w:rsid w:val="00BC06BB"/>
    <w:rsid w:val="00BC1132"/>
    <w:rsid w:val="00BC1419"/>
    <w:rsid w:val="00BC1A00"/>
    <w:rsid w:val="00BC41DC"/>
    <w:rsid w:val="00BC4200"/>
    <w:rsid w:val="00BC527A"/>
    <w:rsid w:val="00BC547B"/>
    <w:rsid w:val="00BC5CC9"/>
    <w:rsid w:val="00BC5ECC"/>
    <w:rsid w:val="00BC65D0"/>
    <w:rsid w:val="00BC6BE7"/>
    <w:rsid w:val="00BC7240"/>
    <w:rsid w:val="00BC7821"/>
    <w:rsid w:val="00BC7A9C"/>
    <w:rsid w:val="00BD0421"/>
    <w:rsid w:val="00BD1BB9"/>
    <w:rsid w:val="00BD2E70"/>
    <w:rsid w:val="00BD461E"/>
    <w:rsid w:val="00BD4859"/>
    <w:rsid w:val="00BD485F"/>
    <w:rsid w:val="00BD53C6"/>
    <w:rsid w:val="00BD705D"/>
    <w:rsid w:val="00BD728F"/>
    <w:rsid w:val="00BD791A"/>
    <w:rsid w:val="00BD7B78"/>
    <w:rsid w:val="00BE07E2"/>
    <w:rsid w:val="00BE229D"/>
    <w:rsid w:val="00BE3740"/>
    <w:rsid w:val="00BE4444"/>
    <w:rsid w:val="00BE48CC"/>
    <w:rsid w:val="00BE5122"/>
    <w:rsid w:val="00BE5472"/>
    <w:rsid w:val="00BE5BFF"/>
    <w:rsid w:val="00BE5EAD"/>
    <w:rsid w:val="00BE6ABE"/>
    <w:rsid w:val="00BE6D4E"/>
    <w:rsid w:val="00BF00C3"/>
    <w:rsid w:val="00BF03EF"/>
    <w:rsid w:val="00BF09DB"/>
    <w:rsid w:val="00BF1A41"/>
    <w:rsid w:val="00BF1B51"/>
    <w:rsid w:val="00BF2016"/>
    <w:rsid w:val="00BF4140"/>
    <w:rsid w:val="00BF4AD5"/>
    <w:rsid w:val="00BF590E"/>
    <w:rsid w:val="00BF6117"/>
    <w:rsid w:val="00BF6500"/>
    <w:rsid w:val="00BF6504"/>
    <w:rsid w:val="00BF6550"/>
    <w:rsid w:val="00BF7C19"/>
    <w:rsid w:val="00C0032C"/>
    <w:rsid w:val="00C0111E"/>
    <w:rsid w:val="00C01FC2"/>
    <w:rsid w:val="00C02B67"/>
    <w:rsid w:val="00C02D85"/>
    <w:rsid w:val="00C0309A"/>
    <w:rsid w:val="00C033EF"/>
    <w:rsid w:val="00C04310"/>
    <w:rsid w:val="00C047A9"/>
    <w:rsid w:val="00C04EAE"/>
    <w:rsid w:val="00C0557E"/>
    <w:rsid w:val="00C05666"/>
    <w:rsid w:val="00C05CF1"/>
    <w:rsid w:val="00C06943"/>
    <w:rsid w:val="00C07653"/>
    <w:rsid w:val="00C07D73"/>
    <w:rsid w:val="00C10723"/>
    <w:rsid w:val="00C10FBB"/>
    <w:rsid w:val="00C11B71"/>
    <w:rsid w:val="00C1249D"/>
    <w:rsid w:val="00C129D0"/>
    <w:rsid w:val="00C132C0"/>
    <w:rsid w:val="00C137E9"/>
    <w:rsid w:val="00C14A0A"/>
    <w:rsid w:val="00C14E33"/>
    <w:rsid w:val="00C15B5D"/>
    <w:rsid w:val="00C15F0F"/>
    <w:rsid w:val="00C1623B"/>
    <w:rsid w:val="00C1626F"/>
    <w:rsid w:val="00C169EB"/>
    <w:rsid w:val="00C1765A"/>
    <w:rsid w:val="00C17E31"/>
    <w:rsid w:val="00C205E0"/>
    <w:rsid w:val="00C20D4C"/>
    <w:rsid w:val="00C227F0"/>
    <w:rsid w:val="00C238A1"/>
    <w:rsid w:val="00C23E08"/>
    <w:rsid w:val="00C24030"/>
    <w:rsid w:val="00C24A83"/>
    <w:rsid w:val="00C25382"/>
    <w:rsid w:val="00C25C03"/>
    <w:rsid w:val="00C262EE"/>
    <w:rsid w:val="00C262FC"/>
    <w:rsid w:val="00C26CF5"/>
    <w:rsid w:val="00C27CCC"/>
    <w:rsid w:val="00C31572"/>
    <w:rsid w:val="00C32513"/>
    <w:rsid w:val="00C3262D"/>
    <w:rsid w:val="00C32976"/>
    <w:rsid w:val="00C32C22"/>
    <w:rsid w:val="00C3455B"/>
    <w:rsid w:val="00C349F6"/>
    <w:rsid w:val="00C34E14"/>
    <w:rsid w:val="00C34EFF"/>
    <w:rsid w:val="00C350D9"/>
    <w:rsid w:val="00C35354"/>
    <w:rsid w:val="00C36862"/>
    <w:rsid w:val="00C36A3E"/>
    <w:rsid w:val="00C36B81"/>
    <w:rsid w:val="00C40A26"/>
    <w:rsid w:val="00C40F72"/>
    <w:rsid w:val="00C414AF"/>
    <w:rsid w:val="00C42197"/>
    <w:rsid w:val="00C42699"/>
    <w:rsid w:val="00C42884"/>
    <w:rsid w:val="00C42B62"/>
    <w:rsid w:val="00C42E20"/>
    <w:rsid w:val="00C43067"/>
    <w:rsid w:val="00C435DB"/>
    <w:rsid w:val="00C43ECE"/>
    <w:rsid w:val="00C446F5"/>
    <w:rsid w:val="00C44C20"/>
    <w:rsid w:val="00C4544D"/>
    <w:rsid w:val="00C45AAD"/>
    <w:rsid w:val="00C45D91"/>
    <w:rsid w:val="00C463EE"/>
    <w:rsid w:val="00C468DC"/>
    <w:rsid w:val="00C47AC9"/>
    <w:rsid w:val="00C5030F"/>
    <w:rsid w:val="00C50356"/>
    <w:rsid w:val="00C51150"/>
    <w:rsid w:val="00C51BB6"/>
    <w:rsid w:val="00C52345"/>
    <w:rsid w:val="00C52685"/>
    <w:rsid w:val="00C536A9"/>
    <w:rsid w:val="00C53CFC"/>
    <w:rsid w:val="00C55742"/>
    <w:rsid w:val="00C559F6"/>
    <w:rsid w:val="00C5699C"/>
    <w:rsid w:val="00C56B27"/>
    <w:rsid w:val="00C57F05"/>
    <w:rsid w:val="00C60A4F"/>
    <w:rsid w:val="00C60A8F"/>
    <w:rsid w:val="00C60E6A"/>
    <w:rsid w:val="00C6111F"/>
    <w:rsid w:val="00C61849"/>
    <w:rsid w:val="00C624EE"/>
    <w:rsid w:val="00C63392"/>
    <w:rsid w:val="00C6398D"/>
    <w:rsid w:val="00C639B3"/>
    <w:rsid w:val="00C63C69"/>
    <w:rsid w:val="00C64B3C"/>
    <w:rsid w:val="00C64B53"/>
    <w:rsid w:val="00C67711"/>
    <w:rsid w:val="00C67CAC"/>
    <w:rsid w:val="00C67E7C"/>
    <w:rsid w:val="00C7191B"/>
    <w:rsid w:val="00C7214A"/>
    <w:rsid w:val="00C72CFE"/>
    <w:rsid w:val="00C73B09"/>
    <w:rsid w:val="00C7466C"/>
    <w:rsid w:val="00C7594A"/>
    <w:rsid w:val="00C7723E"/>
    <w:rsid w:val="00C77B9E"/>
    <w:rsid w:val="00C801A7"/>
    <w:rsid w:val="00C81A0C"/>
    <w:rsid w:val="00C82012"/>
    <w:rsid w:val="00C82F1C"/>
    <w:rsid w:val="00C833D5"/>
    <w:rsid w:val="00C85B36"/>
    <w:rsid w:val="00C863F6"/>
    <w:rsid w:val="00C8663A"/>
    <w:rsid w:val="00C90075"/>
    <w:rsid w:val="00C906AA"/>
    <w:rsid w:val="00C91D3D"/>
    <w:rsid w:val="00C920FC"/>
    <w:rsid w:val="00C94C1A"/>
    <w:rsid w:val="00C96011"/>
    <w:rsid w:val="00C9603B"/>
    <w:rsid w:val="00C97043"/>
    <w:rsid w:val="00CA03DE"/>
    <w:rsid w:val="00CA0495"/>
    <w:rsid w:val="00CA1548"/>
    <w:rsid w:val="00CA1960"/>
    <w:rsid w:val="00CA3E35"/>
    <w:rsid w:val="00CA45BA"/>
    <w:rsid w:val="00CA4BA4"/>
    <w:rsid w:val="00CA667C"/>
    <w:rsid w:val="00CA7044"/>
    <w:rsid w:val="00CA7379"/>
    <w:rsid w:val="00CA7D6B"/>
    <w:rsid w:val="00CB24EB"/>
    <w:rsid w:val="00CB3904"/>
    <w:rsid w:val="00CB3CE1"/>
    <w:rsid w:val="00CB40BB"/>
    <w:rsid w:val="00CB4207"/>
    <w:rsid w:val="00CB68F6"/>
    <w:rsid w:val="00CB76AD"/>
    <w:rsid w:val="00CB7AD5"/>
    <w:rsid w:val="00CC1693"/>
    <w:rsid w:val="00CC3E8A"/>
    <w:rsid w:val="00CC5C3C"/>
    <w:rsid w:val="00CC68DB"/>
    <w:rsid w:val="00CD07D3"/>
    <w:rsid w:val="00CD1CAD"/>
    <w:rsid w:val="00CD20C0"/>
    <w:rsid w:val="00CD24FE"/>
    <w:rsid w:val="00CD26BF"/>
    <w:rsid w:val="00CD2851"/>
    <w:rsid w:val="00CD2AC2"/>
    <w:rsid w:val="00CD2EC1"/>
    <w:rsid w:val="00CD3E88"/>
    <w:rsid w:val="00CD4A5B"/>
    <w:rsid w:val="00CD4DDF"/>
    <w:rsid w:val="00CD56D7"/>
    <w:rsid w:val="00CD575F"/>
    <w:rsid w:val="00CD6A4D"/>
    <w:rsid w:val="00CE0787"/>
    <w:rsid w:val="00CE2039"/>
    <w:rsid w:val="00CE2287"/>
    <w:rsid w:val="00CE2698"/>
    <w:rsid w:val="00CE2EFA"/>
    <w:rsid w:val="00CE374A"/>
    <w:rsid w:val="00CE3991"/>
    <w:rsid w:val="00CE55C5"/>
    <w:rsid w:val="00CE58C9"/>
    <w:rsid w:val="00CE61FE"/>
    <w:rsid w:val="00CE7D9F"/>
    <w:rsid w:val="00CF1442"/>
    <w:rsid w:val="00CF2D21"/>
    <w:rsid w:val="00CF3202"/>
    <w:rsid w:val="00CF4604"/>
    <w:rsid w:val="00CF4E7D"/>
    <w:rsid w:val="00CF61F4"/>
    <w:rsid w:val="00CF6EBB"/>
    <w:rsid w:val="00CF7697"/>
    <w:rsid w:val="00CF7A1B"/>
    <w:rsid w:val="00CF7E02"/>
    <w:rsid w:val="00D010D6"/>
    <w:rsid w:val="00D01219"/>
    <w:rsid w:val="00D01E15"/>
    <w:rsid w:val="00D03932"/>
    <w:rsid w:val="00D039BD"/>
    <w:rsid w:val="00D059C9"/>
    <w:rsid w:val="00D060BF"/>
    <w:rsid w:val="00D06680"/>
    <w:rsid w:val="00D06B24"/>
    <w:rsid w:val="00D07012"/>
    <w:rsid w:val="00D07E8B"/>
    <w:rsid w:val="00D103AD"/>
    <w:rsid w:val="00D10772"/>
    <w:rsid w:val="00D11D3E"/>
    <w:rsid w:val="00D13464"/>
    <w:rsid w:val="00D134B3"/>
    <w:rsid w:val="00D13AB5"/>
    <w:rsid w:val="00D13D13"/>
    <w:rsid w:val="00D13EFE"/>
    <w:rsid w:val="00D14AD6"/>
    <w:rsid w:val="00D14CFF"/>
    <w:rsid w:val="00D15290"/>
    <w:rsid w:val="00D1581D"/>
    <w:rsid w:val="00D177F9"/>
    <w:rsid w:val="00D178AE"/>
    <w:rsid w:val="00D206B7"/>
    <w:rsid w:val="00D212FB"/>
    <w:rsid w:val="00D21A6A"/>
    <w:rsid w:val="00D21CCB"/>
    <w:rsid w:val="00D2212C"/>
    <w:rsid w:val="00D232BA"/>
    <w:rsid w:val="00D2335C"/>
    <w:rsid w:val="00D2342E"/>
    <w:rsid w:val="00D23895"/>
    <w:rsid w:val="00D23ACE"/>
    <w:rsid w:val="00D25A22"/>
    <w:rsid w:val="00D260BB"/>
    <w:rsid w:val="00D26A74"/>
    <w:rsid w:val="00D26C98"/>
    <w:rsid w:val="00D319AF"/>
    <w:rsid w:val="00D34C5B"/>
    <w:rsid w:val="00D353E4"/>
    <w:rsid w:val="00D357F4"/>
    <w:rsid w:val="00D35ED0"/>
    <w:rsid w:val="00D35FA1"/>
    <w:rsid w:val="00D36516"/>
    <w:rsid w:val="00D36DF9"/>
    <w:rsid w:val="00D37887"/>
    <w:rsid w:val="00D40FA6"/>
    <w:rsid w:val="00D41303"/>
    <w:rsid w:val="00D414E3"/>
    <w:rsid w:val="00D4153C"/>
    <w:rsid w:val="00D42A6E"/>
    <w:rsid w:val="00D44231"/>
    <w:rsid w:val="00D45047"/>
    <w:rsid w:val="00D45F81"/>
    <w:rsid w:val="00D4659A"/>
    <w:rsid w:val="00D504C5"/>
    <w:rsid w:val="00D527E8"/>
    <w:rsid w:val="00D52859"/>
    <w:rsid w:val="00D52A67"/>
    <w:rsid w:val="00D5300E"/>
    <w:rsid w:val="00D530CF"/>
    <w:rsid w:val="00D5321F"/>
    <w:rsid w:val="00D53535"/>
    <w:rsid w:val="00D54197"/>
    <w:rsid w:val="00D54CCD"/>
    <w:rsid w:val="00D54E69"/>
    <w:rsid w:val="00D557AB"/>
    <w:rsid w:val="00D55F89"/>
    <w:rsid w:val="00D57475"/>
    <w:rsid w:val="00D5753F"/>
    <w:rsid w:val="00D618FE"/>
    <w:rsid w:val="00D62741"/>
    <w:rsid w:val="00D62C7E"/>
    <w:rsid w:val="00D62E4F"/>
    <w:rsid w:val="00D6333D"/>
    <w:rsid w:val="00D65719"/>
    <w:rsid w:val="00D65DC2"/>
    <w:rsid w:val="00D67089"/>
    <w:rsid w:val="00D6733A"/>
    <w:rsid w:val="00D67899"/>
    <w:rsid w:val="00D71050"/>
    <w:rsid w:val="00D713AC"/>
    <w:rsid w:val="00D758FF"/>
    <w:rsid w:val="00D7592B"/>
    <w:rsid w:val="00D769E2"/>
    <w:rsid w:val="00D778BA"/>
    <w:rsid w:val="00D80385"/>
    <w:rsid w:val="00D80651"/>
    <w:rsid w:val="00D80B72"/>
    <w:rsid w:val="00D84976"/>
    <w:rsid w:val="00D84A4E"/>
    <w:rsid w:val="00D85143"/>
    <w:rsid w:val="00D85E0D"/>
    <w:rsid w:val="00D85F50"/>
    <w:rsid w:val="00D8617F"/>
    <w:rsid w:val="00D8708E"/>
    <w:rsid w:val="00D87377"/>
    <w:rsid w:val="00D87701"/>
    <w:rsid w:val="00D87BA2"/>
    <w:rsid w:val="00D90A73"/>
    <w:rsid w:val="00D90DE7"/>
    <w:rsid w:val="00D923C0"/>
    <w:rsid w:val="00D92478"/>
    <w:rsid w:val="00D92E49"/>
    <w:rsid w:val="00D932EC"/>
    <w:rsid w:val="00D94335"/>
    <w:rsid w:val="00D9477B"/>
    <w:rsid w:val="00D954AB"/>
    <w:rsid w:val="00D95C73"/>
    <w:rsid w:val="00D95D56"/>
    <w:rsid w:val="00D95DA4"/>
    <w:rsid w:val="00D961BC"/>
    <w:rsid w:val="00D9639E"/>
    <w:rsid w:val="00D97306"/>
    <w:rsid w:val="00D97E9B"/>
    <w:rsid w:val="00DA0C6F"/>
    <w:rsid w:val="00DA12C0"/>
    <w:rsid w:val="00DA1418"/>
    <w:rsid w:val="00DA14E1"/>
    <w:rsid w:val="00DA1904"/>
    <w:rsid w:val="00DA1CC1"/>
    <w:rsid w:val="00DA32FB"/>
    <w:rsid w:val="00DA3DD0"/>
    <w:rsid w:val="00DA4341"/>
    <w:rsid w:val="00DA4B80"/>
    <w:rsid w:val="00DA4E14"/>
    <w:rsid w:val="00DA572B"/>
    <w:rsid w:val="00DA5903"/>
    <w:rsid w:val="00DA6812"/>
    <w:rsid w:val="00DA6980"/>
    <w:rsid w:val="00DA6D0E"/>
    <w:rsid w:val="00DA710C"/>
    <w:rsid w:val="00DA7B8B"/>
    <w:rsid w:val="00DB0266"/>
    <w:rsid w:val="00DB0D65"/>
    <w:rsid w:val="00DB0F0B"/>
    <w:rsid w:val="00DB1B56"/>
    <w:rsid w:val="00DB2952"/>
    <w:rsid w:val="00DB2D9E"/>
    <w:rsid w:val="00DB3505"/>
    <w:rsid w:val="00DB35B3"/>
    <w:rsid w:val="00DB569A"/>
    <w:rsid w:val="00DB6CC6"/>
    <w:rsid w:val="00DB707E"/>
    <w:rsid w:val="00DB752D"/>
    <w:rsid w:val="00DC0415"/>
    <w:rsid w:val="00DC04E6"/>
    <w:rsid w:val="00DC08BA"/>
    <w:rsid w:val="00DC1318"/>
    <w:rsid w:val="00DC2D00"/>
    <w:rsid w:val="00DC3C8A"/>
    <w:rsid w:val="00DC4390"/>
    <w:rsid w:val="00DC4E94"/>
    <w:rsid w:val="00DC56B5"/>
    <w:rsid w:val="00DC5F6D"/>
    <w:rsid w:val="00DC636E"/>
    <w:rsid w:val="00DC66E7"/>
    <w:rsid w:val="00DC69B3"/>
    <w:rsid w:val="00DC75B5"/>
    <w:rsid w:val="00DD1145"/>
    <w:rsid w:val="00DD1A63"/>
    <w:rsid w:val="00DD231D"/>
    <w:rsid w:val="00DD237F"/>
    <w:rsid w:val="00DD23FB"/>
    <w:rsid w:val="00DD2B41"/>
    <w:rsid w:val="00DD5831"/>
    <w:rsid w:val="00DD5BAC"/>
    <w:rsid w:val="00DD5F70"/>
    <w:rsid w:val="00DD6831"/>
    <w:rsid w:val="00DD6D49"/>
    <w:rsid w:val="00DD7DB0"/>
    <w:rsid w:val="00DE00B9"/>
    <w:rsid w:val="00DE0628"/>
    <w:rsid w:val="00DE1916"/>
    <w:rsid w:val="00DE2510"/>
    <w:rsid w:val="00DE26D7"/>
    <w:rsid w:val="00DE2ACA"/>
    <w:rsid w:val="00DE4475"/>
    <w:rsid w:val="00DE482F"/>
    <w:rsid w:val="00DE5822"/>
    <w:rsid w:val="00DE6309"/>
    <w:rsid w:val="00DE79D1"/>
    <w:rsid w:val="00DF0992"/>
    <w:rsid w:val="00DF0FD1"/>
    <w:rsid w:val="00DF10B6"/>
    <w:rsid w:val="00DF2A4C"/>
    <w:rsid w:val="00DF3C0D"/>
    <w:rsid w:val="00DF401B"/>
    <w:rsid w:val="00DF46CE"/>
    <w:rsid w:val="00DF4ED6"/>
    <w:rsid w:val="00DF51A9"/>
    <w:rsid w:val="00DF6BAA"/>
    <w:rsid w:val="00DF6CA0"/>
    <w:rsid w:val="00DF6F4F"/>
    <w:rsid w:val="00DF7224"/>
    <w:rsid w:val="00DF7884"/>
    <w:rsid w:val="00E004A2"/>
    <w:rsid w:val="00E0069F"/>
    <w:rsid w:val="00E00926"/>
    <w:rsid w:val="00E00AEF"/>
    <w:rsid w:val="00E00EC1"/>
    <w:rsid w:val="00E00EFB"/>
    <w:rsid w:val="00E0125C"/>
    <w:rsid w:val="00E0136B"/>
    <w:rsid w:val="00E022E1"/>
    <w:rsid w:val="00E03C69"/>
    <w:rsid w:val="00E0420D"/>
    <w:rsid w:val="00E0430E"/>
    <w:rsid w:val="00E05B87"/>
    <w:rsid w:val="00E063E4"/>
    <w:rsid w:val="00E07C0A"/>
    <w:rsid w:val="00E10558"/>
    <w:rsid w:val="00E105B8"/>
    <w:rsid w:val="00E10CD8"/>
    <w:rsid w:val="00E1130C"/>
    <w:rsid w:val="00E1289C"/>
    <w:rsid w:val="00E12E85"/>
    <w:rsid w:val="00E141FC"/>
    <w:rsid w:val="00E1566C"/>
    <w:rsid w:val="00E15E7A"/>
    <w:rsid w:val="00E16D20"/>
    <w:rsid w:val="00E17485"/>
    <w:rsid w:val="00E20223"/>
    <w:rsid w:val="00E20325"/>
    <w:rsid w:val="00E20761"/>
    <w:rsid w:val="00E21127"/>
    <w:rsid w:val="00E215A2"/>
    <w:rsid w:val="00E219A5"/>
    <w:rsid w:val="00E22B3A"/>
    <w:rsid w:val="00E22E03"/>
    <w:rsid w:val="00E22E3C"/>
    <w:rsid w:val="00E24042"/>
    <w:rsid w:val="00E24336"/>
    <w:rsid w:val="00E25B09"/>
    <w:rsid w:val="00E27ED5"/>
    <w:rsid w:val="00E30067"/>
    <w:rsid w:val="00E30B7A"/>
    <w:rsid w:val="00E311EE"/>
    <w:rsid w:val="00E32957"/>
    <w:rsid w:val="00E32C94"/>
    <w:rsid w:val="00E33E39"/>
    <w:rsid w:val="00E3428A"/>
    <w:rsid w:val="00E344A4"/>
    <w:rsid w:val="00E34774"/>
    <w:rsid w:val="00E3493A"/>
    <w:rsid w:val="00E35BAA"/>
    <w:rsid w:val="00E3722D"/>
    <w:rsid w:val="00E37275"/>
    <w:rsid w:val="00E3786D"/>
    <w:rsid w:val="00E3793E"/>
    <w:rsid w:val="00E37E6E"/>
    <w:rsid w:val="00E40470"/>
    <w:rsid w:val="00E419EF"/>
    <w:rsid w:val="00E4210A"/>
    <w:rsid w:val="00E42D8D"/>
    <w:rsid w:val="00E43371"/>
    <w:rsid w:val="00E43DD3"/>
    <w:rsid w:val="00E43F63"/>
    <w:rsid w:val="00E44D98"/>
    <w:rsid w:val="00E45E97"/>
    <w:rsid w:val="00E46D95"/>
    <w:rsid w:val="00E46E56"/>
    <w:rsid w:val="00E47AEC"/>
    <w:rsid w:val="00E50170"/>
    <w:rsid w:val="00E50CFC"/>
    <w:rsid w:val="00E5166A"/>
    <w:rsid w:val="00E51C5C"/>
    <w:rsid w:val="00E51E00"/>
    <w:rsid w:val="00E53CF6"/>
    <w:rsid w:val="00E54601"/>
    <w:rsid w:val="00E558D5"/>
    <w:rsid w:val="00E57152"/>
    <w:rsid w:val="00E60608"/>
    <w:rsid w:val="00E61A8A"/>
    <w:rsid w:val="00E62DD1"/>
    <w:rsid w:val="00E62E22"/>
    <w:rsid w:val="00E637D3"/>
    <w:rsid w:val="00E65435"/>
    <w:rsid w:val="00E658E2"/>
    <w:rsid w:val="00E65B47"/>
    <w:rsid w:val="00E65DC9"/>
    <w:rsid w:val="00E65E8B"/>
    <w:rsid w:val="00E6604D"/>
    <w:rsid w:val="00E66976"/>
    <w:rsid w:val="00E66D6F"/>
    <w:rsid w:val="00E670FF"/>
    <w:rsid w:val="00E6725A"/>
    <w:rsid w:val="00E67679"/>
    <w:rsid w:val="00E67FB2"/>
    <w:rsid w:val="00E7043C"/>
    <w:rsid w:val="00E70BF0"/>
    <w:rsid w:val="00E70D55"/>
    <w:rsid w:val="00E71035"/>
    <w:rsid w:val="00E71155"/>
    <w:rsid w:val="00E71EF0"/>
    <w:rsid w:val="00E74B47"/>
    <w:rsid w:val="00E762E9"/>
    <w:rsid w:val="00E764F4"/>
    <w:rsid w:val="00E76C17"/>
    <w:rsid w:val="00E773DF"/>
    <w:rsid w:val="00E80915"/>
    <w:rsid w:val="00E811C4"/>
    <w:rsid w:val="00E812D8"/>
    <w:rsid w:val="00E8183B"/>
    <w:rsid w:val="00E828B6"/>
    <w:rsid w:val="00E831A5"/>
    <w:rsid w:val="00E83BA8"/>
    <w:rsid w:val="00E8485D"/>
    <w:rsid w:val="00E87101"/>
    <w:rsid w:val="00E9022D"/>
    <w:rsid w:val="00E9051C"/>
    <w:rsid w:val="00E90D98"/>
    <w:rsid w:val="00E94A76"/>
    <w:rsid w:val="00E95050"/>
    <w:rsid w:val="00E953DD"/>
    <w:rsid w:val="00E97A1C"/>
    <w:rsid w:val="00EA1726"/>
    <w:rsid w:val="00EA1926"/>
    <w:rsid w:val="00EA20BA"/>
    <w:rsid w:val="00EA2506"/>
    <w:rsid w:val="00EA281F"/>
    <w:rsid w:val="00EA2C5C"/>
    <w:rsid w:val="00EA2D37"/>
    <w:rsid w:val="00EA36C8"/>
    <w:rsid w:val="00EA36DD"/>
    <w:rsid w:val="00EA4D2E"/>
    <w:rsid w:val="00EA553E"/>
    <w:rsid w:val="00EA5665"/>
    <w:rsid w:val="00EA56D8"/>
    <w:rsid w:val="00EA56E9"/>
    <w:rsid w:val="00EA6191"/>
    <w:rsid w:val="00EA6EC4"/>
    <w:rsid w:val="00EB188F"/>
    <w:rsid w:val="00EB1BD1"/>
    <w:rsid w:val="00EB26F3"/>
    <w:rsid w:val="00EB2845"/>
    <w:rsid w:val="00EB3834"/>
    <w:rsid w:val="00EB3875"/>
    <w:rsid w:val="00EB3B70"/>
    <w:rsid w:val="00EB4170"/>
    <w:rsid w:val="00EB5132"/>
    <w:rsid w:val="00EB5AD2"/>
    <w:rsid w:val="00EB7020"/>
    <w:rsid w:val="00EB714F"/>
    <w:rsid w:val="00EB7D10"/>
    <w:rsid w:val="00EB7D20"/>
    <w:rsid w:val="00EC04FC"/>
    <w:rsid w:val="00EC07E4"/>
    <w:rsid w:val="00EC23BE"/>
    <w:rsid w:val="00EC3F64"/>
    <w:rsid w:val="00EC4651"/>
    <w:rsid w:val="00EC4A00"/>
    <w:rsid w:val="00EC52A5"/>
    <w:rsid w:val="00EC5585"/>
    <w:rsid w:val="00EC6CA6"/>
    <w:rsid w:val="00EC716E"/>
    <w:rsid w:val="00EC77DB"/>
    <w:rsid w:val="00ED0591"/>
    <w:rsid w:val="00ED07B3"/>
    <w:rsid w:val="00ED09DD"/>
    <w:rsid w:val="00ED1BE4"/>
    <w:rsid w:val="00ED22C1"/>
    <w:rsid w:val="00ED3E93"/>
    <w:rsid w:val="00ED3FEB"/>
    <w:rsid w:val="00ED5097"/>
    <w:rsid w:val="00ED56EF"/>
    <w:rsid w:val="00ED5B73"/>
    <w:rsid w:val="00ED5C31"/>
    <w:rsid w:val="00ED6829"/>
    <w:rsid w:val="00ED71AD"/>
    <w:rsid w:val="00EE0D32"/>
    <w:rsid w:val="00EE2278"/>
    <w:rsid w:val="00EE2D48"/>
    <w:rsid w:val="00EE2DA7"/>
    <w:rsid w:val="00EE3A8F"/>
    <w:rsid w:val="00EE42BE"/>
    <w:rsid w:val="00EE4475"/>
    <w:rsid w:val="00EE49AF"/>
    <w:rsid w:val="00EE4ADE"/>
    <w:rsid w:val="00EE4F19"/>
    <w:rsid w:val="00EE4F83"/>
    <w:rsid w:val="00EE551F"/>
    <w:rsid w:val="00EE666F"/>
    <w:rsid w:val="00EE70B3"/>
    <w:rsid w:val="00EE76F5"/>
    <w:rsid w:val="00EE7921"/>
    <w:rsid w:val="00EF0378"/>
    <w:rsid w:val="00EF0454"/>
    <w:rsid w:val="00EF0637"/>
    <w:rsid w:val="00EF0AFB"/>
    <w:rsid w:val="00EF1916"/>
    <w:rsid w:val="00EF1BDD"/>
    <w:rsid w:val="00EF280E"/>
    <w:rsid w:val="00EF2838"/>
    <w:rsid w:val="00EF5204"/>
    <w:rsid w:val="00EF5900"/>
    <w:rsid w:val="00EF5AE9"/>
    <w:rsid w:val="00EF6D56"/>
    <w:rsid w:val="00EF6EEB"/>
    <w:rsid w:val="00EF7327"/>
    <w:rsid w:val="00EF75E1"/>
    <w:rsid w:val="00F00576"/>
    <w:rsid w:val="00F00A23"/>
    <w:rsid w:val="00F01002"/>
    <w:rsid w:val="00F02563"/>
    <w:rsid w:val="00F03B33"/>
    <w:rsid w:val="00F04803"/>
    <w:rsid w:val="00F04BF4"/>
    <w:rsid w:val="00F052BC"/>
    <w:rsid w:val="00F05CD7"/>
    <w:rsid w:val="00F07DC9"/>
    <w:rsid w:val="00F103ED"/>
    <w:rsid w:val="00F10446"/>
    <w:rsid w:val="00F1167C"/>
    <w:rsid w:val="00F12ACB"/>
    <w:rsid w:val="00F14119"/>
    <w:rsid w:val="00F1445E"/>
    <w:rsid w:val="00F144EC"/>
    <w:rsid w:val="00F14F22"/>
    <w:rsid w:val="00F153BC"/>
    <w:rsid w:val="00F15639"/>
    <w:rsid w:val="00F15A62"/>
    <w:rsid w:val="00F15B27"/>
    <w:rsid w:val="00F1612E"/>
    <w:rsid w:val="00F1694C"/>
    <w:rsid w:val="00F16CFB"/>
    <w:rsid w:val="00F17281"/>
    <w:rsid w:val="00F172B3"/>
    <w:rsid w:val="00F1767C"/>
    <w:rsid w:val="00F20388"/>
    <w:rsid w:val="00F212DE"/>
    <w:rsid w:val="00F22E03"/>
    <w:rsid w:val="00F22EB7"/>
    <w:rsid w:val="00F23610"/>
    <w:rsid w:val="00F2381B"/>
    <w:rsid w:val="00F23AA4"/>
    <w:rsid w:val="00F24957"/>
    <w:rsid w:val="00F25A93"/>
    <w:rsid w:val="00F2690E"/>
    <w:rsid w:val="00F27B6D"/>
    <w:rsid w:val="00F3036E"/>
    <w:rsid w:val="00F30D08"/>
    <w:rsid w:val="00F310E1"/>
    <w:rsid w:val="00F31792"/>
    <w:rsid w:val="00F31DAB"/>
    <w:rsid w:val="00F3255B"/>
    <w:rsid w:val="00F32E81"/>
    <w:rsid w:val="00F34161"/>
    <w:rsid w:val="00F341A1"/>
    <w:rsid w:val="00F3428F"/>
    <w:rsid w:val="00F34875"/>
    <w:rsid w:val="00F3565E"/>
    <w:rsid w:val="00F36481"/>
    <w:rsid w:val="00F36544"/>
    <w:rsid w:val="00F366C3"/>
    <w:rsid w:val="00F37269"/>
    <w:rsid w:val="00F37528"/>
    <w:rsid w:val="00F37D24"/>
    <w:rsid w:val="00F4002D"/>
    <w:rsid w:val="00F408C9"/>
    <w:rsid w:val="00F40C60"/>
    <w:rsid w:val="00F418FE"/>
    <w:rsid w:val="00F41FA5"/>
    <w:rsid w:val="00F43746"/>
    <w:rsid w:val="00F437C3"/>
    <w:rsid w:val="00F45589"/>
    <w:rsid w:val="00F45DB8"/>
    <w:rsid w:val="00F46033"/>
    <w:rsid w:val="00F46586"/>
    <w:rsid w:val="00F46834"/>
    <w:rsid w:val="00F470EF"/>
    <w:rsid w:val="00F4739D"/>
    <w:rsid w:val="00F47D5D"/>
    <w:rsid w:val="00F513A5"/>
    <w:rsid w:val="00F514C5"/>
    <w:rsid w:val="00F5390C"/>
    <w:rsid w:val="00F54B0D"/>
    <w:rsid w:val="00F54B4D"/>
    <w:rsid w:val="00F54B6A"/>
    <w:rsid w:val="00F57DC4"/>
    <w:rsid w:val="00F60BE6"/>
    <w:rsid w:val="00F60E56"/>
    <w:rsid w:val="00F623C9"/>
    <w:rsid w:val="00F62C3F"/>
    <w:rsid w:val="00F62D8F"/>
    <w:rsid w:val="00F6387C"/>
    <w:rsid w:val="00F64284"/>
    <w:rsid w:val="00F6475D"/>
    <w:rsid w:val="00F65770"/>
    <w:rsid w:val="00F65F5E"/>
    <w:rsid w:val="00F66D25"/>
    <w:rsid w:val="00F7019F"/>
    <w:rsid w:val="00F7041C"/>
    <w:rsid w:val="00F70AA2"/>
    <w:rsid w:val="00F71F93"/>
    <w:rsid w:val="00F721F6"/>
    <w:rsid w:val="00F72A86"/>
    <w:rsid w:val="00F72F54"/>
    <w:rsid w:val="00F73516"/>
    <w:rsid w:val="00F73B28"/>
    <w:rsid w:val="00F74389"/>
    <w:rsid w:val="00F746D8"/>
    <w:rsid w:val="00F749DB"/>
    <w:rsid w:val="00F75921"/>
    <w:rsid w:val="00F75DFA"/>
    <w:rsid w:val="00F763CD"/>
    <w:rsid w:val="00F76D92"/>
    <w:rsid w:val="00F77380"/>
    <w:rsid w:val="00F77443"/>
    <w:rsid w:val="00F77BE4"/>
    <w:rsid w:val="00F77DCB"/>
    <w:rsid w:val="00F80470"/>
    <w:rsid w:val="00F812AB"/>
    <w:rsid w:val="00F81B37"/>
    <w:rsid w:val="00F82174"/>
    <w:rsid w:val="00F82306"/>
    <w:rsid w:val="00F83359"/>
    <w:rsid w:val="00F8566E"/>
    <w:rsid w:val="00F85C63"/>
    <w:rsid w:val="00F861B7"/>
    <w:rsid w:val="00F86484"/>
    <w:rsid w:val="00F86B7F"/>
    <w:rsid w:val="00F87724"/>
    <w:rsid w:val="00F87B2E"/>
    <w:rsid w:val="00F90283"/>
    <w:rsid w:val="00F92AA7"/>
    <w:rsid w:val="00F92F92"/>
    <w:rsid w:val="00F93E67"/>
    <w:rsid w:val="00F95001"/>
    <w:rsid w:val="00F96D86"/>
    <w:rsid w:val="00F96DFF"/>
    <w:rsid w:val="00F97096"/>
    <w:rsid w:val="00F97433"/>
    <w:rsid w:val="00F97753"/>
    <w:rsid w:val="00FA17D8"/>
    <w:rsid w:val="00FA2316"/>
    <w:rsid w:val="00FA317E"/>
    <w:rsid w:val="00FA42C1"/>
    <w:rsid w:val="00FA45B4"/>
    <w:rsid w:val="00FA4793"/>
    <w:rsid w:val="00FA496B"/>
    <w:rsid w:val="00FA4C33"/>
    <w:rsid w:val="00FA5833"/>
    <w:rsid w:val="00FA5E1C"/>
    <w:rsid w:val="00FA6EF4"/>
    <w:rsid w:val="00FB2784"/>
    <w:rsid w:val="00FB33BC"/>
    <w:rsid w:val="00FB4DDD"/>
    <w:rsid w:val="00FB4FB0"/>
    <w:rsid w:val="00FB56F8"/>
    <w:rsid w:val="00FB6175"/>
    <w:rsid w:val="00FB73C1"/>
    <w:rsid w:val="00FB790E"/>
    <w:rsid w:val="00FB79EB"/>
    <w:rsid w:val="00FC0DFF"/>
    <w:rsid w:val="00FC15AC"/>
    <w:rsid w:val="00FC2701"/>
    <w:rsid w:val="00FC33A1"/>
    <w:rsid w:val="00FC462C"/>
    <w:rsid w:val="00FC500A"/>
    <w:rsid w:val="00FC5222"/>
    <w:rsid w:val="00FC5B19"/>
    <w:rsid w:val="00FC6EC3"/>
    <w:rsid w:val="00FC6EF5"/>
    <w:rsid w:val="00FC7537"/>
    <w:rsid w:val="00FC7DFF"/>
    <w:rsid w:val="00FD015C"/>
    <w:rsid w:val="00FD1F10"/>
    <w:rsid w:val="00FD2E88"/>
    <w:rsid w:val="00FD304F"/>
    <w:rsid w:val="00FD3D5B"/>
    <w:rsid w:val="00FD48DA"/>
    <w:rsid w:val="00FD49DD"/>
    <w:rsid w:val="00FD66DB"/>
    <w:rsid w:val="00FD7000"/>
    <w:rsid w:val="00FE0209"/>
    <w:rsid w:val="00FE18C8"/>
    <w:rsid w:val="00FE19B4"/>
    <w:rsid w:val="00FE226B"/>
    <w:rsid w:val="00FE290F"/>
    <w:rsid w:val="00FE30BF"/>
    <w:rsid w:val="00FE3567"/>
    <w:rsid w:val="00FE40C1"/>
    <w:rsid w:val="00FE450B"/>
    <w:rsid w:val="00FE4F23"/>
    <w:rsid w:val="00FE60C5"/>
    <w:rsid w:val="00FE6E27"/>
    <w:rsid w:val="00FE7AA1"/>
    <w:rsid w:val="00FF08F2"/>
    <w:rsid w:val="00FF119B"/>
    <w:rsid w:val="00FF1B2A"/>
    <w:rsid w:val="00FF2E1F"/>
    <w:rsid w:val="00FF4BAE"/>
    <w:rsid w:val="00FF5B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27D17"/>
  <w15:docId w15:val="{1BDC34AD-0890-4C7E-81C8-B4BD0DDE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340"/>
    <w:rPr>
      <w:rFonts w:ascii="Times New Roman" w:eastAsia="Times New Roman" w:hAnsi="Times New Roman"/>
      <w:sz w:val="24"/>
      <w:szCs w:val="24"/>
    </w:rPr>
  </w:style>
  <w:style w:type="paragraph" w:styleId="1">
    <w:name w:val="heading 1"/>
    <w:basedOn w:val="a"/>
    <w:next w:val="a"/>
    <w:link w:val="10"/>
    <w:uiPriority w:val="99"/>
    <w:qFormat/>
    <w:rsid w:val="00257DDF"/>
    <w:pPr>
      <w:keepNext/>
      <w:spacing w:before="240" w:after="60"/>
      <w:outlineLvl w:val="0"/>
    </w:pPr>
    <w:rPr>
      <w:rFonts w:ascii="Cambria" w:eastAsia="Calibri" w:hAnsi="Cambria"/>
      <w:b/>
      <w:kern w:val="32"/>
      <w:sz w:val="32"/>
      <w:szCs w:val="20"/>
      <w:lang w:val="x-none" w:eastAsia="x-none"/>
    </w:rPr>
  </w:style>
  <w:style w:type="paragraph" w:styleId="2">
    <w:name w:val="heading 2"/>
    <w:basedOn w:val="a"/>
    <w:next w:val="a"/>
    <w:link w:val="20"/>
    <w:uiPriority w:val="99"/>
    <w:qFormat/>
    <w:rsid w:val="0083279C"/>
    <w:pPr>
      <w:keepNext/>
      <w:spacing w:before="240" w:after="60"/>
      <w:outlineLvl w:val="1"/>
    </w:pPr>
    <w:rPr>
      <w:rFonts w:ascii="Cambria" w:eastAsia="Calibri" w:hAnsi="Cambria"/>
      <w:b/>
      <w:bCs/>
      <w:i/>
      <w:i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57DDF"/>
    <w:rPr>
      <w:rFonts w:ascii="Cambria" w:hAnsi="Cambria" w:cs="Times New Roman"/>
      <w:b/>
      <w:kern w:val="32"/>
      <w:sz w:val="32"/>
    </w:rPr>
  </w:style>
  <w:style w:type="character" w:customStyle="1" w:styleId="20">
    <w:name w:val="Заголовок 2 Знак"/>
    <w:link w:val="2"/>
    <w:uiPriority w:val="99"/>
    <w:semiHidden/>
    <w:locked/>
    <w:rsid w:val="008A2C64"/>
    <w:rPr>
      <w:rFonts w:ascii="Cambria" w:hAnsi="Cambria" w:cs="Times New Roman"/>
      <w:b/>
      <w:bCs/>
      <w:i/>
      <w:iCs/>
      <w:sz w:val="28"/>
      <w:szCs w:val="28"/>
    </w:rPr>
  </w:style>
  <w:style w:type="paragraph" w:styleId="a3">
    <w:name w:val="Balloon Text"/>
    <w:basedOn w:val="a"/>
    <w:link w:val="a4"/>
    <w:uiPriority w:val="99"/>
    <w:semiHidden/>
    <w:rsid w:val="00452C3E"/>
    <w:rPr>
      <w:rFonts w:eastAsia="Calibri"/>
      <w:sz w:val="20"/>
      <w:szCs w:val="20"/>
      <w:lang w:val="x-none" w:eastAsia="x-none"/>
    </w:rPr>
  </w:style>
  <w:style w:type="character" w:customStyle="1" w:styleId="a4">
    <w:name w:val="Текст выноски Знак"/>
    <w:link w:val="a3"/>
    <w:uiPriority w:val="99"/>
    <w:semiHidden/>
    <w:locked/>
    <w:rsid w:val="00452C3E"/>
    <w:rPr>
      <w:rFonts w:ascii="Times New Roman" w:hAnsi="Times New Roman"/>
      <w:lang w:val="x-none" w:eastAsia="x-none"/>
    </w:rPr>
  </w:style>
  <w:style w:type="character" w:styleId="a5">
    <w:name w:val="annotation reference"/>
    <w:uiPriority w:val="99"/>
    <w:semiHidden/>
    <w:rsid w:val="00434EC5"/>
    <w:rPr>
      <w:rFonts w:cs="Times New Roman"/>
      <w:sz w:val="16"/>
    </w:rPr>
  </w:style>
  <w:style w:type="paragraph" w:styleId="a6">
    <w:name w:val="annotation text"/>
    <w:basedOn w:val="a"/>
    <w:link w:val="a7"/>
    <w:uiPriority w:val="99"/>
    <w:semiHidden/>
    <w:rsid w:val="00434EC5"/>
    <w:rPr>
      <w:rFonts w:eastAsia="Calibri"/>
      <w:sz w:val="20"/>
      <w:szCs w:val="20"/>
      <w:lang w:val="x-none" w:eastAsia="x-none"/>
    </w:rPr>
  </w:style>
  <w:style w:type="character" w:customStyle="1" w:styleId="a7">
    <w:name w:val="Текст примечания Знак"/>
    <w:link w:val="a6"/>
    <w:uiPriority w:val="99"/>
    <w:semiHidden/>
    <w:locked/>
    <w:rsid w:val="008A2C64"/>
    <w:rPr>
      <w:rFonts w:ascii="Times New Roman" w:hAnsi="Times New Roman" w:cs="Times New Roman"/>
      <w:sz w:val="20"/>
      <w:szCs w:val="20"/>
    </w:rPr>
  </w:style>
  <w:style w:type="paragraph" w:styleId="a8">
    <w:name w:val="annotation subject"/>
    <w:basedOn w:val="a6"/>
    <w:next w:val="a6"/>
    <w:link w:val="a9"/>
    <w:uiPriority w:val="99"/>
    <w:semiHidden/>
    <w:rsid w:val="00434EC5"/>
    <w:rPr>
      <w:b/>
      <w:bCs/>
    </w:rPr>
  </w:style>
  <w:style w:type="character" w:customStyle="1" w:styleId="a9">
    <w:name w:val="Тема примечания Знак"/>
    <w:link w:val="a8"/>
    <w:uiPriority w:val="99"/>
    <w:semiHidden/>
    <w:locked/>
    <w:rsid w:val="008A2C64"/>
    <w:rPr>
      <w:rFonts w:ascii="Times New Roman" w:hAnsi="Times New Roman" w:cs="Times New Roman"/>
      <w:b/>
      <w:bCs/>
      <w:sz w:val="20"/>
      <w:szCs w:val="20"/>
    </w:rPr>
  </w:style>
  <w:style w:type="paragraph" w:styleId="aa">
    <w:name w:val="Document Map"/>
    <w:basedOn w:val="a"/>
    <w:link w:val="ab"/>
    <w:uiPriority w:val="99"/>
    <w:semiHidden/>
    <w:rsid w:val="006574BE"/>
    <w:pPr>
      <w:shd w:val="clear" w:color="auto" w:fill="000080"/>
    </w:pPr>
    <w:rPr>
      <w:rFonts w:eastAsia="Calibri"/>
      <w:sz w:val="2"/>
      <w:szCs w:val="20"/>
      <w:lang w:val="x-none" w:eastAsia="x-none"/>
    </w:rPr>
  </w:style>
  <w:style w:type="character" w:customStyle="1" w:styleId="ab">
    <w:name w:val="Схема документа Знак"/>
    <w:link w:val="aa"/>
    <w:uiPriority w:val="99"/>
    <w:semiHidden/>
    <w:locked/>
    <w:rsid w:val="008A2C64"/>
    <w:rPr>
      <w:rFonts w:ascii="Times New Roman" w:hAnsi="Times New Roman" w:cs="Times New Roman"/>
      <w:sz w:val="2"/>
    </w:rPr>
  </w:style>
  <w:style w:type="paragraph" w:styleId="ac">
    <w:name w:val="footnote text"/>
    <w:basedOn w:val="a"/>
    <w:link w:val="ad"/>
    <w:uiPriority w:val="99"/>
    <w:rsid w:val="000D0DD8"/>
    <w:rPr>
      <w:rFonts w:eastAsia="Calibri"/>
      <w:sz w:val="20"/>
      <w:szCs w:val="20"/>
      <w:lang w:val="x-none" w:eastAsia="x-none"/>
    </w:rPr>
  </w:style>
  <w:style w:type="character" w:customStyle="1" w:styleId="FootnoteTextChar">
    <w:name w:val="Footnote Text Char"/>
    <w:uiPriority w:val="99"/>
    <w:semiHidden/>
    <w:locked/>
    <w:rsid w:val="0092406B"/>
    <w:rPr>
      <w:rFonts w:ascii="Calibri" w:hAnsi="Calibri" w:cs="Times New Roman"/>
      <w:sz w:val="20"/>
      <w:szCs w:val="20"/>
    </w:rPr>
  </w:style>
  <w:style w:type="character" w:customStyle="1" w:styleId="ad">
    <w:name w:val="Текст сноски Знак"/>
    <w:link w:val="ac"/>
    <w:uiPriority w:val="99"/>
    <w:locked/>
    <w:rsid w:val="000D0DD8"/>
    <w:rPr>
      <w:rFonts w:ascii="Times New Roman" w:hAnsi="Times New Roman"/>
    </w:rPr>
  </w:style>
  <w:style w:type="character" w:styleId="ae">
    <w:name w:val="footnote reference"/>
    <w:uiPriority w:val="99"/>
    <w:rsid w:val="000D0DD8"/>
    <w:rPr>
      <w:rFonts w:cs="Times New Roman"/>
      <w:vertAlign w:val="superscript"/>
    </w:rPr>
  </w:style>
  <w:style w:type="paragraph" w:customStyle="1" w:styleId="ConsPlusNormal">
    <w:name w:val="ConsPlusNormal"/>
    <w:uiPriority w:val="99"/>
    <w:rsid w:val="00A75DC4"/>
    <w:pPr>
      <w:widowControl w:val="0"/>
      <w:autoSpaceDE w:val="0"/>
      <w:autoSpaceDN w:val="0"/>
      <w:adjustRightInd w:val="0"/>
      <w:ind w:firstLine="720"/>
    </w:pPr>
    <w:rPr>
      <w:rFonts w:ascii="Arial" w:eastAsia="Times New Roman" w:hAnsi="Arial" w:cs="Arial"/>
    </w:rPr>
  </w:style>
  <w:style w:type="paragraph" w:customStyle="1" w:styleId="-11">
    <w:name w:val="Цветной список - Акцент 11"/>
    <w:basedOn w:val="a"/>
    <w:uiPriority w:val="99"/>
    <w:qFormat/>
    <w:rsid w:val="00D54CCD"/>
    <w:pPr>
      <w:ind w:left="708"/>
    </w:pPr>
  </w:style>
  <w:style w:type="paragraph" w:styleId="af">
    <w:name w:val="endnote text"/>
    <w:basedOn w:val="a"/>
    <w:link w:val="af0"/>
    <w:uiPriority w:val="99"/>
    <w:semiHidden/>
    <w:rsid w:val="001D2A33"/>
    <w:rPr>
      <w:rFonts w:eastAsia="Calibri"/>
      <w:sz w:val="20"/>
      <w:szCs w:val="20"/>
      <w:lang w:val="x-none" w:eastAsia="x-none"/>
    </w:rPr>
  </w:style>
  <w:style w:type="character" w:customStyle="1" w:styleId="af0">
    <w:name w:val="Текст концевой сноски Знак"/>
    <w:link w:val="af"/>
    <w:uiPriority w:val="99"/>
    <w:semiHidden/>
    <w:locked/>
    <w:rsid w:val="001D2A33"/>
    <w:rPr>
      <w:rFonts w:ascii="Times New Roman" w:hAnsi="Times New Roman" w:cs="Times New Roman"/>
    </w:rPr>
  </w:style>
  <w:style w:type="character" w:styleId="af1">
    <w:name w:val="endnote reference"/>
    <w:uiPriority w:val="99"/>
    <w:semiHidden/>
    <w:rsid w:val="001D2A33"/>
    <w:rPr>
      <w:rFonts w:cs="Times New Roman"/>
      <w:vertAlign w:val="superscript"/>
    </w:rPr>
  </w:style>
  <w:style w:type="paragraph" w:customStyle="1" w:styleId="-110">
    <w:name w:val="Цветная заливка - Акцент 11"/>
    <w:hidden/>
    <w:uiPriority w:val="99"/>
    <w:semiHidden/>
    <w:rsid w:val="008B429E"/>
    <w:rPr>
      <w:rFonts w:ascii="Times New Roman" w:eastAsia="Times New Roman" w:hAnsi="Times New Roman"/>
      <w:sz w:val="24"/>
      <w:szCs w:val="24"/>
    </w:rPr>
  </w:style>
  <w:style w:type="character" w:styleId="af2">
    <w:name w:val="Hyperlink"/>
    <w:uiPriority w:val="99"/>
    <w:rsid w:val="002707F1"/>
    <w:rPr>
      <w:rFonts w:cs="Times New Roman"/>
      <w:color w:val="0000FF"/>
      <w:u w:val="single"/>
    </w:rPr>
  </w:style>
  <w:style w:type="character" w:customStyle="1" w:styleId="FontStyle13">
    <w:name w:val="Font Style13"/>
    <w:uiPriority w:val="99"/>
    <w:rsid w:val="00650BBC"/>
    <w:rPr>
      <w:rFonts w:ascii="Times New Roman" w:hAnsi="Times New Roman"/>
      <w:color w:val="000000"/>
      <w:sz w:val="20"/>
    </w:rPr>
  </w:style>
  <w:style w:type="paragraph" w:customStyle="1" w:styleId="Style4">
    <w:name w:val="Style4"/>
    <w:basedOn w:val="a"/>
    <w:uiPriority w:val="99"/>
    <w:rsid w:val="00650BBC"/>
    <w:pPr>
      <w:widowControl w:val="0"/>
      <w:autoSpaceDE w:val="0"/>
      <w:autoSpaceDN w:val="0"/>
      <w:adjustRightInd w:val="0"/>
      <w:spacing w:line="341" w:lineRule="exact"/>
      <w:ind w:firstLine="706"/>
      <w:jc w:val="both"/>
    </w:pPr>
  </w:style>
  <w:style w:type="character" w:customStyle="1" w:styleId="FontStyle12">
    <w:name w:val="Font Style12"/>
    <w:uiPriority w:val="99"/>
    <w:rsid w:val="00650BBC"/>
    <w:rPr>
      <w:rFonts w:ascii="Times New Roman" w:hAnsi="Times New Roman"/>
      <w:color w:val="000000"/>
      <w:spacing w:val="10"/>
      <w:sz w:val="20"/>
    </w:rPr>
  </w:style>
  <w:style w:type="paragraph" w:customStyle="1" w:styleId="Style3">
    <w:name w:val="Style3"/>
    <w:basedOn w:val="a"/>
    <w:uiPriority w:val="99"/>
    <w:rsid w:val="00EB1BD1"/>
    <w:pPr>
      <w:widowControl w:val="0"/>
      <w:autoSpaceDE w:val="0"/>
      <w:autoSpaceDN w:val="0"/>
      <w:adjustRightInd w:val="0"/>
      <w:spacing w:line="341" w:lineRule="exact"/>
      <w:ind w:firstLine="730"/>
      <w:jc w:val="both"/>
    </w:pPr>
  </w:style>
  <w:style w:type="paragraph" w:customStyle="1" w:styleId="Style2">
    <w:name w:val="Style2"/>
    <w:basedOn w:val="a"/>
    <w:uiPriority w:val="99"/>
    <w:rsid w:val="005B2FC2"/>
    <w:pPr>
      <w:widowControl w:val="0"/>
      <w:autoSpaceDE w:val="0"/>
      <w:autoSpaceDN w:val="0"/>
      <w:adjustRightInd w:val="0"/>
    </w:pPr>
  </w:style>
  <w:style w:type="paragraph" w:styleId="af3">
    <w:name w:val="Body Text Indent"/>
    <w:basedOn w:val="a"/>
    <w:link w:val="af4"/>
    <w:uiPriority w:val="99"/>
    <w:rsid w:val="002D7C4B"/>
    <w:pPr>
      <w:widowControl w:val="0"/>
      <w:shd w:val="clear" w:color="auto" w:fill="FFFFFF"/>
      <w:autoSpaceDE w:val="0"/>
      <w:autoSpaceDN w:val="0"/>
      <w:adjustRightInd w:val="0"/>
      <w:spacing w:line="360" w:lineRule="auto"/>
      <w:ind w:left="706"/>
      <w:jc w:val="both"/>
    </w:pPr>
    <w:rPr>
      <w:rFonts w:eastAsia="Calibri"/>
      <w:lang w:val="x-none" w:eastAsia="x-none"/>
    </w:rPr>
  </w:style>
  <w:style w:type="character" w:customStyle="1" w:styleId="af4">
    <w:name w:val="Основной текст с отступом Знак"/>
    <w:link w:val="af3"/>
    <w:uiPriority w:val="99"/>
    <w:semiHidden/>
    <w:locked/>
    <w:rsid w:val="008A2C64"/>
    <w:rPr>
      <w:rFonts w:ascii="Times New Roman" w:hAnsi="Times New Roman" w:cs="Times New Roman"/>
      <w:sz w:val="24"/>
      <w:szCs w:val="24"/>
    </w:rPr>
  </w:style>
  <w:style w:type="character" w:customStyle="1" w:styleId="FontStyle11">
    <w:name w:val="Font Style11"/>
    <w:uiPriority w:val="99"/>
    <w:rsid w:val="002D7C4B"/>
    <w:rPr>
      <w:rFonts w:ascii="Times New Roman" w:hAnsi="Times New Roman" w:cs="Times New Roman"/>
      <w:b/>
      <w:bCs/>
      <w:color w:val="000000"/>
      <w:sz w:val="22"/>
      <w:szCs w:val="22"/>
    </w:rPr>
  </w:style>
  <w:style w:type="paragraph" w:customStyle="1" w:styleId="Style7">
    <w:name w:val="Style7"/>
    <w:basedOn w:val="a"/>
    <w:uiPriority w:val="99"/>
    <w:rsid w:val="002D7C4B"/>
    <w:pPr>
      <w:widowControl w:val="0"/>
      <w:autoSpaceDE w:val="0"/>
      <w:autoSpaceDN w:val="0"/>
      <w:adjustRightInd w:val="0"/>
      <w:spacing w:line="278" w:lineRule="exact"/>
      <w:ind w:firstLine="708"/>
    </w:pPr>
  </w:style>
  <w:style w:type="paragraph" w:customStyle="1" w:styleId="text">
    <w:name w:val="text"/>
    <w:basedOn w:val="a"/>
    <w:uiPriority w:val="99"/>
    <w:rsid w:val="0083279C"/>
    <w:pPr>
      <w:spacing w:before="100" w:beforeAutospacing="1" w:after="100" w:afterAutospacing="1"/>
    </w:pPr>
  </w:style>
  <w:style w:type="paragraph" w:styleId="af5">
    <w:name w:val="Normal (Web)"/>
    <w:basedOn w:val="a"/>
    <w:uiPriority w:val="99"/>
    <w:rsid w:val="0083279C"/>
    <w:pPr>
      <w:spacing w:before="100" w:beforeAutospacing="1" w:after="100" w:afterAutospacing="1"/>
    </w:pPr>
  </w:style>
  <w:style w:type="table" w:styleId="af6">
    <w:name w:val="Table Grid"/>
    <w:basedOn w:val="a1"/>
    <w:uiPriority w:val="59"/>
    <w:rsid w:val="0083279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83279C"/>
    <w:pPr>
      <w:widowControl w:val="0"/>
      <w:autoSpaceDE w:val="0"/>
      <w:autoSpaceDN w:val="0"/>
      <w:adjustRightInd w:val="0"/>
    </w:pPr>
    <w:rPr>
      <w:rFonts w:ascii="Times New Roman" w:eastAsia="Times New Roman" w:hAnsi="Times New Roman"/>
      <w:color w:val="000000"/>
      <w:sz w:val="24"/>
      <w:szCs w:val="24"/>
    </w:rPr>
  </w:style>
  <w:style w:type="paragraph" w:styleId="af7">
    <w:name w:val="footer"/>
    <w:basedOn w:val="a"/>
    <w:link w:val="af8"/>
    <w:uiPriority w:val="99"/>
    <w:rsid w:val="0083279C"/>
    <w:pPr>
      <w:tabs>
        <w:tab w:val="center" w:pos="4677"/>
        <w:tab w:val="right" w:pos="9355"/>
      </w:tabs>
    </w:pPr>
    <w:rPr>
      <w:rFonts w:eastAsia="Calibri"/>
      <w:lang w:val="x-none" w:eastAsia="x-none"/>
    </w:rPr>
  </w:style>
  <w:style w:type="character" w:customStyle="1" w:styleId="af8">
    <w:name w:val="Нижний колонтитул Знак"/>
    <w:link w:val="af7"/>
    <w:uiPriority w:val="99"/>
    <w:locked/>
    <w:rsid w:val="008A2C64"/>
    <w:rPr>
      <w:rFonts w:ascii="Times New Roman" w:hAnsi="Times New Roman" w:cs="Times New Roman"/>
      <w:sz w:val="24"/>
      <w:szCs w:val="24"/>
    </w:rPr>
  </w:style>
  <w:style w:type="character" w:styleId="af9">
    <w:name w:val="page number"/>
    <w:uiPriority w:val="99"/>
    <w:rsid w:val="0083279C"/>
    <w:rPr>
      <w:rFonts w:cs="Times New Roman"/>
    </w:rPr>
  </w:style>
  <w:style w:type="character" w:customStyle="1" w:styleId="21">
    <w:name w:val="Знак Знак2"/>
    <w:uiPriority w:val="99"/>
    <w:rsid w:val="00D15290"/>
    <w:rPr>
      <w:rFonts w:ascii="Times New Roman" w:hAnsi="Times New Roman" w:cs="Times New Roman"/>
    </w:rPr>
  </w:style>
  <w:style w:type="character" w:customStyle="1" w:styleId="210">
    <w:name w:val="Знак Знак21"/>
    <w:uiPriority w:val="99"/>
    <w:rsid w:val="00D15290"/>
    <w:rPr>
      <w:rFonts w:ascii="Times New Roman" w:eastAsia="Times New Roman" w:hAnsi="Times New Roman" w:cs="Times New Roman"/>
    </w:rPr>
  </w:style>
  <w:style w:type="paragraph" w:styleId="afa">
    <w:name w:val="header"/>
    <w:basedOn w:val="a"/>
    <w:link w:val="afb"/>
    <w:uiPriority w:val="99"/>
    <w:unhideWhenUsed/>
    <w:rsid w:val="003813E7"/>
    <w:pPr>
      <w:tabs>
        <w:tab w:val="center" w:pos="4677"/>
        <w:tab w:val="right" w:pos="9355"/>
      </w:tabs>
    </w:pPr>
    <w:rPr>
      <w:lang w:val="x-none" w:eastAsia="x-none"/>
    </w:rPr>
  </w:style>
  <w:style w:type="character" w:customStyle="1" w:styleId="afb">
    <w:name w:val="Верхний колонтитул Знак"/>
    <w:link w:val="afa"/>
    <w:uiPriority w:val="99"/>
    <w:rsid w:val="003813E7"/>
    <w:rPr>
      <w:rFonts w:ascii="Times New Roman" w:eastAsia="Times New Roman" w:hAnsi="Times New Roman"/>
      <w:sz w:val="24"/>
      <w:szCs w:val="24"/>
    </w:rPr>
  </w:style>
  <w:style w:type="paragraph" w:styleId="afc">
    <w:name w:val="Revision"/>
    <w:hidden/>
    <w:uiPriority w:val="71"/>
    <w:rsid w:val="00BF6550"/>
    <w:rPr>
      <w:rFonts w:ascii="Times New Roman" w:eastAsia="Times New Roman" w:hAnsi="Times New Roman"/>
      <w:sz w:val="24"/>
      <w:szCs w:val="24"/>
    </w:rPr>
  </w:style>
  <w:style w:type="paragraph" w:styleId="afd">
    <w:name w:val="List Paragraph"/>
    <w:basedOn w:val="a"/>
    <w:uiPriority w:val="34"/>
    <w:qFormat/>
    <w:rsid w:val="00EA56D8"/>
    <w:pPr>
      <w:spacing w:after="200" w:line="276" w:lineRule="auto"/>
      <w:ind w:left="720"/>
      <w:contextualSpacing/>
    </w:pPr>
    <w:rPr>
      <w:rFonts w:ascii="Calibri" w:eastAsia="Calibri" w:hAnsi="Calibri"/>
      <w:sz w:val="22"/>
      <w:szCs w:val="22"/>
      <w:lang w:eastAsia="en-US"/>
    </w:rPr>
  </w:style>
  <w:style w:type="character" w:customStyle="1" w:styleId="WW8Num4z7">
    <w:name w:val="WW8Num4z7"/>
    <w:rsid w:val="008C3353"/>
  </w:style>
  <w:style w:type="character" w:customStyle="1" w:styleId="11">
    <w:name w:val="Неразрешенное упоминание1"/>
    <w:basedOn w:val="a0"/>
    <w:uiPriority w:val="99"/>
    <w:semiHidden/>
    <w:unhideWhenUsed/>
    <w:rsid w:val="00981BBC"/>
    <w:rPr>
      <w:color w:val="605E5C"/>
      <w:shd w:val="clear" w:color="auto" w:fill="E1DFDD"/>
    </w:rPr>
  </w:style>
  <w:style w:type="character" w:customStyle="1" w:styleId="WW8Num4z5">
    <w:name w:val="WW8Num4z5"/>
    <w:rsid w:val="00E76C17"/>
  </w:style>
  <w:style w:type="table" w:customStyle="1" w:styleId="12">
    <w:name w:val="Сетка таблицы1"/>
    <w:basedOn w:val="a1"/>
    <w:uiPriority w:val="59"/>
    <w:rsid w:val="00E76C1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21188">
      <w:bodyDiv w:val="1"/>
      <w:marLeft w:val="0"/>
      <w:marRight w:val="0"/>
      <w:marTop w:val="0"/>
      <w:marBottom w:val="0"/>
      <w:divBdr>
        <w:top w:val="none" w:sz="0" w:space="0" w:color="auto"/>
        <w:left w:val="none" w:sz="0" w:space="0" w:color="auto"/>
        <w:bottom w:val="none" w:sz="0" w:space="0" w:color="auto"/>
        <w:right w:val="none" w:sz="0" w:space="0" w:color="auto"/>
      </w:divBdr>
    </w:div>
    <w:div w:id="352920910">
      <w:bodyDiv w:val="1"/>
      <w:marLeft w:val="0"/>
      <w:marRight w:val="0"/>
      <w:marTop w:val="0"/>
      <w:marBottom w:val="0"/>
      <w:divBdr>
        <w:top w:val="none" w:sz="0" w:space="0" w:color="auto"/>
        <w:left w:val="none" w:sz="0" w:space="0" w:color="auto"/>
        <w:bottom w:val="none" w:sz="0" w:space="0" w:color="auto"/>
        <w:right w:val="none" w:sz="0" w:space="0" w:color="auto"/>
      </w:divBdr>
    </w:div>
    <w:div w:id="397830486">
      <w:bodyDiv w:val="1"/>
      <w:marLeft w:val="0"/>
      <w:marRight w:val="0"/>
      <w:marTop w:val="0"/>
      <w:marBottom w:val="0"/>
      <w:divBdr>
        <w:top w:val="none" w:sz="0" w:space="0" w:color="auto"/>
        <w:left w:val="none" w:sz="0" w:space="0" w:color="auto"/>
        <w:bottom w:val="none" w:sz="0" w:space="0" w:color="auto"/>
        <w:right w:val="none" w:sz="0" w:space="0" w:color="auto"/>
      </w:divBdr>
    </w:div>
    <w:div w:id="468397518">
      <w:bodyDiv w:val="1"/>
      <w:marLeft w:val="0"/>
      <w:marRight w:val="0"/>
      <w:marTop w:val="0"/>
      <w:marBottom w:val="0"/>
      <w:divBdr>
        <w:top w:val="none" w:sz="0" w:space="0" w:color="auto"/>
        <w:left w:val="none" w:sz="0" w:space="0" w:color="auto"/>
        <w:bottom w:val="none" w:sz="0" w:space="0" w:color="auto"/>
        <w:right w:val="none" w:sz="0" w:space="0" w:color="auto"/>
      </w:divBdr>
    </w:div>
    <w:div w:id="721099351">
      <w:bodyDiv w:val="1"/>
      <w:marLeft w:val="0"/>
      <w:marRight w:val="0"/>
      <w:marTop w:val="0"/>
      <w:marBottom w:val="0"/>
      <w:divBdr>
        <w:top w:val="none" w:sz="0" w:space="0" w:color="auto"/>
        <w:left w:val="none" w:sz="0" w:space="0" w:color="auto"/>
        <w:bottom w:val="none" w:sz="0" w:space="0" w:color="auto"/>
        <w:right w:val="none" w:sz="0" w:space="0" w:color="auto"/>
      </w:divBdr>
    </w:div>
    <w:div w:id="1287463968">
      <w:bodyDiv w:val="1"/>
      <w:marLeft w:val="0"/>
      <w:marRight w:val="0"/>
      <w:marTop w:val="0"/>
      <w:marBottom w:val="0"/>
      <w:divBdr>
        <w:top w:val="none" w:sz="0" w:space="0" w:color="auto"/>
        <w:left w:val="none" w:sz="0" w:space="0" w:color="auto"/>
        <w:bottom w:val="none" w:sz="0" w:space="0" w:color="auto"/>
        <w:right w:val="none" w:sz="0" w:space="0" w:color="auto"/>
      </w:divBdr>
    </w:div>
    <w:div w:id="1436631315">
      <w:bodyDiv w:val="1"/>
      <w:marLeft w:val="0"/>
      <w:marRight w:val="0"/>
      <w:marTop w:val="0"/>
      <w:marBottom w:val="0"/>
      <w:divBdr>
        <w:top w:val="none" w:sz="0" w:space="0" w:color="auto"/>
        <w:left w:val="none" w:sz="0" w:space="0" w:color="auto"/>
        <w:bottom w:val="none" w:sz="0" w:space="0" w:color="auto"/>
        <w:right w:val="none" w:sz="0" w:space="0" w:color="auto"/>
      </w:divBdr>
    </w:div>
    <w:div w:id="163867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garantF1://55070919.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4496218638D541C6AA72E66F42F1CE2A161F105A9DF0C8227F366CFBAB4CF98388EF30A39A117C7yEiA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consultantplus://offline/ref=E7BB39224A62969BF3FBD57CC24384F484887B58FFE5FB6F71180D06323E4FA46139C2CFEECDBFE4V3e9L" TargetMode="External"/><Relationship Id="rId4" Type="http://schemas.openxmlformats.org/officeDocument/2006/relationships/settings" Target="settings.xml"/><Relationship Id="rId9" Type="http://schemas.openxmlformats.org/officeDocument/2006/relationships/hyperlink" Target="consultantplus://offline/ref=E7BB39224A62969BF3FBD57CC24384F484887B58FFE5FB6F71180D06323E4FA46139C2CFEECDBFE4V3e9L"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scientometrics.hse.ru/conferences" TargetMode="External"/><Relationship Id="rId2" Type="http://schemas.openxmlformats.org/officeDocument/2006/relationships/hyperlink" Target="https://scientometrics.hse.ru/quartiles" TargetMode="External"/><Relationship Id="rId1" Type="http://schemas.openxmlformats.org/officeDocument/2006/relationships/hyperlink" Target="https://scientometrics.hse.ru/blacklist" TargetMode="External"/><Relationship Id="rId5" Type="http://schemas.openxmlformats.org/officeDocument/2006/relationships/hyperlink" Target="https://scientometrics.hse.ru/goodjournals" TargetMode="External"/><Relationship Id="rId4" Type="http://schemas.openxmlformats.org/officeDocument/2006/relationships/hyperlink" Target="https://scientometrics.hse.ru/quartil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9F498-6763-4A39-99BA-D9434ED95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13880</Words>
  <Characters>79118</Characters>
  <Application>Microsoft Office Word</Application>
  <DocSecurity>0</DocSecurity>
  <Lines>659</Lines>
  <Paragraphs>185</Paragraphs>
  <ScaleCrop>false</ScaleCrop>
  <HeadingPairs>
    <vt:vector size="2" baseType="variant">
      <vt:variant>
        <vt:lpstr>Название</vt:lpstr>
      </vt:variant>
      <vt:variant>
        <vt:i4>1</vt:i4>
      </vt:variant>
    </vt:vector>
  </HeadingPairs>
  <TitlesOfParts>
    <vt:vector size="1" baseType="lpstr">
      <vt:lpstr>УТВЕРЖДЕНО</vt:lpstr>
    </vt:vector>
  </TitlesOfParts>
  <Company>НИУ ВШЭ</Company>
  <LinksUpToDate>false</LinksUpToDate>
  <CharactersWithSpaces>92813</CharactersWithSpaces>
  <SharedDoc>false</SharedDoc>
  <HLinks>
    <vt:vector size="6" baseType="variant">
      <vt:variant>
        <vt:i4>7274554</vt:i4>
      </vt:variant>
      <vt:variant>
        <vt:i4>0</vt:i4>
      </vt:variant>
      <vt:variant>
        <vt:i4>0</vt:i4>
      </vt:variant>
      <vt:variant>
        <vt:i4>5</vt:i4>
      </vt:variant>
      <vt:variant>
        <vt:lpwstr>garantf1://55070919.0/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УТВЕРЖДЕНО</dc:title>
  <dc:creator>Игнатенко Светлана Васильевна</dc:creator>
  <cp:lastModifiedBy>Коваленко Анастасия Валерьевна</cp:lastModifiedBy>
  <cp:revision>17</cp:revision>
  <cp:lastPrinted>2021-11-23T16:02:00Z</cp:lastPrinted>
  <dcterms:created xsi:type="dcterms:W3CDTF">2023-01-20T08:30:00Z</dcterms:created>
  <dcterms:modified xsi:type="dcterms:W3CDTF">2025-08-19T12:47:00Z</dcterms:modified>
</cp:coreProperties>
</file>