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09B" w:rsidRDefault="00AE2BE2"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1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6409" w:rsidRDefault="00D86409" w:rsidP="001843E2">
      <w:pPr>
        <w:contextualSpacing/>
        <w:rPr>
          <w:rFonts w:eastAsia="Times New Roman"/>
          <w:b/>
          <w:bCs/>
        </w:rPr>
      </w:pPr>
    </w:p>
    <w:p w:rsidR="009278A5" w:rsidRDefault="009278A5" w:rsidP="001843E2">
      <w:pPr>
        <w:contextualSpacing/>
        <w:rPr>
          <w:rFonts w:eastAsia="Times New Roman"/>
          <w:b/>
          <w:bCs/>
        </w:rPr>
      </w:pPr>
    </w:p>
    <w:p w:rsidR="009278A5" w:rsidRDefault="009278A5" w:rsidP="001843E2">
      <w:pPr>
        <w:contextualSpacing/>
        <w:rPr>
          <w:rFonts w:eastAsia="Times New Roman"/>
          <w:b/>
          <w:bCs/>
        </w:rPr>
      </w:pPr>
    </w:p>
    <w:p w:rsidR="009278A5" w:rsidRDefault="009278A5" w:rsidP="001843E2">
      <w:pPr>
        <w:contextualSpacing/>
        <w:rPr>
          <w:rFonts w:eastAsia="Times New Roman"/>
          <w:b/>
          <w:bCs/>
        </w:rPr>
      </w:pPr>
    </w:p>
    <w:p w:rsidR="009278A5" w:rsidRDefault="009278A5" w:rsidP="001843E2">
      <w:pPr>
        <w:contextualSpacing/>
        <w:rPr>
          <w:rFonts w:eastAsia="Times New Roman"/>
          <w:b/>
          <w:bCs/>
        </w:rPr>
      </w:pPr>
    </w:p>
    <w:p w:rsidR="009278A5" w:rsidRPr="00663B3B" w:rsidRDefault="009278A5" w:rsidP="001843E2">
      <w:pPr>
        <w:contextualSpacing/>
        <w:rPr>
          <w:rFonts w:eastAsia="Times New Roman"/>
          <w:b/>
          <w:bCs/>
          <w:color w:val="000000"/>
        </w:rPr>
      </w:pPr>
    </w:p>
    <w:p w:rsidR="009278A5" w:rsidRPr="00663B3B" w:rsidRDefault="009278A5" w:rsidP="001843E2">
      <w:pPr>
        <w:contextualSpacing/>
        <w:rPr>
          <w:rFonts w:eastAsia="Times New Roman"/>
          <w:b/>
          <w:bCs/>
          <w:color w:val="000000"/>
        </w:rPr>
      </w:pPr>
    </w:p>
    <w:p w:rsidR="009278A5" w:rsidRPr="00663B3B" w:rsidRDefault="009278A5" w:rsidP="001843E2">
      <w:pPr>
        <w:contextualSpacing/>
        <w:rPr>
          <w:b/>
          <w:color w:val="000000"/>
        </w:rPr>
      </w:pPr>
    </w:p>
    <w:p w:rsidR="00D86409" w:rsidRPr="00663B3B" w:rsidRDefault="00D86409" w:rsidP="001843E2">
      <w:pPr>
        <w:contextualSpacing/>
        <w:rPr>
          <w:b/>
          <w:color w:val="000000"/>
        </w:rPr>
      </w:pPr>
    </w:p>
    <w:p w:rsidR="00D86409" w:rsidRPr="00663B3B" w:rsidRDefault="00250B4F" w:rsidP="001843E2">
      <w:pPr>
        <w:contextualSpacing/>
        <w:rPr>
          <w:b/>
          <w:color w:val="000000"/>
        </w:rPr>
      </w:pPr>
      <w:r>
        <w:rPr>
          <w:b/>
          <w:color w:val="000000"/>
        </w:rPr>
        <w:t xml:space="preserve">27.08.2019                                                                                              </w:t>
      </w:r>
      <w:bookmarkStart w:id="0" w:name="_GoBack"/>
      <w:bookmarkEnd w:id="0"/>
      <w:r>
        <w:rPr>
          <w:b/>
          <w:color w:val="000000"/>
        </w:rPr>
        <w:t xml:space="preserve"> № 6.18.1-01/2708-07</w:t>
      </w:r>
    </w:p>
    <w:p w:rsidR="00D86409" w:rsidRPr="00663B3B" w:rsidRDefault="00D86409" w:rsidP="001843E2">
      <w:pPr>
        <w:contextualSpacing/>
        <w:rPr>
          <w:b/>
          <w:color w:val="000000"/>
        </w:rPr>
      </w:pPr>
    </w:p>
    <w:p w:rsidR="00D86409" w:rsidRPr="00663B3B" w:rsidRDefault="00D86409" w:rsidP="001843E2">
      <w:pPr>
        <w:contextualSpacing/>
        <w:rPr>
          <w:b/>
          <w:color w:val="000000"/>
        </w:rPr>
      </w:pPr>
    </w:p>
    <w:p w:rsidR="00D86409" w:rsidRPr="00663B3B" w:rsidRDefault="00D86409" w:rsidP="001843E2">
      <w:pPr>
        <w:contextualSpacing/>
        <w:rPr>
          <w:b/>
          <w:color w:val="000000"/>
        </w:rPr>
      </w:pPr>
    </w:p>
    <w:p w:rsidR="00D86409" w:rsidRPr="00663B3B" w:rsidRDefault="00D86409" w:rsidP="001843E2">
      <w:pPr>
        <w:contextualSpacing/>
        <w:rPr>
          <w:b/>
          <w:color w:val="000000"/>
        </w:rPr>
      </w:pPr>
    </w:p>
    <w:p w:rsidR="00D86409" w:rsidRPr="00663B3B" w:rsidRDefault="00D86409" w:rsidP="001843E2">
      <w:pPr>
        <w:contextualSpacing/>
        <w:rPr>
          <w:color w:val="000000"/>
        </w:rPr>
      </w:pPr>
      <w:r w:rsidRPr="00663B3B">
        <w:rPr>
          <w:b/>
          <w:color w:val="000000"/>
        </w:rPr>
        <w:t xml:space="preserve">Об утверждении </w:t>
      </w:r>
      <w:r w:rsidR="009278A5" w:rsidRPr="00663B3B">
        <w:rPr>
          <w:b/>
          <w:color w:val="000000"/>
        </w:rPr>
        <w:t xml:space="preserve">Инструкции о соблюдении мер противопожарного режима </w:t>
      </w:r>
      <w:proofErr w:type="gramStart"/>
      <w:r w:rsidR="009278A5" w:rsidRPr="00663B3B">
        <w:rPr>
          <w:b/>
          <w:color w:val="000000"/>
        </w:rPr>
        <w:t>обучающимися</w:t>
      </w:r>
      <w:proofErr w:type="gramEnd"/>
      <w:r w:rsidR="009278A5" w:rsidRPr="00663B3B">
        <w:rPr>
          <w:b/>
          <w:color w:val="000000"/>
        </w:rPr>
        <w:t xml:space="preserve"> на объектах защиты Национального исследовательского университета «Высшая школа экономики»</w:t>
      </w:r>
    </w:p>
    <w:p w:rsidR="0085155E" w:rsidRPr="00663B3B" w:rsidRDefault="0085155E" w:rsidP="001843E2">
      <w:pPr>
        <w:contextualSpacing/>
        <w:rPr>
          <w:color w:val="000000"/>
        </w:rPr>
      </w:pPr>
    </w:p>
    <w:p w:rsidR="00D86409" w:rsidRPr="00663B3B" w:rsidRDefault="00D86409" w:rsidP="001843E2">
      <w:pPr>
        <w:contextualSpacing/>
        <w:rPr>
          <w:color w:val="000000"/>
        </w:rPr>
      </w:pPr>
      <w:r w:rsidRPr="00663B3B">
        <w:rPr>
          <w:color w:val="000000"/>
        </w:rPr>
        <w:t>ПРИКАЗЫВАЮ:</w:t>
      </w:r>
    </w:p>
    <w:p w:rsidR="00D86409" w:rsidRPr="00663B3B" w:rsidRDefault="00D86409" w:rsidP="001843E2">
      <w:pPr>
        <w:contextualSpacing/>
        <w:rPr>
          <w:color w:val="000000"/>
        </w:rPr>
      </w:pPr>
    </w:p>
    <w:p w:rsidR="00D86409" w:rsidRPr="00663B3B" w:rsidRDefault="00D86409" w:rsidP="00093B53">
      <w:pPr>
        <w:widowControl w:val="0"/>
        <w:numPr>
          <w:ilvl w:val="0"/>
          <w:numId w:val="5"/>
        </w:numPr>
        <w:tabs>
          <w:tab w:val="left" w:pos="1134"/>
        </w:tabs>
        <w:spacing w:before="260"/>
        <w:ind w:left="0" w:firstLine="709"/>
        <w:contextualSpacing/>
        <w:rPr>
          <w:color w:val="000000"/>
        </w:rPr>
      </w:pPr>
      <w:r w:rsidRPr="00663B3B">
        <w:rPr>
          <w:color w:val="000000"/>
        </w:rPr>
        <w:t>Утвердить</w:t>
      </w:r>
      <w:r w:rsidR="006B7F81" w:rsidRPr="00663B3B">
        <w:rPr>
          <w:color w:val="000000"/>
        </w:rPr>
        <w:t xml:space="preserve"> </w:t>
      </w:r>
      <w:r w:rsidR="009278A5" w:rsidRPr="00663B3B">
        <w:rPr>
          <w:color w:val="000000"/>
        </w:rPr>
        <w:t xml:space="preserve">Инструкцию о соблюдении мер противопожарного режима </w:t>
      </w:r>
      <w:proofErr w:type="gramStart"/>
      <w:r w:rsidR="009278A5" w:rsidRPr="00663B3B">
        <w:rPr>
          <w:color w:val="000000"/>
        </w:rPr>
        <w:t>обучающимися</w:t>
      </w:r>
      <w:proofErr w:type="gramEnd"/>
      <w:r w:rsidR="009278A5" w:rsidRPr="00663B3B">
        <w:rPr>
          <w:color w:val="000000"/>
        </w:rPr>
        <w:t xml:space="preserve"> на объектах защиты Национального исследовательского университета «Высшая школа экономики»</w:t>
      </w:r>
      <w:r w:rsidR="007E63F2" w:rsidRPr="00663B3B">
        <w:rPr>
          <w:color w:val="000000"/>
        </w:rPr>
        <w:t xml:space="preserve"> </w:t>
      </w:r>
      <w:r w:rsidR="00F047C3" w:rsidRPr="00663B3B">
        <w:rPr>
          <w:color w:val="000000"/>
        </w:rPr>
        <w:t>(п</w:t>
      </w:r>
      <w:r w:rsidR="00F7101F" w:rsidRPr="00663B3B">
        <w:rPr>
          <w:color w:val="000000"/>
        </w:rPr>
        <w:t>риложение</w:t>
      </w:r>
      <w:r w:rsidRPr="00663B3B">
        <w:rPr>
          <w:color w:val="000000"/>
        </w:rPr>
        <w:t>).</w:t>
      </w:r>
    </w:p>
    <w:p w:rsidR="00D86409" w:rsidRPr="00663B3B" w:rsidRDefault="00D86409" w:rsidP="001843E2">
      <w:pPr>
        <w:contextualSpacing/>
        <w:rPr>
          <w:color w:val="000000"/>
        </w:rPr>
      </w:pPr>
    </w:p>
    <w:p w:rsidR="00D86409" w:rsidRPr="00663B3B" w:rsidRDefault="00D86409" w:rsidP="001843E2">
      <w:pPr>
        <w:contextualSpacing/>
        <w:rPr>
          <w:color w:val="000000"/>
        </w:rPr>
      </w:pPr>
    </w:p>
    <w:p w:rsidR="00D86409" w:rsidRPr="00663B3B" w:rsidRDefault="00D86409" w:rsidP="001843E2">
      <w:pPr>
        <w:contextualSpacing/>
        <w:rPr>
          <w:color w:val="000000"/>
        </w:rPr>
      </w:pPr>
    </w:p>
    <w:p w:rsidR="006F3674" w:rsidRPr="00663B3B" w:rsidRDefault="009278A5" w:rsidP="001843E2">
      <w:pPr>
        <w:contextualSpacing/>
        <w:rPr>
          <w:color w:val="000000"/>
        </w:rPr>
      </w:pPr>
      <w:r w:rsidRPr="00663B3B">
        <w:rPr>
          <w:color w:val="000000"/>
        </w:rPr>
        <w:t>Проректор</w:t>
      </w:r>
      <w:r w:rsidR="00D86409" w:rsidRPr="00663B3B">
        <w:rPr>
          <w:color w:val="000000"/>
        </w:rPr>
        <w:tab/>
      </w:r>
      <w:r w:rsidR="00D86409" w:rsidRPr="00663B3B">
        <w:rPr>
          <w:color w:val="000000"/>
        </w:rPr>
        <w:tab/>
      </w:r>
      <w:r w:rsidR="00D86409" w:rsidRPr="00663B3B">
        <w:rPr>
          <w:color w:val="000000"/>
        </w:rPr>
        <w:tab/>
      </w:r>
      <w:r w:rsidR="00D86409" w:rsidRPr="00663B3B">
        <w:rPr>
          <w:color w:val="000000"/>
        </w:rPr>
        <w:tab/>
      </w:r>
      <w:r w:rsidR="00D86409" w:rsidRPr="00663B3B">
        <w:rPr>
          <w:color w:val="000000"/>
        </w:rPr>
        <w:tab/>
      </w:r>
      <w:r w:rsidR="00D86409" w:rsidRPr="00663B3B">
        <w:rPr>
          <w:color w:val="000000"/>
        </w:rPr>
        <w:tab/>
      </w:r>
      <w:r w:rsidR="00D86409" w:rsidRPr="00663B3B">
        <w:rPr>
          <w:color w:val="000000"/>
        </w:rPr>
        <w:tab/>
      </w:r>
      <w:r w:rsidR="00D86409" w:rsidRPr="00663B3B">
        <w:rPr>
          <w:color w:val="000000"/>
        </w:rPr>
        <w:tab/>
      </w:r>
      <w:r w:rsidR="00D86409" w:rsidRPr="00663B3B">
        <w:rPr>
          <w:color w:val="000000"/>
        </w:rPr>
        <w:tab/>
      </w:r>
      <w:r w:rsidR="00F047C3" w:rsidRPr="00663B3B">
        <w:rPr>
          <w:color w:val="000000"/>
        </w:rPr>
        <w:tab/>
      </w:r>
      <w:r w:rsidR="0044286D">
        <w:rPr>
          <w:color w:val="000000"/>
        </w:rPr>
        <w:t xml:space="preserve">     </w:t>
      </w:r>
      <w:r w:rsidRPr="00663B3B">
        <w:rPr>
          <w:color w:val="000000"/>
        </w:rPr>
        <w:t>Е.К. Артемов</w:t>
      </w:r>
    </w:p>
    <w:sectPr w:rsidR="006F3674" w:rsidRPr="00663B3B" w:rsidSect="00695385">
      <w:headerReference w:type="default" r:id="rId1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2BE2" w:rsidRDefault="00AE2BE2" w:rsidP="0022172D">
      <w:r>
        <w:separator/>
      </w:r>
    </w:p>
  </w:endnote>
  <w:endnote w:type="continuationSeparator" w:id="0">
    <w:p w:rsidR="00AE2BE2" w:rsidRDefault="00AE2BE2" w:rsidP="00221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2BE2" w:rsidRDefault="00AE2BE2" w:rsidP="0022172D">
      <w:r>
        <w:separator/>
      </w:r>
    </w:p>
  </w:footnote>
  <w:footnote w:type="continuationSeparator" w:id="0">
    <w:p w:rsidR="00AE2BE2" w:rsidRDefault="00AE2BE2" w:rsidP="002217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7402" w:rsidRDefault="00C47402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364410">
      <w:rPr>
        <w:noProof/>
      </w:rPr>
      <w:t>2</w:t>
    </w:r>
    <w:r>
      <w:fldChar w:fldCharType="end"/>
    </w:r>
  </w:p>
  <w:p w:rsidR="00C47402" w:rsidRPr="0022172D" w:rsidRDefault="00C47402" w:rsidP="0022172D">
    <w:pPr>
      <w:pStyle w:val="a5"/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BDB0A6B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33447925"/>
    <w:multiLevelType w:val="hybridMultilevel"/>
    <w:tmpl w:val="EFA2DFD6"/>
    <w:lvl w:ilvl="0" w:tplc="516ADF80">
      <w:start w:val="1"/>
      <w:numFmt w:val="decimal"/>
      <w:suff w:val="space"/>
      <w:lvlText w:val="%1."/>
      <w:lvlJc w:val="left"/>
      <w:pPr>
        <w:ind w:left="1879" w:hanging="11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340A2055"/>
    <w:multiLevelType w:val="hybridMultilevel"/>
    <w:tmpl w:val="44526C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4EDC204D"/>
    <w:multiLevelType w:val="multilevel"/>
    <w:tmpl w:val="4B22CC6C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4">
    <w:nsid w:val="555B3AC8"/>
    <w:multiLevelType w:val="hybridMultilevel"/>
    <w:tmpl w:val="5024CCF6"/>
    <w:lvl w:ilvl="0" w:tplc="041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757"/>
    <w:rsid w:val="00011A30"/>
    <w:rsid w:val="00017447"/>
    <w:rsid w:val="00093B53"/>
    <w:rsid w:val="000B1299"/>
    <w:rsid w:val="000B6B3C"/>
    <w:rsid w:val="000F2D3C"/>
    <w:rsid w:val="00105519"/>
    <w:rsid w:val="00127CD6"/>
    <w:rsid w:val="00137731"/>
    <w:rsid w:val="001645FB"/>
    <w:rsid w:val="001843E2"/>
    <w:rsid w:val="001B1F9A"/>
    <w:rsid w:val="001C5FFA"/>
    <w:rsid w:val="001F5FCD"/>
    <w:rsid w:val="0021043A"/>
    <w:rsid w:val="002115EA"/>
    <w:rsid w:val="0022172D"/>
    <w:rsid w:val="00230606"/>
    <w:rsid w:val="00250B4F"/>
    <w:rsid w:val="00254043"/>
    <w:rsid w:val="002576FF"/>
    <w:rsid w:val="00257939"/>
    <w:rsid w:val="002950F7"/>
    <w:rsid w:val="00297262"/>
    <w:rsid w:val="002E000C"/>
    <w:rsid w:val="002F3AE4"/>
    <w:rsid w:val="003004F8"/>
    <w:rsid w:val="003031AA"/>
    <w:rsid w:val="00306A62"/>
    <w:rsid w:val="0031053B"/>
    <w:rsid w:val="00362205"/>
    <w:rsid w:val="00364410"/>
    <w:rsid w:val="00387803"/>
    <w:rsid w:val="00391A43"/>
    <w:rsid w:val="003C0212"/>
    <w:rsid w:val="003C0A80"/>
    <w:rsid w:val="003C1292"/>
    <w:rsid w:val="003D52AF"/>
    <w:rsid w:val="003E0E3B"/>
    <w:rsid w:val="003E5BCB"/>
    <w:rsid w:val="00412B61"/>
    <w:rsid w:val="0043051B"/>
    <w:rsid w:val="0043524C"/>
    <w:rsid w:val="00435600"/>
    <w:rsid w:val="0044286D"/>
    <w:rsid w:val="004564C3"/>
    <w:rsid w:val="004A577B"/>
    <w:rsid w:val="004D22C3"/>
    <w:rsid w:val="004F3C8C"/>
    <w:rsid w:val="00512B71"/>
    <w:rsid w:val="00514C3D"/>
    <w:rsid w:val="00515A0C"/>
    <w:rsid w:val="00520966"/>
    <w:rsid w:val="00577CC9"/>
    <w:rsid w:val="005832CC"/>
    <w:rsid w:val="0058715C"/>
    <w:rsid w:val="005A0E68"/>
    <w:rsid w:val="005D6836"/>
    <w:rsid w:val="005E0643"/>
    <w:rsid w:val="005F61BD"/>
    <w:rsid w:val="00622CF3"/>
    <w:rsid w:val="00626531"/>
    <w:rsid w:val="006427BF"/>
    <w:rsid w:val="00644C61"/>
    <w:rsid w:val="00656EBA"/>
    <w:rsid w:val="00663B3B"/>
    <w:rsid w:val="00670778"/>
    <w:rsid w:val="00695385"/>
    <w:rsid w:val="006B7F81"/>
    <w:rsid w:val="006D0A96"/>
    <w:rsid w:val="006F3674"/>
    <w:rsid w:val="007011AA"/>
    <w:rsid w:val="0072714A"/>
    <w:rsid w:val="0075090A"/>
    <w:rsid w:val="0077211C"/>
    <w:rsid w:val="00790BC7"/>
    <w:rsid w:val="007A1275"/>
    <w:rsid w:val="007B015F"/>
    <w:rsid w:val="007B3F20"/>
    <w:rsid w:val="007E30F4"/>
    <w:rsid w:val="007E4409"/>
    <w:rsid w:val="007E63F2"/>
    <w:rsid w:val="008105E7"/>
    <w:rsid w:val="008141C0"/>
    <w:rsid w:val="00835E8C"/>
    <w:rsid w:val="00842C2E"/>
    <w:rsid w:val="0085155E"/>
    <w:rsid w:val="0085331A"/>
    <w:rsid w:val="00853F1B"/>
    <w:rsid w:val="00856428"/>
    <w:rsid w:val="00862742"/>
    <w:rsid w:val="00872C08"/>
    <w:rsid w:val="008737B7"/>
    <w:rsid w:val="008B5F44"/>
    <w:rsid w:val="008D3EF6"/>
    <w:rsid w:val="008E0C02"/>
    <w:rsid w:val="008F4A79"/>
    <w:rsid w:val="00901E40"/>
    <w:rsid w:val="0090260A"/>
    <w:rsid w:val="00907753"/>
    <w:rsid w:val="00920A14"/>
    <w:rsid w:val="009278A5"/>
    <w:rsid w:val="009410E7"/>
    <w:rsid w:val="00962449"/>
    <w:rsid w:val="009B5A14"/>
    <w:rsid w:val="009B5D89"/>
    <w:rsid w:val="009B70C0"/>
    <w:rsid w:val="009D124C"/>
    <w:rsid w:val="009D4061"/>
    <w:rsid w:val="009D6367"/>
    <w:rsid w:val="009E325D"/>
    <w:rsid w:val="009F0E8D"/>
    <w:rsid w:val="00A00006"/>
    <w:rsid w:val="00A02C63"/>
    <w:rsid w:val="00A1558C"/>
    <w:rsid w:val="00A17AB8"/>
    <w:rsid w:val="00A20E8F"/>
    <w:rsid w:val="00A37100"/>
    <w:rsid w:val="00A43D4C"/>
    <w:rsid w:val="00A47FEC"/>
    <w:rsid w:val="00A56517"/>
    <w:rsid w:val="00A65499"/>
    <w:rsid w:val="00A8356C"/>
    <w:rsid w:val="00AA38A3"/>
    <w:rsid w:val="00AC28CD"/>
    <w:rsid w:val="00AD3757"/>
    <w:rsid w:val="00AE2BE2"/>
    <w:rsid w:val="00B016C1"/>
    <w:rsid w:val="00B040E6"/>
    <w:rsid w:val="00B4379D"/>
    <w:rsid w:val="00B820E6"/>
    <w:rsid w:val="00B87C35"/>
    <w:rsid w:val="00BC7414"/>
    <w:rsid w:val="00BD0531"/>
    <w:rsid w:val="00BE6C24"/>
    <w:rsid w:val="00BE7484"/>
    <w:rsid w:val="00BF48DD"/>
    <w:rsid w:val="00C3399D"/>
    <w:rsid w:val="00C418E2"/>
    <w:rsid w:val="00C47402"/>
    <w:rsid w:val="00C514DB"/>
    <w:rsid w:val="00C5156E"/>
    <w:rsid w:val="00C54F79"/>
    <w:rsid w:val="00CE29A1"/>
    <w:rsid w:val="00D2306C"/>
    <w:rsid w:val="00D24E11"/>
    <w:rsid w:val="00D3643A"/>
    <w:rsid w:val="00D37A66"/>
    <w:rsid w:val="00D71C9D"/>
    <w:rsid w:val="00D86409"/>
    <w:rsid w:val="00D95301"/>
    <w:rsid w:val="00DA0D00"/>
    <w:rsid w:val="00DC1C77"/>
    <w:rsid w:val="00DC56D0"/>
    <w:rsid w:val="00DD495C"/>
    <w:rsid w:val="00E0329A"/>
    <w:rsid w:val="00E14FE7"/>
    <w:rsid w:val="00E30332"/>
    <w:rsid w:val="00E37F67"/>
    <w:rsid w:val="00E46E71"/>
    <w:rsid w:val="00E66EBA"/>
    <w:rsid w:val="00E7470B"/>
    <w:rsid w:val="00E80F0B"/>
    <w:rsid w:val="00E92291"/>
    <w:rsid w:val="00EA2319"/>
    <w:rsid w:val="00EA4F8E"/>
    <w:rsid w:val="00EB6764"/>
    <w:rsid w:val="00ED0ADB"/>
    <w:rsid w:val="00EF17AA"/>
    <w:rsid w:val="00EF5A4E"/>
    <w:rsid w:val="00F047C3"/>
    <w:rsid w:val="00F3174B"/>
    <w:rsid w:val="00F40D9F"/>
    <w:rsid w:val="00F46F94"/>
    <w:rsid w:val="00F47835"/>
    <w:rsid w:val="00F6076C"/>
    <w:rsid w:val="00F63E63"/>
    <w:rsid w:val="00F643E1"/>
    <w:rsid w:val="00F661E3"/>
    <w:rsid w:val="00F67221"/>
    <w:rsid w:val="00F7101F"/>
    <w:rsid w:val="00F81C19"/>
    <w:rsid w:val="00F94823"/>
    <w:rsid w:val="00FB0486"/>
    <w:rsid w:val="00FD4C6F"/>
    <w:rsid w:val="00FF2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D22C3"/>
    <w:pPr>
      <w:jc w:val="both"/>
    </w:pPr>
    <w:rPr>
      <w:rFonts w:ascii="Times New Roman" w:hAnsi="Times New Roman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rsid w:val="00D3643A"/>
    <w:rPr>
      <w:rFonts w:ascii="Tahoma" w:hAnsi="Tahoma"/>
      <w:sz w:val="16"/>
      <w:szCs w:val="16"/>
      <w:lang w:val="x-none"/>
    </w:rPr>
  </w:style>
  <w:style w:type="paragraph" w:customStyle="1" w:styleId="1">
    <w:name w:val="Абзац списка1"/>
    <w:basedOn w:val="a"/>
    <w:rsid w:val="000B6B3C"/>
    <w:pPr>
      <w:ind w:left="720"/>
      <w:contextualSpacing/>
    </w:pPr>
  </w:style>
  <w:style w:type="character" w:customStyle="1" w:styleId="a4">
    <w:name w:val="Текст выноски Знак"/>
    <w:link w:val="a3"/>
    <w:semiHidden/>
    <w:locked/>
    <w:rsid w:val="00D3643A"/>
    <w:rPr>
      <w:rFonts w:ascii="Tahoma" w:hAnsi="Tahoma" w:cs="Tahoma"/>
      <w:sz w:val="16"/>
      <w:szCs w:val="16"/>
      <w:lang w:val="x-none" w:eastAsia="ru-RU"/>
    </w:rPr>
  </w:style>
  <w:style w:type="paragraph" w:styleId="a5">
    <w:name w:val="header"/>
    <w:basedOn w:val="a"/>
    <w:link w:val="a6"/>
    <w:rsid w:val="0022172D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Верхний колонтитул Знак"/>
    <w:link w:val="a5"/>
    <w:locked/>
    <w:rsid w:val="0022172D"/>
    <w:rPr>
      <w:rFonts w:ascii="Times New Roman" w:hAnsi="Times New Roman" w:cs="Times New Roman"/>
      <w:sz w:val="26"/>
      <w:szCs w:val="26"/>
      <w:lang w:val="x-none" w:eastAsia="ru-RU"/>
    </w:rPr>
  </w:style>
  <w:style w:type="paragraph" w:styleId="a7">
    <w:name w:val="footer"/>
    <w:basedOn w:val="a"/>
    <w:link w:val="a8"/>
    <w:rsid w:val="0022172D"/>
    <w:pPr>
      <w:tabs>
        <w:tab w:val="center" w:pos="4677"/>
        <w:tab w:val="right" w:pos="9355"/>
      </w:tabs>
    </w:pPr>
    <w:rPr>
      <w:lang w:val="x-none"/>
    </w:rPr>
  </w:style>
  <w:style w:type="character" w:customStyle="1" w:styleId="a8">
    <w:name w:val="Нижний колонтитул Знак"/>
    <w:link w:val="a7"/>
    <w:locked/>
    <w:rsid w:val="0022172D"/>
    <w:rPr>
      <w:rFonts w:ascii="Times New Roman" w:hAnsi="Times New Roman" w:cs="Times New Roman"/>
      <w:sz w:val="26"/>
      <w:szCs w:val="26"/>
      <w:lang w:val="x-none" w:eastAsia="ru-RU"/>
    </w:rPr>
  </w:style>
  <w:style w:type="character" w:styleId="a9">
    <w:name w:val="annotation reference"/>
    <w:semiHidden/>
    <w:rsid w:val="007011AA"/>
    <w:rPr>
      <w:sz w:val="16"/>
      <w:szCs w:val="16"/>
    </w:rPr>
  </w:style>
  <w:style w:type="paragraph" w:styleId="aa">
    <w:name w:val="annotation text"/>
    <w:basedOn w:val="a"/>
    <w:semiHidden/>
    <w:rsid w:val="007011AA"/>
    <w:rPr>
      <w:sz w:val="20"/>
      <w:szCs w:val="20"/>
    </w:rPr>
  </w:style>
  <w:style w:type="paragraph" w:styleId="ab">
    <w:name w:val="annotation subject"/>
    <w:basedOn w:val="aa"/>
    <w:next w:val="aa"/>
    <w:semiHidden/>
    <w:rsid w:val="007011AA"/>
    <w:rPr>
      <w:b/>
      <w:bCs/>
    </w:rPr>
  </w:style>
  <w:style w:type="paragraph" w:styleId="ac">
    <w:name w:val="Revision"/>
    <w:hidden/>
    <w:uiPriority w:val="99"/>
    <w:semiHidden/>
    <w:rsid w:val="00364410"/>
    <w:rPr>
      <w:rFonts w:ascii="Times New Roman" w:hAnsi="Times New Roman"/>
      <w:sz w:val="26"/>
      <w:szCs w:val="26"/>
    </w:rPr>
  </w:style>
  <w:style w:type="paragraph" w:styleId="ad">
    <w:name w:val="endnote text"/>
    <w:basedOn w:val="a"/>
    <w:link w:val="ae"/>
    <w:rsid w:val="006F3674"/>
    <w:rPr>
      <w:sz w:val="20"/>
      <w:szCs w:val="20"/>
    </w:rPr>
  </w:style>
  <w:style w:type="character" w:customStyle="1" w:styleId="ae">
    <w:name w:val="Текст концевой сноски Знак"/>
    <w:link w:val="ad"/>
    <w:rsid w:val="006F3674"/>
    <w:rPr>
      <w:rFonts w:ascii="Times New Roman" w:hAnsi="Times New Roman"/>
    </w:rPr>
  </w:style>
  <w:style w:type="character" w:styleId="af">
    <w:name w:val="endnote reference"/>
    <w:rsid w:val="006F3674"/>
    <w:rPr>
      <w:vertAlign w:val="superscript"/>
    </w:rPr>
  </w:style>
  <w:style w:type="paragraph" w:styleId="af0">
    <w:name w:val="footnote text"/>
    <w:basedOn w:val="a"/>
    <w:link w:val="af1"/>
    <w:rsid w:val="006F3674"/>
    <w:rPr>
      <w:sz w:val="20"/>
      <w:szCs w:val="20"/>
    </w:rPr>
  </w:style>
  <w:style w:type="character" w:customStyle="1" w:styleId="af1">
    <w:name w:val="Текст сноски Знак"/>
    <w:link w:val="af0"/>
    <w:rsid w:val="006F3674"/>
    <w:rPr>
      <w:rFonts w:ascii="Times New Roman" w:hAnsi="Times New Roman"/>
    </w:rPr>
  </w:style>
  <w:style w:type="character" w:styleId="af2">
    <w:name w:val="footnote reference"/>
    <w:rsid w:val="006F3674"/>
    <w:rPr>
      <w:vertAlign w:val="superscript"/>
    </w:rPr>
  </w:style>
  <w:style w:type="character" w:styleId="af3">
    <w:name w:val="Hyperlink"/>
    <w:rsid w:val="006B7F81"/>
    <w:rPr>
      <w:color w:val="0000FF"/>
      <w:u w:val="single"/>
    </w:rPr>
  </w:style>
  <w:style w:type="character" w:styleId="af4">
    <w:name w:val="FollowedHyperlink"/>
    <w:rsid w:val="00230606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D22C3"/>
    <w:pPr>
      <w:jc w:val="both"/>
    </w:pPr>
    <w:rPr>
      <w:rFonts w:ascii="Times New Roman" w:hAnsi="Times New Roman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rsid w:val="00D3643A"/>
    <w:rPr>
      <w:rFonts w:ascii="Tahoma" w:hAnsi="Tahoma"/>
      <w:sz w:val="16"/>
      <w:szCs w:val="16"/>
      <w:lang w:val="x-none"/>
    </w:rPr>
  </w:style>
  <w:style w:type="paragraph" w:customStyle="1" w:styleId="1">
    <w:name w:val="Абзац списка1"/>
    <w:basedOn w:val="a"/>
    <w:rsid w:val="000B6B3C"/>
    <w:pPr>
      <w:ind w:left="720"/>
      <w:contextualSpacing/>
    </w:pPr>
  </w:style>
  <w:style w:type="character" w:customStyle="1" w:styleId="a4">
    <w:name w:val="Текст выноски Знак"/>
    <w:link w:val="a3"/>
    <w:semiHidden/>
    <w:locked/>
    <w:rsid w:val="00D3643A"/>
    <w:rPr>
      <w:rFonts w:ascii="Tahoma" w:hAnsi="Tahoma" w:cs="Tahoma"/>
      <w:sz w:val="16"/>
      <w:szCs w:val="16"/>
      <w:lang w:val="x-none" w:eastAsia="ru-RU"/>
    </w:rPr>
  </w:style>
  <w:style w:type="paragraph" w:styleId="a5">
    <w:name w:val="header"/>
    <w:basedOn w:val="a"/>
    <w:link w:val="a6"/>
    <w:rsid w:val="0022172D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Верхний колонтитул Знак"/>
    <w:link w:val="a5"/>
    <w:locked/>
    <w:rsid w:val="0022172D"/>
    <w:rPr>
      <w:rFonts w:ascii="Times New Roman" w:hAnsi="Times New Roman" w:cs="Times New Roman"/>
      <w:sz w:val="26"/>
      <w:szCs w:val="26"/>
      <w:lang w:val="x-none" w:eastAsia="ru-RU"/>
    </w:rPr>
  </w:style>
  <w:style w:type="paragraph" w:styleId="a7">
    <w:name w:val="footer"/>
    <w:basedOn w:val="a"/>
    <w:link w:val="a8"/>
    <w:rsid w:val="0022172D"/>
    <w:pPr>
      <w:tabs>
        <w:tab w:val="center" w:pos="4677"/>
        <w:tab w:val="right" w:pos="9355"/>
      </w:tabs>
    </w:pPr>
    <w:rPr>
      <w:lang w:val="x-none"/>
    </w:rPr>
  </w:style>
  <w:style w:type="character" w:customStyle="1" w:styleId="a8">
    <w:name w:val="Нижний колонтитул Знак"/>
    <w:link w:val="a7"/>
    <w:locked/>
    <w:rsid w:val="0022172D"/>
    <w:rPr>
      <w:rFonts w:ascii="Times New Roman" w:hAnsi="Times New Roman" w:cs="Times New Roman"/>
      <w:sz w:val="26"/>
      <w:szCs w:val="26"/>
      <w:lang w:val="x-none" w:eastAsia="ru-RU"/>
    </w:rPr>
  </w:style>
  <w:style w:type="character" w:styleId="a9">
    <w:name w:val="annotation reference"/>
    <w:semiHidden/>
    <w:rsid w:val="007011AA"/>
    <w:rPr>
      <w:sz w:val="16"/>
      <w:szCs w:val="16"/>
    </w:rPr>
  </w:style>
  <w:style w:type="paragraph" w:styleId="aa">
    <w:name w:val="annotation text"/>
    <w:basedOn w:val="a"/>
    <w:semiHidden/>
    <w:rsid w:val="007011AA"/>
    <w:rPr>
      <w:sz w:val="20"/>
      <w:szCs w:val="20"/>
    </w:rPr>
  </w:style>
  <w:style w:type="paragraph" w:styleId="ab">
    <w:name w:val="annotation subject"/>
    <w:basedOn w:val="aa"/>
    <w:next w:val="aa"/>
    <w:semiHidden/>
    <w:rsid w:val="007011AA"/>
    <w:rPr>
      <w:b/>
      <w:bCs/>
    </w:rPr>
  </w:style>
  <w:style w:type="paragraph" w:styleId="ac">
    <w:name w:val="Revision"/>
    <w:hidden/>
    <w:uiPriority w:val="99"/>
    <w:semiHidden/>
    <w:rsid w:val="00364410"/>
    <w:rPr>
      <w:rFonts w:ascii="Times New Roman" w:hAnsi="Times New Roman"/>
      <w:sz w:val="26"/>
      <w:szCs w:val="26"/>
    </w:rPr>
  </w:style>
  <w:style w:type="paragraph" w:styleId="ad">
    <w:name w:val="endnote text"/>
    <w:basedOn w:val="a"/>
    <w:link w:val="ae"/>
    <w:rsid w:val="006F3674"/>
    <w:rPr>
      <w:sz w:val="20"/>
      <w:szCs w:val="20"/>
    </w:rPr>
  </w:style>
  <w:style w:type="character" w:customStyle="1" w:styleId="ae">
    <w:name w:val="Текст концевой сноски Знак"/>
    <w:link w:val="ad"/>
    <w:rsid w:val="006F3674"/>
    <w:rPr>
      <w:rFonts w:ascii="Times New Roman" w:hAnsi="Times New Roman"/>
    </w:rPr>
  </w:style>
  <w:style w:type="character" w:styleId="af">
    <w:name w:val="endnote reference"/>
    <w:rsid w:val="006F3674"/>
    <w:rPr>
      <w:vertAlign w:val="superscript"/>
    </w:rPr>
  </w:style>
  <w:style w:type="paragraph" w:styleId="af0">
    <w:name w:val="footnote text"/>
    <w:basedOn w:val="a"/>
    <w:link w:val="af1"/>
    <w:rsid w:val="006F3674"/>
    <w:rPr>
      <w:sz w:val="20"/>
      <w:szCs w:val="20"/>
    </w:rPr>
  </w:style>
  <w:style w:type="character" w:customStyle="1" w:styleId="af1">
    <w:name w:val="Текст сноски Знак"/>
    <w:link w:val="af0"/>
    <w:rsid w:val="006F3674"/>
    <w:rPr>
      <w:rFonts w:ascii="Times New Roman" w:hAnsi="Times New Roman"/>
    </w:rPr>
  </w:style>
  <w:style w:type="character" w:styleId="af2">
    <w:name w:val="footnote reference"/>
    <w:rsid w:val="006F3674"/>
    <w:rPr>
      <w:vertAlign w:val="superscript"/>
    </w:rPr>
  </w:style>
  <w:style w:type="character" w:styleId="af3">
    <w:name w:val="Hyperlink"/>
    <w:rsid w:val="006B7F81"/>
    <w:rPr>
      <w:color w:val="0000FF"/>
      <w:u w:val="single"/>
    </w:rPr>
  </w:style>
  <w:style w:type="character" w:styleId="af4">
    <w:name w:val="FollowedHyperlink"/>
    <w:rsid w:val="00230606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mc="http://schemas.openxmlformats.org/markup-compatibility/2006" xmlns:ns9="http://schemas.openxmlformats.org/schemaLibrary/2006/main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CB75E580-842E-4061-A025-34425803A336}">
  <ds:schemaRefs>
    <ds:schemaRef ds:uri="http://schemas.openxmlformats.org/wordprocessingml/2006/main"/>
    <ds:schemaRef ds:uri="http://schemas.openxmlformats.org/officeDocument/2006/math"/>
    <ds:schemaRef ds:uri="http://schemas.openxmlformats.org/officeDocument/2006/relationships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планировании учебной нагрузки научно-педагогических работников НИУ ВШЭ на 2014-2015 учебный год</vt:lpstr>
    </vt:vector>
  </TitlesOfParts>
  <Company>HSE</Company>
  <LinksUpToDate>false</LinksUpToDate>
  <CharactersWithSpaces>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планировании учебной нагрузки научно-педагогических работников НИУ ВШЭ на 2014-2015 учебный год</dc:title>
  <dc:subject/>
  <dc:creator>kuznetsova</dc:creator>
  <cp:keywords/>
  <cp:lastModifiedBy>Яковлев А.И.</cp:lastModifiedBy>
  <cp:revision>3</cp:revision>
  <cp:lastPrinted>2014-06-04T07:38:00Z</cp:lastPrinted>
  <dcterms:created xsi:type="dcterms:W3CDTF">2019-08-16T06:47:00Z</dcterms:created>
  <dcterms:modified xsi:type="dcterms:W3CDTF">2019-08-29T17:27:00Z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Машонский Е.А.</vt:lpwstr>
  </property>
  <property fmtid="{D5CDD505-2E9C-101B-9397-08002B2CF9AE}" pid="3" name="signerIof">
    <vt:lpwstr>Е.К. Артемов</vt:lpwstr>
  </property>
  <property fmtid="{D5CDD505-2E9C-101B-9397-08002B2CF9AE}" pid="4" name="creatorDepartment">
    <vt:lpwstr>Управление пожарной безоп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2019/8/23-17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Проректор Артемов Е.К.</vt:lpwstr>
  </property>
  <property fmtid="{D5CDD505-2E9C-101B-9397-08002B2CF9AE}" pid="12" name="documentContent">
    <vt:lpwstr>Об утверждении Инструкции о соблюдении мер противопожарного режима обучающимися на объектах защиты Национального исследовательского университета «Высшая школа экономики»</vt:lpwstr>
  </property>
  <property fmtid="{D5CDD505-2E9C-101B-9397-08002B2CF9AE}" pid="13" name="creatorPost">
    <vt:lpwstr>Начальник управления</vt:lpwstr>
  </property>
  <property fmtid="{D5CDD505-2E9C-101B-9397-08002B2CF9AE}" pid="14" name="signerName">
    <vt:lpwstr>Артемов Е.К.</vt:lpwstr>
  </property>
  <property fmtid="{D5CDD505-2E9C-101B-9397-08002B2CF9AE}" pid="15" name="signerNameAndPostName">
    <vt:lpwstr>Артемов Е.К., Проректор</vt:lpwstr>
  </property>
  <property fmtid="{D5CDD505-2E9C-101B-9397-08002B2CF9AE}" pid="16" name="signerPost">
    <vt:lpwstr>Проректор</vt:lpwstr>
  </property>
  <property fmtid="{D5CDD505-2E9C-101B-9397-08002B2CF9AE}" pid="17" name="documentSubtype">
    <vt:lpwstr>По основной деятельности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Проректор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Артемов Е.К.</vt:lpwstr>
  </property>
</Properties>
</file>