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F4D" w:rsidRPr="00870CFB" w:rsidRDefault="00C82B41" w:rsidP="00870CFB">
      <w:pPr>
        <w:pStyle w:val="1"/>
        <w:ind w:firstLine="5670"/>
        <w:contextualSpacing/>
        <w:rPr>
          <w:b w:val="0"/>
          <w:color w:val="000000"/>
          <w:sz w:val="26"/>
          <w:szCs w:val="26"/>
        </w:rPr>
      </w:pPr>
      <w:r w:rsidRPr="00870CFB">
        <w:rPr>
          <w:b w:val="0"/>
          <w:color w:val="000000"/>
          <w:sz w:val="26"/>
          <w:szCs w:val="26"/>
        </w:rPr>
        <w:t>Приложение</w:t>
      </w:r>
    </w:p>
    <w:p w:rsidR="00C82B41" w:rsidRPr="00751319" w:rsidRDefault="00C82B41" w:rsidP="00870CFB">
      <w:pPr>
        <w:tabs>
          <w:tab w:val="left" w:pos="9072"/>
        </w:tabs>
        <w:spacing w:after="0" w:line="240" w:lineRule="auto"/>
        <w:ind w:right="566" w:firstLine="5670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C82B41" w:rsidRPr="00751319" w:rsidRDefault="00C82B41" w:rsidP="00870CFB">
      <w:pPr>
        <w:tabs>
          <w:tab w:val="left" w:pos="9072"/>
        </w:tabs>
        <w:spacing w:after="0" w:line="240" w:lineRule="auto"/>
        <w:ind w:right="566" w:firstLine="5670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УТВЕРЖДЕН</w:t>
      </w:r>
    </w:p>
    <w:p w:rsidR="00C82B41" w:rsidRPr="00751319" w:rsidRDefault="00C82B41" w:rsidP="00870CFB">
      <w:pPr>
        <w:tabs>
          <w:tab w:val="left" w:pos="9072"/>
        </w:tabs>
        <w:spacing w:after="0" w:line="240" w:lineRule="auto"/>
        <w:ind w:right="566" w:firstLine="5670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приказом НИУ ВШЭ</w:t>
      </w:r>
    </w:p>
    <w:p w:rsidR="007862D4" w:rsidRDefault="00C82B41" w:rsidP="00870CFB">
      <w:pPr>
        <w:tabs>
          <w:tab w:val="left" w:pos="9072"/>
        </w:tabs>
        <w:spacing w:after="0" w:line="240" w:lineRule="auto"/>
        <w:ind w:right="566" w:firstLine="5670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от </w:t>
      </w:r>
      <w:r w:rsidR="007862D4">
        <w:rPr>
          <w:rFonts w:ascii="Times New Roman" w:eastAsia="Times New Roman" w:hAnsi="Times New Roman" w:cs="Times New Roman"/>
          <w:color w:val="000000"/>
          <w:sz w:val="26"/>
          <w:szCs w:val="26"/>
        </w:rPr>
        <w:t>19.07.2024</w:t>
      </w:r>
    </w:p>
    <w:p w:rsidR="00C82B41" w:rsidRPr="00751319" w:rsidRDefault="00C82B41" w:rsidP="00870CFB">
      <w:pPr>
        <w:tabs>
          <w:tab w:val="left" w:pos="9072"/>
        </w:tabs>
        <w:spacing w:after="0" w:line="240" w:lineRule="auto"/>
        <w:ind w:right="566" w:firstLine="5670"/>
        <w:contextualSpacing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№ </w:t>
      </w:r>
      <w:r w:rsidR="007862D4">
        <w:rPr>
          <w:rFonts w:ascii="Times New Roman" w:eastAsia="Times New Roman" w:hAnsi="Times New Roman" w:cs="Times New Roman"/>
          <w:color w:val="000000"/>
          <w:sz w:val="26"/>
          <w:szCs w:val="26"/>
        </w:rPr>
        <w:t>6.18-01/190724-18</w:t>
      </w:r>
    </w:p>
    <w:p w:rsidR="005E5B96" w:rsidRPr="00751319" w:rsidRDefault="005E5B96" w:rsidP="00870CFB">
      <w:pPr>
        <w:tabs>
          <w:tab w:val="left" w:pos="9072"/>
        </w:tabs>
        <w:spacing w:after="0" w:line="240" w:lineRule="auto"/>
        <w:ind w:right="566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5E5B96" w:rsidRPr="00751319" w:rsidRDefault="005E5B96" w:rsidP="00870CFB">
      <w:pPr>
        <w:tabs>
          <w:tab w:val="left" w:pos="9072"/>
        </w:tabs>
        <w:spacing w:after="0" w:line="240" w:lineRule="auto"/>
        <w:ind w:right="566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37F4D" w:rsidRPr="00751319" w:rsidRDefault="00664076" w:rsidP="00870CFB">
      <w:pPr>
        <w:tabs>
          <w:tab w:val="left" w:pos="9072"/>
        </w:tabs>
        <w:spacing w:after="0" w:line="240" w:lineRule="auto"/>
        <w:ind w:right="566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Порядок </w:t>
      </w:r>
    </w:p>
    <w:p w:rsidR="008D064E" w:rsidRPr="00751319" w:rsidRDefault="00664076" w:rsidP="00870CFB">
      <w:pPr>
        <w:tabs>
          <w:tab w:val="left" w:pos="9072"/>
        </w:tabs>
        <w:spacing w:after="0" w:line="240" w:lineRule="auto"/>
        <w:ind w:right="566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поддержки системы </w:t>
      </w:r>
      <w:r w:rsidR="00BE7484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академического руководства</w:t>
      </w:r>
      <w:r w:rsidR="007D50D0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3602E1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образовательн</w:t>
      </w:r>
      <w:r w:rsidR="00883C36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ыми</w:t>
      </w:r>
      <w:r w:rsidR="003602E1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программ</w:t>
      </w:r>
      <w:r w:rsidR="00883C36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ами</w:t>
      </w:r>
      <w:r w:rsidR="003602E1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высшего образования </w:t>
      </w:r>
      <w:r w:rsidR="00837F4D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Национального исследовательского университета «Высшая школа экономики» (</w:t>
      </w:r>
      <w:r w:rsidR="003602E1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Москва</w:t>
      </w:r>
      <w:r w:rsidR="00837F4D" w:rsidRPr="0075131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)</w:t>
      </w:r>
    </w:p>
    <w:p w:rsidR="003602E1" w:rsidRPr="00751319" w:rsidRDefault="003602E1" w:rsidP="00870CFB">
      <w:pPr>
        <w:tabs>
          <w:tab w:val="left" w:pos="8789"/>
        </w:tabs>
        <w:spacing w:after="0" w:line="240" w:lineRule="auto"/>
        <w:ind w:right="-1" w:firstLine="567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3602E1" w:rsidRPr="00751319" w:rsidRDefault="003602E1" w:rsidP="00751319">
      <w:pPr>
        <w:pStyle w:val="a3"/>
        <w:numPr>
          <w:ilvl w:val="0"/>
          <w:numId w:val="25"/>
        </w:numPr>
        <w:tabs>
          <w:tab w:val="left" w:pos="8789"/>
        </w:tabs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51319">
        <w:rPr>
          <w:rFonts w:ascii="Times New Roman" w:hAnsi="Times New Roman" w:cs="Times New Roman"/>
          <w:b/>
          <w:sz w:val="26"/>
          <w:szCs w:val="26"/>
        </w:rPr>
        <w:t>Общие положения</w:t>
      </w:r>
      <w:bookmarkStart w:id="0" w:name="_GoBack"/>
      <w:bookmarkEnd w:id="0"/>
    </w:p>
    <w:p w:rsidR="004D46CB" w:rsidRDefault="00664076" w:rsidP="004D46CB">
      <w:pPr>
        <w:numPr>
          <w:ilvl w:val="1"/>
          <w:numId w:val="1"/>
        </w:numPr>
        <w:tabs>
          <w:tab w:val="left" w:pos="8789"/>
        </w:tabs>
        <w:spacing w:after="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Порядок поддержки системы 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академического </w:t>
      </w:r>
      <w:r w:rsidR="00C021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ства</w:t>
      </w:r>
      <w:r w:rsidR="00C021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A6C6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образовательны</w:t>
      </w:r>
      <w:r w:rsid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>ми</w:t>
      </w:r>
      <w:r w:rsidR="005A6C6E" w:rsidRP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90837" w:rsidRP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>програм</w:t>
      </w:r>
      <w:r w:rsid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мами </w:t>
      </w:r>
      <w:r w:rsidRP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высшего образования </w:t>
      </w:r>
      <w:r w:rsidR="00837F4D" w:rsidRP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>Национального исследовательского университета «</w:t>
      </w: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В</w:t>
      </w:r>
      <w:r w:rsidR="00837F4D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ысшая школа экономики»</w:t>
      </w: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37F4D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Москва</w:t>
      </w:r>
      <w:r w:rsidR="00837F4D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602E1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(далее</w:t>
      </w:r>
      <w:r w:rsidR="00837F4D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соответственно</w:t>
      </w:r>
      <w:r w:rsidR="003602E1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Порядок</w:t>
      </w:r>
      <w:r w:rsidR="00837F4D"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, НИУ ВШЭ</w:t>
      </w:r>
      <w:r w:rsidR="003602E1" w:rsidRPr="00F317D3">
        <w:rPr>
          <w:rFonts w:ascii="Times New Roman" w:eastAsia="Times New Roman" w:hAnsi="Times New Roman" w:cs="Times New Roman"/>
          <w:color w:val="000000"/>
          <w:sz w:val="26"/>
          <w:szCs w:val="26"/>
        </w:rPr>
        <w:t>) о</w:t>
      </w:r>
      <w:r w:rsidR="00A16714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писывает</w:t>
      </w:r>
      <w:r w:rsidR="00F1114F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16714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процедуру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оформления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работников НИУ</w:t>
      </w:r>
      <w:r w:rsidR="00837F4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ВШЭ на позицию академического руководителя</w:t>
      </w:r>
      <w:r w:rsidR="00C021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образовательной программы высшего образования уровней бакалавриата, специалитета и магистратуры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021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(далее – академический руководитель)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C021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систем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 </w:t>
      </w:r>
      <w:r w:rsidR="00C021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мотивации академических руководителей </w:t>
      </w:r>
      <w:r w:rsidR="003602E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41400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НИУ ВШЭ</w:t>
      </w:r>
      <w:r w:rsid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(Москва)</w:t>
      </w:r>
      <w:r w:rsidRPr="005A6C6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4D46CB" w:rsidRPr="004D46C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4D46CB" w:rsidRPr="004D46CB" w:rsidRDefault="004D46CB" w:rsidP="004D46CB">
      <w:pPr>
        <w:numPr>
          <w:ilvl w:val="1"/>
          <w:numId w:val="1"/>
        </w:numPr>
        <w:tabs>
          <w:tab w:val="left" w:pos="8789"/>
        </w:tabs>
        <w:spacing w:after="0" w:line="240" w:lineRule="auto"/>
        <w:ind w:left="0" w:right="-1"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Порядок поддержки системы академического руководства образовательных программ высшего образования в кампусах определяется локальными нормативными актами филиалов. Локальные нормативные акты филиалов</w:t>
      </w:r>
      <w:r w:rsidRPr="00837F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утверждаются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приказом </w:t>
      </w:r>
      <w:r w:rsidRPr="00837F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директора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филиала</w:t>
      </w:r>
      <w:r w:rsidRPr="00837F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Pr="00555295">
        <w:rPr>
          <w:rFonts w:ascii="Times New Roman" w:eastAsia="Times New Roman" w:hAnsi="Times New Roman" w:cs="Times New Roman"/>
          <w:color w:val="000000"/>
          <w:sz w:val="26"/>
          <w:szCs w:val="26"/>
        </w:rPr>
        <w:t>Средства, используемые для мотивации академических руководителей филиалов, формируются из финансовых средств филиалов</w:t>
      </w:r>
      <w:r w:rsidRPr="00837F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:rsidR="0041400A" w:rsidRPr="00751319" w:rsidRDefault="0041400A" w:rsidP="00870CFB">
      <w:pPr>
        <w:tabs>
          <w:tab w:val="left" w:pos="8789"/>
        </w:tabs>
        <w:spacing w:after="0" w:line="240" w:lineRule="auto"/>
        <w:ind w:left="567" w:right="-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E61521" w:rsidRPr="00751319" w:rsidRDefault="00E1715A" w:rsidP="00751319">
      <w:pPr>
        <w:pStyle w:val="a3"/>
        <w:numPr>
          <w:ilvl w:val="0"/>
          <w:numId w:val="25"/>
        </w:numPr>
        <w:tabs>
          <w:tab w:val="left" w:pos="8789"/>
        </w:tabs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1319">
        <w:rPr>
          <w:rFonts w:ascii="Times New Roman" w:hAnsi="Times New Roman" w:cs="Times New Roman"/>
          <w:b/>
          <w:sz w:val="26"/>
          <w:szCs w:val="26"/>
        </w:rPr>
        <w:t xml:space="preserve">Возложение </w:t>
      </w:r>
      <w:r w:rsidR="00E61521" w:rsidRPr="00751319">
        <w:rPr>
          <w:rFonts w:ascii="Times New Roman" w:hAnsi="Times New Roman" w:cs="Times New Roman"/>
          <w:b/>
          <w:sz w:val="26"/>
          <w:szCs w:val="26"/>
        </w:rPr>
        <w:t>и снятие академического руководства</w:t>
      </w:r>
    </w:p>
    <w:p w:rsidR="00F1114F" w:rsidRPr="00751319" w:rsidRDefault="001001D0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Функции </w:t>
      </w:r>
      <w:r w:rsidR="00F1114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обязанности </w:t>
      </w:r>
      <w:r w:rsidR="00DC307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 w:rsidR="00F1114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кадемического руководителя определены </w:t>
      </w:r>
      <w:r w:rsidR="007B7C0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F1114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080B1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Положении о факультете Национального исследовательского университета «Высшая школа экономики», </w:t>
      </w:r>
      <w:r w:rsidR="00F1114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Положении об основной образовательной программе высшего образования Национального исследовательского университета «Высшая школа экономики»</w:t>
      </w:r>
      <w:r w:rsidR="00080B1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иных локальных нормативных актах НИУ ВШЭ</w:t>
      </w:r>
      <w:r w:rsidR="00DC307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F1114F" w:rsidRPr="00A90837" w:rsidRDefault="00F1114F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Позиция академического руководителя не является </w:t>
      </w:r>
      <w:r w:rsidR="00A0127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отдельной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должностью</w:t>
      </w:r>
      <w:r w:rsidR="00A0127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штатном расписании НИУ ВШЭ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Академическое руководство возлагается на работников, занимающих профессорско-преподавательскую должность (далее – ППС) </w:t>
      </w:r>
      <w:r w:rsidR="000236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или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236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научно-педагогического состава факультета</w:t>
      </w:r>
      <w:r w:rsidR="0002365B" w:rsidRPr="00751319" w:rsidDel="0002365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(далее – </w:t>
      </w:r>
      <w:r w:rsidR="001001D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НПС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) НИУ</w:t>
      </w:r>
      <w:r w:rsid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>ВШЭ.</w:t>
      </w:r>
    </w:p>
    <w:p w:rsidR="00B63466" w:rsidRPr="00751319" w:rsidRDefault="00B63466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908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случае если кандидат на позицию академического руководителя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занимает несколько должностей ППС или </w:t>
      </w:r>
      <w:r w:rsidR="0003116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НПС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НИУ ВШЭ, академическое руководство возлагается на ту должность, по которой выше доля ставки. </w:t>
      </w:r>
    </w:p>
    <w:p w:rsidR="004B6289" w:rsidRPr="00751319" w:rsidRDefault="004B6289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Предложение о возложении на ППС или </w:t>
      </w:r>
      <w:r w:rsidR="000236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работника НПС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академического руководства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образовательной программой (далее </w:t>
      </w:r>
      <w:r w:rsidR="00754FF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ОП)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формулирует руководитель структурного подразделения НИУ ВШЭ, реализующего ОП или 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готовящегося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набору студентов </w:t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новой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 (далее</w:t>
      </w:r>
      <w:r w:rsidR="000349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соответственно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="00834CE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декан, факультет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  <w:r w:rsidR="00AC2EB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Предложение оформляется служебной запиской на имя </w:t>
      </w:r>
      <w:r w:rsidR="00A1671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проректора,</w:t>
      </w:r>
      <w:r w:rsidR="00101D0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1145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осуществляющего</w:t>
      </w:r>
      <w:r w:rsidR="00101D0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руководство деятельностью НИУ ВШЭ по реализации основных образовательных программ высшего образования (далее – координирующий проректор)</w:t>
      </w:r>
      <w:r w:rsidR="00B33E3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AC2EB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</w:p>
    <w:p w:rsidR="00374446" w:rsidRPr="00751319" w:rsidRDefault="00374446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Академическое руководство возлагается приказом координирующего проректора или иного должностного лица, которому в установленном в НИУ ВШЭ порядке предоставлены полномочия по </w:t>
      </w:r>
      <w:r w:rsidR="009E1E1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подпис</w:t>
      </w:r>
      <w:r w:rsidR="003C2B1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анию</w:t>
      </w:r>
      <w:r w:rsidR="009E1E1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приказов о возложении обязанностей академических руководителей и установлении им ежемесячных доплат.</w:t>
      </w:r>
    </w:p>
    <w:p w:rsidR="00CF3953" w:rsidRPr="00751319" w:rsidRDefault="00CF3953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 НИУ ВШЭ, относящийся к категории руководителя структурно</w:t>
      </w:r>
      <w:r w:rsidR="0064305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й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64305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единицы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или заместителя декана по учебной работе</w:t>
      </w:r>
      <w:r w:rsidR="00CD793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может быть назначен академическим руководителем только в исключительных случаях</w:t>
      </w:r>
      <w:r w:rsidR="008C0578" w:rsidRPr="00751319">
        <w:rPr>
          <w:rStyle w:val="ad"/>
          <w:rFonts w:ascii="Times New Roman" w:eastAsia="Times New Roman" w:hAnsi="Times New Roman" w:cs="Times New Roman"/>
          <w:color w:val="000000"/>
          <w:sz w:val="26"/>
          <w:szCs w:val="26"/>
        </w:rPr>
        <w:footnoteReference w:id="1"/>
      </w:r>
      <w:r w:rsidR="009030F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итогам предварительного обсуждения декана с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координирующим проректором. </w:t>
      </w:r>
    </w:p>
    <w:p w:rsidR="002A23E2" w:rsidRPr="00751319" w:rsidRDefault="002A23E2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Допускается возложение обязанностей по академическому руководству </w:t>
      </w:r>
      <w:r w:rsidR="0004729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несколькими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 на одного работника.</w:t>
      </w:r>
    </w:p>
    <w:p w:rsidR="00664076" w:rsidRPr="00751319" w:rsidRDefault="00834CEE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Если ОП поручена к реализации нескольким факультетам, то допускается наличие нескольких академических руководителей от каждого из факультетов</w:t>
      </w:r>
      <w:r w:rsidR="008C057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E1244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C057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 этом случае р</w:t>
      </w:r>
      <w:r w:rsidR="00E1244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ешение о распределении обязанностей по академическому руководству принимается на академическом совете ОП</w:t>
      </w:r>
      <w:r w:rsidR="0070720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37444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2A23E2" w:rsidRPr="00751319" w:rsidRDefault="002A23E2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</w:t>
      </w:r>
      <w:r w:rsidR="007B7C0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истечении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срока возложения обязанностей </w:t>
      </w:r>
      <w:r w:rsidR="002E1F5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6F611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оформляет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служебную записку </w:t>
      </w:r>
      <w:r w:rsidR="006F611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системе электронного документооборота (далее – СЭД)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</w:t>
      </w:r>
      <w:r w:rsidR="008723F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имя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координирующего проректора о возложении обязанностей на действующего работника на новый срок или о возложении обязанностей на иного работника.</w:t>
      </w:r>
    </w:p>
    <w:p w:rsidR="00E2505B" w:rsidRPr="00751319" w:rsidRDefault="002E1F51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</w:t>
      </w:r>
      <w:r w:rsidR="004F495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имеет право инициировать замену академического руководителя</w:t>
      </w:r>
      <w:r w:rsidR="00403B6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 истечения срока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>возложения обязанностей</w:t>
      </w:r>
      <w:r w:rsidR="004F495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5677A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Предложение о замене академического руководителя оформляется служебной запиской </w:t>
      </w:r>
      <w:r w:rsidR="004302B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СЭД </w:t>
      </w:r>
      <w:r w:rsidR="005677A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имя координирующего проректора. </w:t>
      </w:r>
    </w:p>
    <w:p w:rsidR="004F4957" w:rsidRPr="00751319" w:rsidRDefault="00B93596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риказ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D5A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 </w:t>
      </w:r>
      <w:r w:rsidR="004F78F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возложении 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снятии </w:t>
      </w:r>
      <w:r w:rsidR="000D5A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академического руководства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а также приказ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 установлении </w:t>
      </w:r>
      <w:r w:rsidR="00101D0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снятии </w:t>
      </w:r>
      <w:r w:rsidR="00B6346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компенсационных и стимулирующих 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оформляет</w:t>
      </w:r>
      <w:r w:rsidR="000D5A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центр поддержки и мониторинга образовательных программ </w:t>
      </w:r>
      <w:r w:rsidR="00C01FA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Дирекции основных образовательных программ </w:t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(далее – ЦПМОП)</w:t>
      </w:r>
      <w:r w:rsidR="008C0578" w:rsidRPr="00751319">
        <w:rPr>
          <w:rStyle w:val="ad"/>
          <w:rFonts w:ascii="Times New Roman" w:eastAsia="Times New Roman" w:hAnsi="Times New Roman" w:cs="Times New Roman"/>
          <w:color w:val="000000"/>
          <w:sz w:val="26"/>
          <w:szCs w:val="26"/>
        </w:rPr>
        <w:footnoteReference w:id="2"/>
      </w:r>
      <w:r w:rsidR="00925A8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420B8A" w:rsidRPr="00751319" w:rsidRDefault="00606F2D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После издания приказа о </w:t>
      </w:r>
      <w:r w:rsidR="005867D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возложении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академического руководства</w:t>
      </w:r>
      <w:r w:rsidR="007D50D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работник ЦПМОП</w:t>
      </w:r>
      <w:r w:rsidR="000236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20B8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вносит информацию об академическом руководителе на страницу сайта ОП и </w:t>
      </w:r>
      <w:r w:rsidR="000236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информирует </w:t>
      </w:r>
      <w:r w:rsidR="007B7C0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академического руководителя </w:t>
      </w:r>
      <w:r w:rsidR="000236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 </w:t>
      </w:r>
      <w:r w:rsid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локальных нормативных актах</w:t>
      </w:r>
      <w:r w:rsidR="0027605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2365B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по вопросам академического руководства (включая приказ о</w:t>
      </w:r>
      <w:r w:rsidR="00327E5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б установлении</w:t>
      </w:r>
      <w:r w:rsidR="0002365B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полномочи</w:t>
      </w:r>
      <w:r w:rsidR="00327E5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й и </w:t>
      </w:r>
      <w:r w:rsidR="0027605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ответственно</w:t>
      </w:r>
      <w:r w:rsid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сти</w:t>
      </w:r>
      <w:r w:rsidR="0027605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27E5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академического руководителя</w:t>
      </w:r>
      <w:r w:rsidR="0002365B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) и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35B74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направляет по корпоративной электронной почте информацию о доступных </w:t>
      </w:r>
      <w:r w:rsidR="007B7C0B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академическому руководителю </w:t>
      </w:r>
      <w:r w:rsidR="00735B74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через корпоративный аккаунт электронных сервисах академического руководителя и сообщает о необходимости </w:t>
      </w:r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подключиться к информационным системам</w:t>
      </w:r>
      <w:r w:rsidR="00735B7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в которых происходит сопровождение ОП и студентов (</w:t>
      </w:r>
      <w:r w:rsidR="003712B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сайт ОП </w:t>
      </w:r>
      <w:r w:rsidR="00EF353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портале НИУ ВШЭ, </w:t>
      </w:r>
      <w:proofErr w:type="spellStart"/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SmartPlan</w:t>
      </w:r>
      <w:proofErr w:type="spellEnd"/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SmartLMS</w:t>
      </w:r>
      <w:proofErr w:type="spellEnd"/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SmartPro</w:t>
      </w:r>
      <w:proofErr w:type="spellEnd"/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СЭД, АИС ПК, </w:t>
      </w:r>
      <w:r w:rsidR="00FB2A8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база знаний по бизнес-процессам ОП </w:t>
      </w:r>
      <w:r w:rsidR="00735B7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 прочие)</w:t>
      </w:r>
      <w:r w:rsidR="008E296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0A247B" w:rsidRPr="00751319" w:rsidRDefault="000A247B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При закрытии ОП (в том числе в результате слияния нескольких ОП в одну) академическое руководство снимается с работника</w:t>
      </w:r>
      <w:r w:rsidR="00557C8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приказом координирующего проректора</w:t>
      </w:r>
      <w:r w:rsidR="001020F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 дня закрытия ОП</w:t>
      </w:r>
      <w:r w:rsidR="00557C8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786719" w:rsidRPr="00751319" w:rsidRDefault="00786719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Академическому руководителю</w:t>
      </w:r>
      <w:r w:rsidR="003D1C2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полностью </w:t>
      </w:r>
      <w:r w:rsidR="000D4A5B">
        <w:rPr>
          <w:rFonts w:ascii="Times New Roman" w:eastAsia="Times New Roman" w:hAnsi="Times New Roman" w:cs="Times New Roman"/>
          <w:color w:val="000000"/>
          <w:sz w:val="26"/>
          <w:szCs w:val="26"/>
        </w:rPr>
        <w:t>платной</w:t>
      </w:r>
      <w:r w:rsidR="000D4A5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D1C2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может быть присвоен почетный статус «Руководитель авторской программы» (далее – почетный статус). Почетный статус присваивается с целью отметки уникального вклада работника в создание, развитие ОП и многолетний вклад в реализацию ОП. ОП, академическому руководителю которой присвоен почетный статус, называется авторской ОП.</w:t>
      </w:r>
    </w:p>
    <w:p w:rsidR="00786719" w:rsidRPr="00751319" w:rsidRDefault="00786719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Почетный статус присваивается приказом первого проректора, координирующего образовательную деятельность НИУ ВШЭ, по представлению координирующего проректора или декана.</w:t>
      </w:r>
    </w:p>
    <w:p w:rsidR="00786719" w:rsidRPr="00751319" w:rsidRDefault="00786719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Руководитель авторской программы несет ответственность за организацию выполнения всех задач академического руководителя, предусмотренных Положением об основной образовательной программе. </w:t>
      </w:r>
    </w:p>
    <w:p w:rsidR="00786719" w:rsidRPr="00751319" w:rsidRDefault="00786719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снижения административной нагрузки на руководителя авторской </w:t>
      </w:r>
      <w:r w:rsidR="009876C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программы может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быть назначен операционный руководитель авторской ОП из числа работников ППС или </w:t>
      </w:r>
      <w:r w:rsidR="0003116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НПС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административного, учебно-вспомогательного персонала факультета. Операционный руководитель назначается </w:t>
      </w:r>
      <w:r w:rsidR="00380BF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приказом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декана. Перечень задач, поручаемых операционному руководителю, определяет академический совет авторской ОП. В случае, если для выполнения порученных операционному руководителю задач требуется использование корпоративных информационных систем, он их выполняет, используя собственную корпоративную учетную запись.</w:t>
      </w:r>
    </w:p>
    <w:p w:rsidR="00786719" w:rsidRPr="00751319" w:rsidRDefault="00786719" w:rsidP="00870CFB">
      <w:pPr>
        <w:numPr>
          <w:ilvl w:val="1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авторской ОП, не предусматривающей прием студентов </w:t>
      </w:r>
      <w:r w:rsidR="007B7C0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на бюджетные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места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/места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счет средств НИУ ВШЭ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формируется отдельный субсчет для аккумулирования денежных средств, поступающих по договорам о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>б оказании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платных образовательных услуг.</w:t>
      </w:r>
    </w:p>
    <w:p w:rsidR="00786719" w:rsidRPr="00751319" w:rsidRDefault="00786719" w:rsidP="00870CFB">
      <w:pPr>
        <w:tabs>
          <w:tab w:val="left" w:pos="8789"/>
        </w:tabs>
        <w:spacing w:after="0" w:line="240" w:lineRule="auto"/>
        <w:ind w:left="709" w:right="-1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03B66" w:rsidRPr="00751319" w:rsidRDefault="00C717B0" w:rsidP="00751319">
      <w:pPr>
        <w:pStyle w:val="a3"/>
        <w:numPr>
          <w:ilvl w:val="0"/>
          <w:numId w:val="25"/>
        </w:numPr>
        <w:tabs>
          <w:tab w:val="left" w:pos="8789"/>
        </w:tabs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1319">
        <w:rPr>
          <w:rFonts w:ascii="Times New Roman" w:hAnsi="Times New Roman" w:cs="Times New Roman"/>
          <w:b/>
          <w:sz w:val="26"/>
          <w:szCs w:val="26"/>
        </w:rPr>
        <w:t>Система мотивации</w:t>
      </w:r>
      <w:r w:rsidR="004D3867" w:rsidRPr="00751319">
        <w:rPr>
          <w:rFonts w:ascii="Times New Roman" w:hAnsi="Times New Roman" w:cs="Times New Roman"/>
          <w:b/>
          <w:sz w:val="26"/>
          <w:szCs w:val="26"/>
        </w:rPr>
        <w:t xml:space="preserve"> академических руководителей</w:t>
      </w:r>
    </w:p>
    <w:p w:rsidR="004B2B6A" w:rsidRPr="00751319" w:rsidRDefault="0004729A" w:rsidP="00870CFB">
      <w:pPr>
        <w:pStyle w:val="1"/>
        <w:numPr>
          <w:ilvl w:val="1"/>
          <w:numId w:val="25"/>
        </w:numPr>
        <w:tabs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751319">
        <w:rPr>
          <w:sz w:val="26"/>
          <w:szCs w:val="26"/>
        </w:rPr>
        <w:t xml:space="preserve">Создание условий для качественного исполнения задач </w:t>
      </w:r>
      <w:r w:rsidR="004B2B6A" w:rsidRPr="00751319">
        <w:rPr>
          <w:sz w:val="26"/>
          <w:szCs w:val="26"/>
        </w:rPr>
        <w:t>академическо</w:t>
      </w:r>
      <w:r w:rsidRPr="00751319">
        <w:rPr>
          <w:sz w:val="26"/>
          <w:szCs w:val="26"/>
        </w:rPr>
        <w:t>го</w:t>
      </w:r>
      <w:r w:rsidR="004B2B6A" w:rsidRPr="00751319">
        <w:rPr>
          <w:sz w:val="26"/>
          <w:szCs w:val="26"/>
        </w:rPr>
        <w:t xml:space="preserve"> руковод</w:t>
      </w:r>
      <w:r w:rsidRPr="00751319">
        <w:rPr>
          <w:sz w:val="26"/>
          <w:szCs w:val="26"/>
        </w:rPr>
        <w:t>ителя</w:t>
      </w:r>
    </w:p>
    <w:p w:rsidR="00FB2A82" w:rsidRPr="00751319" w:rsidRDefault="0004729A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Работник, назначенный академическим руководителем, выполняет дополнительно к обязанностям преподавателя</w:t>
      </w:r>
      <w:r w:rsidR="00E57D6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34EF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или научного работника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задачи, предусмотренные Положением об основной образовательной программе</w:t>
      </w:r>
      <w:r w:rsidR="0073017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высшего образования Национального исследовательского университета «Высшая школа экономики»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420B8A" w:rsidRPr="00751319" w:rsidRDefault="00FB2A82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Сроки выполнения и качественные характеристики задач, критически важных для бесперебойной организации учебного процесса, доводятся до сведения академических руководителей деканами факультетов (или лицами, кому делегирована задача координации деятельности академических руководителей факультета) и/или ДООП. Информирование происходит через рассылку по электронной почте и/или через размещение в электронной базе знаний по бизнес-процессам ОП.  </w:t>
      </w:r>
    </w:p>
    <w:p w:rsidR="00FB2A82" w:rsidRPr="00751319" w:rsidRDefault="00FB2A82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Академическое руководство ОП, организованное надлежащим образом, характеризуется своевременным и качественным исполнением задач, критически важных для бесперебойной организации учебного процесса (далее </w:t>
      </w:r>
      <w:r w:rsidR="00754FF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надлежащее исполнение обязанностей по академическому руководству).</w:t>
      </w:r>
    </w:p>
    <w:p w:rsidR="00420B8A" w:rsidRPr="00751319" w:rsidRDefault="00420B8A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Дополнительная деятельность работника по академическому руководству компенсируется НИУ ВШЭ </w:t>
      </w:r>
      <w:r w:rsidR="002D407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соответствии с процедурой, описанной в 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>под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разделе 3.2 настоящего Порядка.</w:t>
      </w:r>
    </w:p>
    <w:p w:rsidR="00420B8A" w:rsidRPr="00751319" w:rsidRDefault="00420B8A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Деятельность работника по академическому руководству, приведшая к достижению </w:t>
      </w:r>
      <w:r w:rsidR="002D407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высоких ключевых показателей эффективности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может быть отмечена дополнительной стимулирующей выплатой в соответствии с процедурой, описанной в 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>под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разделе 3.3 настоящего Порядка.</w:t>
      </w:r>
    </w:p>
    <w:p w:rsidR="00420B8A" w:rsidRPr="00751319" w:rsidRDefault="00420B8A" w:rsidP="00870CFB">
      <w:pPr>
        <w:pStyle w:val="1"/>
        <w:numPr>
          <w:ilvl w:val="1"/>
          <w:numId w:val="25"/>
        </w:numPr>
        <w:ind w:left="0" w:firstLine="709"/>
        <w:contextualSpacing/>
        <w:jc w:val="both"/>
        <w:rPr>
          <w:sz w:val="26"/>
          <w:szCs w:val="26"/>
        </w:rPr>
      </w:pPr>
      <w:r w:rsidRPr="00751319">
        <w:rPr>
          <w:sz w:val="26"/>
          <w:szCs w:val="26"/>
        </w:rPr>
        <w:t>Компенсация дополнительной деятельности работника по академическому руководству</w:t>
      </w:r>
    </w:p>
    <w:p w:rsidR="00DD1AD7" w:rsidRPr="00751319" w:rsidRDefault="00C717B0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академических руководителей, </w:t>
      </w:r>
      <w:r w:rsidR="00BF4BF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относящихся к категории ППС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с их согласия, а также согласия руководителя </w:t>
      </w:r>
      <w:r w:rsidR="00E57D6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структурной единицы</w:t>
      </w:r>
      <w:r w:rsidR="002032EE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которой работает академический руководитель,</w:t>
      </w:r>
      <w:r w:rsidR="002032EE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объем планируемой учебной нагрузки может быть сокращен в соответствии с контингентом ОП</w:t>
      </w:r>
      <w:r w:rsidR="00DD1AD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 Работнику ППС, руководящему ОП с контингентом студентов:</w:t>
      </w:r>
    </w:p>
    <w:p w:rsidR="00DD1AD7" w:rsidRPr="00751319" w:rsidRDefault="00034B96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м</w:t>
      </w:r>
      <w:r w:rsidR="00C717B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енее 200 человек</w:t>
      </w:r>
      <w:r w:rsidR="002032E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(на всех курсах обучения)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2032E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объем годовой нагрузки </w:t>
      </w:r>
      <w:r w:rsidR="002032E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может быть сокращен максимум на </w:t>
      </w:r>
      <w:r w:rsidR="00C717B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35 %</w:t>
      </w:r>
      <w:r w:rsidR="00543DB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</w:p>
    <w:p w:rsidR="00C717B0" w:rsidRPr="00751319" w:rsidRDefault="00727C09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200</w:t>
      </w:r>
      <w:r w:rsidR="001020F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более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человек (на всех курсах </w:t>
      </w:r>
      <w:r w:rsidR="00250E5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обучения)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250E5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объем годовой нагрузки </w:t>
      </w:r>
      <w:r w:rsidR="00250E5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может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быть сокращен максимум на 50 %.</w:t>
      </w:r>
    </w:p>
    <w:p w:rsidR="003F5FC5" w:rsidRPr="00751319" w:rsidRDefault="00824ACF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lk153289104"/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Академическому руководителю </w:t>
      </w:r>
      <w:r w:rsidR="00FB2A8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может </w:t>
      </w:r>
      <w:r w:rsidR="002428A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устанавливат</w:t>
      </w:r>
      <w:r w:rsidR="00FB2A8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ь</w:t>
      </w:r>
      <w:r w:rsidR="002428A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ся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E57D6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компенсационная </w:t>
      </w:r>
      <w:r w:rsidR="0066558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выплата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End w:id="1"/>
      <w:r w:rsidR="00FB2A8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при условии надлежащего исполнения обязанностей по академическому руководству</w:t>
      </w:r>
      <w:r w:rsidR="00543DB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FB2A8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3F5FC5" w:rsidRPr="00751319" w:rsidRDefault="00E57D6D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Компенсационные </w:t>
      </w:r>
      <w:r w:rsidR="0031451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выплаты </w:t>
      </w:r>
      <w:r w:rsidR="009943F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за</w:t>
      </w:r>
      <w:r w:rsidR="0031451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академическое руководство</w:t>
      </w:r>
      <w:r w:rsidR="008A1F4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ОП с бюджетными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местами</w:t>
      </w:r>
      <w:r w:rsidR="00E7041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>местами за счет средств НИУ ВШЭ</w:t>
      </w:r>
      <w:r w:rsidR="00754FF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D3C0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финансиру</w:t>
      </w:r>
      <w:r w:rsidR="0031451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ю</w:t>
      </w:r>
      <w:r w:rsidR="009D3C0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тся из </w:t>
      </w:r>
      <w:r w:rsidR="00E7041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лимитов </w:t>
      </w:r>
      <w:r w:rsidR="0031451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централизованного бюджета</w:t>
      </w:r>
      <w:r w:rsidR="001A3DA2" w:rsidRPr="00751319">
        <w:rPr>
          <w:rStyle w:val="ad"/>
          <w:rFonts w:ascii="Times New Roman" w:eastAsia="Times New Roman" w:hAnsi="Times New Roman" w:cs="Times New Roman"/>
          <w:color w:val="000000"/>
          <w:sz w:val="26"/>
          <w:szCs w:val="26"/>
        </w:rPr>
        <w:footnoteReference w:id="3"/>
      </w:r>
      <w:r w:rsidR="0031451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="000E22A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– выплата из ЦБ)</w:t>
      </w:r>
      <w:r w:rsidR="0031451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3151D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контроль за </w:t>
      </w:r>
      <w:r w:rsidR="0031451F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расходовани</w:t>
      </w:r>
      <w:r w:rsidR="003151D0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ем</w:t>
      </w:r>
      <w:r w:rsidR="0031451F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27C0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которых закреплен</w:t>
      </w:r>
      <w:r w:rsidR="009D3C08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</w:t>
      </w:r>
      <w:r w:rsidR="0031451F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координирующим п</w:t>
      </w:r>
      <w:r w:rsidR="00824ACF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роректором</w:t>
      </w:r>
      <w:r w:rsidR="00343748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C028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4B1DD9">
        <w:rPr>
          <w:rFonts w:ascii="Times New Roman" w:eastAsia="Times New Roman" w:hAnsi="Times New Roman" w:cs="Times New Roman"/>
          <w:color w:val="000000"/>
          <w:sz w:val="26"/>
          <w:szCs w:val="26"/>
        </w:rPr>
        <w:t>финансовом плане</w:t>
      </w:r>
      <w:r w:rsidR="0034374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="00824AC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3F5FC5" w:rsidRPr="00751319" w:rsidRDefault="00191260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</w:t>
      </w:r>
      <w:r w:rsidR="008A1F4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может устанавливать </w:t>
      </w:r>
      <w:r w:rsidR="00A0127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дополнительные </w:t>
      </w:r>
      <w:r w:rsidR="00811DD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компенсационные </w:t>
      </w:r>
      <w:r w:rsidR="008A1F4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выплаты академически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м</w:t>
      </w:r>
      <w:r w:rsidR="008A1F4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руководите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лям</w:t>
      </w:r>
      <w:r w:rsidR="008A1F4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ОП из средств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факультета</w:t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или </w:t>
      </w:r>
      <w:r w:rsidR="00811DD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авторских </w:t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</w:t>
      </w:r>
      <w:r w:rsidR="00CF395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факультета</w:t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Правила определения объемов </w:t>
      </w:r>
      <w:r w:rsidR="00811DD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компенсационны</w:t>
      </w:r>
      <w:r w:rsidR="006303F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х</w:t>
      </w:r>
      <w:r w:rsidR="00811DD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 </w:t>
      </w:r>
      <w:r w:rsidR="00A9685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устанавливаются</w:t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уровне факультета</w:t>
      </w:r>
      <w:r w:rsidR="001A3DA2" w:rsidRPr="00751319">
        <w:rPr>
          <w:rStyle w:val="ad"/>
          <w:rFonts w:ascii="Times New Roman" w:eastAsia="Times New Roman" w:hAnsi="Times New Roman" w:cs="Times New Roman"/>
          <w:color w:val="000000"/>
          <w:sz w:val="26"/>
          <w:szCs w:val="26"/>
        </w:rPr>
        <w:footnoteReference w:id="4"/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Финансовый комитет НИУ ВШЭ может устанавливать предельно допустимый объем ежемесячной </w:t>
      </w:r>
      <w:r w:rsidR="009876CA" w:rsidRPr="00751319">
        <w:rPr>
          <w:rFonts w:ascii="Times New Roman" w:eastAsia="Times New Roman" w:hAnsi="Times New Roman" w:cs="Times New Roman"/>
          <w:sz w:val="26"/>
          <w:szCs w:val="26"/>
        </w:rPr>
        <w:t>компенсационной</w:t>
      </w:r>
      <w:r w:rsidR="00B6346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E2A9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выплаты за академическое руководство из средств факультета или ОП.</w:t>
      </w:r>
    </w:p>
    <w:p w:rsidR="00A34EF4" w:rsidRPr="00751319" w:rsidRDefault="00FB2A82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lk168569436"/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Объем максимально возможной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>компенсационной</w:t>
      </w:r>
      <w:r w:rsidR="00870CFB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A6E3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="009A6E3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из ЦБ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C420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академическим руководителям, не относящимся к категории заместителей деканов </w:t>
      </w:r>
      <w:r w:rsidR="00846CE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или </w:t>
      </w:r>
      <w:r w:rsidR="009C420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руководителей образовательных</w:t>
      </w:r>
      <w:r w:rsidR="00846CE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 w:rsidR="009C420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научных</w:t>
      </w:r>
      <w:r w:rsidR="00846CE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r w:rsidR="009C420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экспертно-аналитических структурных единиц</w:t>
      </w:r>
      <w:r w:rsidR="00837B5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факультета</w:t>
      </w:r>
      <w:r w:rsidR="008F70F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пределяется</w:t>
      </w:r>
      <w:r w:rsidR="00846CE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03776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846CE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зависимости от </w:t>
      </w:r>
      <w:r w:rsidR="002A4965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совокупн</w:t>
      </w:r>
      <w:r w:rsidR="00846CE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ого</w:t>
      </w:r>
      <w:r w:rsidR="002A4965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03776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контин</w:t>
      </w:r>
      <w:r w:rsidR="007D50D0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г</w:t>
      </w:r>
      <w:r w:rsidR="00F03776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ент</w:t>
      </w:r>
      <w:r w:rsidR="00846CE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 w:rsidR="0009144A" w:rsidRPr="00751319">
        <w:rPr>
          <w:rStyle w:val="ad"/>
          <w:rFonts w:ascii="Times New Roman" w:eastAsia="Times New Roman" w:hAnsi="Times New Roman" w:cs="Times New Roman"/>
          <w:color w:val="000000"/>
          <w:sz w:val="26"/>
          <w:szCs w:val="26"/>
        </w:rPr>
        <w:footnoteReference w:id="5"/>
      </w:r>
      <w:r w:rsidR="00E11AC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0377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студентов </w:t>
      </w:r>
      <w:r w:rsidR="002A496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всех </w:t>
      </w:r>
      <w:r w:rsidR="00F0377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ОП, возглавляемых академическим руководителем</w:t>
      </w:r>
      <w:r w:rsidR="002A496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bookmarkEnd w:id="2"/>
    <w:p w:rsidR="002C4CA4" w:rsidRPr="008B3A34" w:rsidRDefault="002A4965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>менее 100 человек</w:t>
      </w:r>
      <w:r w:rsidR="00A9685C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="00FB2A82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="00755D4B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>0</w:t>
      </w:r>
      <w:r w:rsidR="00333618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000 (тридцать тысяч) рублей; </w:t>
      </w:r>
    </w:p>
    <w:p w:rsidR="00AB5CFB" w:rsidRPr="0027605A" w:rsidRDefault="00333618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100 человек</w:t>
      </w:r>
      <w:r w:rsidR="00A9685C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более –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50 000 (пятьдесят тысяч) рублей</w:t>
      </w:r>
    </w:p>
    <w:p w:rsidR="006976B0" w:rsidRPr="0027605A" w:rsidRDefault="00FB2A82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Решение об объеме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>компенсационной</w:t>
      </w:r>
      <w:r w:rsidR="00870CFB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в</w:t>
      </w:r>
      <w:r w:rsidR="009A6E3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ыплат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="009A6E3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из ЦБ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сроком на три месяца принимается координирующим проректором один раз в квартал (в августе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для выплат с сентября по ноябрь включительно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ноябре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для выплат с декабря по февраль включительно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феврале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для выплат с марта по май включительно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мае</w:t>
      </w:r>
      <w:r w:rsidR="00420B8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для выплат с июня по август включительно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  <w:r w:rsidR="00A34EF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Если в предыдущем квартале работник надлежащим образом исполнял обязанности по академическому руководству, то ему назначаются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компенсационные </w:t>
      </w:r>
      <w:r w:rsidR="00A34EF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выплаты из ЦБ в максимальном объеме, установленном в п</w:t>
      </w:r>
      <w:r w:rsid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ункте </w:t>
      </w:r>
      <w:r w:rsidR="0087407E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3.2.5</w:t>
      </w:r>
      <w:r w:rsidR="00A34EF4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настоящего Порядка. В противном случае объем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>компенсационных</w:t>
      </w:r>
      <w:r w:rsidR="00A34EF4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выплат из ЦБ может быть уменьшен.</w:t>
      </w:r>
    </w:p>
    <w:p w:rsidR="00420B8A" w:rsidRPr="00751319" w:rsidRDefault="00420B8A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Служебная записка о ненадлежащем исполнении обязанностей академическим руководителем в течение квартала может быть направлена деканом, руководителем административного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структурного подразделения в адрес координирующего проректора через </w:t>
      </w:r>
      <w:r w:rsidR="005917C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СЭД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 Информация должна содержать описание нарушения срока или признаков несоответствующего качества выполнения порученных задач, а также оценку со стороны декана или руководителя структурного подразделения о наличии уважительных причин или объективных обстоятельств, помешавших академическому руководителю выполнить задачу надлежащим образом. Координирующий проректор принимает решение о необходимости и о степени уменьшения ежемесячных выплат из ЦБ в будущем квартале и передает информацию к учету на стороне ЦПМОП.</w:t>
      </w:r>
    </w:p>
    <w:p w:rsidR="00420B8A" w:rsidRPr="00751319" w:rsidRDefault="00420B8A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ЦПМОП не позднее 20 числа августа, ноября, февраля, мая ЦПМОП формирует перечень академических руководителей, в отношении которых в течение завершающегося квартала координирующим проректором были приняты решения об уменьшении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>компенсационных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выплат из ЦБ в будущем квартале и направляет деканам для уведомления по электронной почте.</w:t>
      </w:r>
    </w:p>
    <w:p w:rsidR="00420B8A" w:rsidRPr="00751319" w:rsidRDefault="00420B8A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Не позднее 24 числа августа, ноября, февраля, мая, координирующий проректор подписывает приказ об установлении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компенсационных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выплат из ЦБ в течение трех будущих месяцев, с учетом принятых в течение </w:t>
      </w:r>
      <w:r w:rsidR="00754FF9">
        <w:rPr>
          <w:rFonts w:ascii="Times New Roman" w:eastAsia="Times New Roman" w:hAnsi="Times New Roman" w:cs="Times New Roman"/>
          <w:color w:val="000000"/>
          <w:sz w:val="26"/>
          <w:szCs w:val="26"/>
        </w:rPr>
        <w:t>отчетного</w:t>
      </w:r>
      <w:r w:rsidR="00754FF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квартала решений об уменьшении выплат академическим руководителям</w:t>
      </w:r>
      <w:r w:rsid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ненадлежащим</w:t>
      </w:r>
      <w:r w:rsidR="00157D19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образом</w:t>
      </w:r>
      <w:proofErr w:type="gramEnd"/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исполнявшим свои обязанности.</w:t>
      </w:r>
    </w:p>
    <w:p w:rsidR="00FC6A11" w:rsidRPr="00751319" w:rsidRDefault="00FC6A11" w:rsidP="00870CFB">
      <w:pPr>
        <w:numPr>
          <w:ilvl w:val="2"/>
          <w:numId w:val="25"/>
        </w:numPr>
        <w:tabs>
          <w:tab w:val="left" w:pos="1560"/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Работник ЦПМОП оповещает </w:t>
      </w:r>
      <w:r w:rsidR="00420B8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электронной почте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академического руководителя</w:t>
      </w:r>
      <w:r w:rsidR="00420B8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которому были уменьшены 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>компенсационные</w:t>
      </w:r>
      <w:r w:rsidR="00420B8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выплаты,</w:t>
      </w:r>
      <w:r w:rsidR="00320DC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20B8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течение двух рабочих дней после </w:t>
      </w:r>
      <w:r w:rsidR="0033012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издания приказа</w:t>
      </w:r>
      <w:r w:rsidR="00320DC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а также о причинах, приведших к данному решению. </w:t>
      </w:r>
    </w:p>
    <w:p w:rsidR="003F5FC5" w:rsidRPr="00751319" w:rsidRDefault="003F5FC5" w:rsidP="00870CFB">
      <w:pPr>
        <w:numPr>
          <w:ilvl w:val="2"/>
          <w:numId w:val="25"/>
        </w:numPr>
        <w:tabs>
          <w:tab w:val="left" w:pos="1560"/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случае если </w:t>
      </w:r>
      <w:r w:rsidR="005F73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одной ОП руководят несколько академических руководителей (академическое </w:t>
      </w:r>
      <w:proofErr w:type="spellStart"/>
      <w:r w:rsidR="005F73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соруководство</w:t>
      </w:r>
      <w:proofErr w:type="spellEnd"/>
      <w:r w:rsidR="005F73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то </w:t>
      </w:r>
      <w:r w:rsidR="00B6346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компенсационная </w:t>
      </w:r>
      <w:r w:rsidR="0066558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выплата</w:t>
      </w:r>
      <w:r w:rsidR="005F73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соответствующая контингенту ОП, распределяется между академическими руководителями по согласованному предложению деканов факультетов, реализующих эту ОП.</w:t>
      </w:r>
    </w:p>
    <w:p w:rsidR="00FD5681" w:rsidRPr="00751319" w:rsidRDefault="00FD5681" w:rsidP="00870CFB">
      <w:pPr>
        <w:numPr>
          <w:ilvl w:val="2"/>
          <w:numId w:val="25"/>
        </w:numPr>
        <w:tabs>
          <w:tab w:val="left" w:pos="1560"/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отношении новой ОП выплаты из ЦБ назначаются со дня </w:t>
      </w:r>
      <w:r w:rsidR="00695BD1">
        <w:rPr>
          <w:rFonts w:ascii="Times New Roman" w:eastAsia="Times New Roman" w:hAnsi="Times New Roman" w:cs="Times New Roman"/>
          <w:color w:val="000000"/>
          <w:sz w:val="26"/>
          <w:szCs w:val="26"/>
        </w:rPr>
        <w:t>зачисления на нее</w:t>
      </w:r>
      <w:r w:rsidR="00695BD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контингента студентов.</w:t>
      </w:r>
    </w:p>
    <w:p w:rsidR="00FD5681" w:rsidRPr="00751319" w:rsidRDefault="00FD5681" w:rsidP="00870CFB">
      <w:pPr>
        <w:numPr>
          <w:ilvl w:val="2"/>
          <w:numId w:val="25"/>
        </w:numPr>
        <w:tabs>
          <w:tab w:val="left" w:pos="1560"/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 отношении закрытой ОП, выплаты из ЦБ прекращаются со дня закрытия ОП.</w:t>
      </w:r>
    </w:p>
    <w:p w:rsidR="003F5FC5" w:rsidRPr="00751319" w:rsidRDefault="003F5FC5" w:rsidP="00870CFB">
      <w:pPr>
        <w:pStyle w:val="1"/>
        <w:numPr>
          <w:ilvl w:val="1"/>
          <w:numId w:val="25"/>
        </w:numPr>
        <w:tabs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751319">
        <w:rPr>
          <w:sz w:val="26"/>
          <w:szCs w:val="26"/>
        </w:rPr>
        <w:lastRenderedPageBreak/>
        <w:t xml:space="preserve">Дополнительная стимулирующая </w:t>
      </w:r>
      <w:r w:rsidR="00665587" w:rsidRPr="00751319">
        <w:rPr>
          <w:sz w:val="26"/>
          <w:szCs w:val="26"/>
        </w:rPr>
        <w:t>выплата</w:t>
      </w:r>
      <w:r w:rsidRPr="00751319">
        <w:rPr>
          <w:sz w:val="26"/>
          <w:szCs w:val="26"/>
        </w:rPr>
        <w:t xml:space="preserve"> за достижение высоких ключевых показателей эффективности в НИУ ВШЭ</w:t>
      </w:r>
    </w:p>
    <w:p w:rsidR="003F5FC5" w:rsidRPr="0027605A" w:rsidRDefault="00D23C9E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Академическому руководителю</w:t>
      </w:r>
      <w:r w:rsidR="0009144A" w:rsidRPr="00751319">
        <w:rPr>
          <w:rStyle w:val="ad"/>
          <w:rFonts w:ascii="Times New Roman" w:eastAsia="Times New Roman" w:hAnsi="Times New Roman" w:cs="Times New Roman"/>
          <w:color w:val="000000"/>
          <w:sz w:val="26"/>
          <w:szCs w:val="26"/>
        </w:rPr>
        <w:footnoteReference w:id="6"/>
      </w:r>
      <w:r w:rsidR="00E11AC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может быть установлена </w:t>
      </w:r>
      <w:r w:rsidR="008E40A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дополнительная ежемесячная </w:t>
      </w:r>
      <w:r w:rsidR="00E52B9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или однократная </w:t>
      </w:r>
      <w:r w:rsidR="008E40A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стимулирующая </w:t>
      </w:r>
      <w:r w:rsidR="00665587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выплата </w:t>
      </w:r>
      <w:r w:rsidR="008E40AA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</w:t>
      </w:r>
      <w:r w:rsidR="0085207E" w:rsidRPr="008B3A34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BA584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 достижение высоких </w:t>
      </w:r>
      <w:r w:rsidR="00A537E2" w:rsidRPr="00BA584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ключевых </w:t>
      </w:r>
      <w:r w:rsidRPr="004700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показателей эффективности </w:t>
      </w:r>
      <w:r w:rsidR="0085207E" w:rsidRPr="004700DC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в НИУ</w:t>
      </w:r>
      <w:r w:rsidR="00FE575F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ВШЭ (</w:t>
      </w:r>
      <w:r w:rsidR="00A537E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далее </w:t>
      </w:r>
      <w:r w:rsidR="008E43F3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 w:rsidR="00333618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E43F3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выплаты за </w:t>
      </w:r>
      <w:r w:rsidR="00A537E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КПЭ</w:t>
      </w:r>
      <w:r w:rsidR="008E40A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из ЦБ</w:t>
      </w:r>
      <w:r w:rsidR="00A537E2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  <w:r w:rsidR="008E40AA" w:rsidRPr="0027605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3F5FC5" w:rsidRPr="00751319" w:rsidRDefault="00283EF9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Ключевые п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оказатели эффективности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деятельности </w:t>
      </w:r>
      <w:r w:rsidR="00823CD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(далее – КПЭ) 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академических руководителей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течение учебного года и приемной кампании на будущий учебный год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а также методика</w:t>
      </w:r>
      <w:r w:rsidR="0072646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50E5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построения </w:t>
      </w:r>
      <w:r w:rsidR="0072646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рейтингов </w:t>
      </w:r>
      <w:r w:rsidR="006220A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</w:t>
      </w:r>
      <w:r w:rsidR="0072646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 итогам оценки КПЭ</w:t>
      </w:r>
      <w:r w:rsidR="00E52B9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– </w:t>
      </w:r>
      <w:r w:rsidR="001036F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="00E52B9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ейтинги) 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утверждаются ежегодно </w:t>
      </w:r>
      <w:r w:rsidR="003040B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позднее 1 марта 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приказом </w:t>
      </w:r>
      <w:r w:rsidR="006220A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координирующего </w:t>
      </w:r>
      <w:r w:rsidR="00A537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проректора </w:t>
      </w:r>
      <w:r w:rsidR="006220A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</w:t>
      </w:r>
      <w:r w:rsidR="0081015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согласовани</w:t>
      </w:r>
      <w:r w:rsidR="00EF3F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ю</w:t>
      </w:r>
      <w:r w:rsidR="0081015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</w:t>
      </w:r>
      <w:r w:rsidR="004543F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перв</w:t>
      </w:r>
      <w:r w:rsidR="00EF3F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ым</w:t>
      </w:r>
      <w:r w:rsidR="004543F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проректор</w:t>
      </w:r>
      <w:r w:rsidR="00EF3FE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ом, </w:t>
      </w:r>
      <w:r w:rsidR="00252E5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координирующ</w:t>
      </w:r>
      <w:r w:rsidR="00FE575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им</w:t>
      </w:r>
      <w:r w:rsidR="00252E5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образовательную деятельность НИУ ВШЭ</w:t>
      </w:r>
      <w:r w:rsidR="004543F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68339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 также</w:t>
      </w:r>
      <w:r w:rsidR="00A44FD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проректором, координирующим</w:t>
      </w:r>
      <w:r w:rsidR="0068339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DB52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формирование и реализацию экономической и финансовой политики НИУ ВШЭ, проректором, координирующим организацию приёма в НИУ</w:t>
      </w:r>
      <w:r w:rsidR="00E85A3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="00DB52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ВШЭ на обучение по образовательным программам высшего образования и по работе с абитуриентами, проректором, координирующим международную деятельность НИУ</w:t>
      </w:r>
      <w:r w:rsidR="00823CDE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ВШЭ</w:t>
      </w:r>
      <w:r w:rsidR="00DB529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6220A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(далее – </w:t>
      </w:r>
      <w:r w:rsidR="0081015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согласующие КПЭ</w:t>
      </w:r>
      <w:r w:rsidR="001A503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:rsidR="007A63E8" w:rsidRPr="00751319" w:rsidRDefault="007A63E8" w:rsidP="00870CFB">
      <w:pPr>
        <w:numPr>
          <w:ilvl w:val="2"/>
          <w:numId w:val="25"/>
        </w:numPr>
        <w:tabs>
          <w:tab w:val="left" w:pos="1418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Число победителей в рамках одного рейтинга, сумм</w:t>
      </w:r>
      <w:r w:rsidR="001036F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выплат за КПЭ из ЦБ, предназначающиеся победителям в каждом из рейтингов (далее </w:t>
      </w:r>
      <w:r w:rsidR="002A14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бонус</w:t>
      </w:r>
      <w:r w:rsidR="001036F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), определя</w:t>
      </w:r>
      <w:r w:rsidR="0068339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тся согласующими КПЭ</w:t>
      </w:r>
      <w:r w:rsidR="001B2F1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ежегодно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не позднее 10 ноября, исходя из:</w:t>
      </w:r>
    </w:p>
    <w:p w:rsidR="007A63E8" w:rsidRPr="00751319" w:rsidRDefault="007A63E8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количества рейтингов;</w:t>
      </w:r>
    </w:p>
    <w:p w:rsidR="007A63E8" w:rsidRPr="00751319" w:rsidRDefault="007A63E8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значимости каждого из КПЭ в текущем году в рамках выполнения задач, предусмотренных программой развития НИУ ВШЭ;</w:t>
      </w:r>
    </w:p>
    <w:p w:rsidR="007A63E8" w:rsidRPr="00751319" w:rsidRDefault="007A63E8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общих лимитов финансирования, предусмотренных финансовым планом НИУ ВШЭ.</w:t>
      </w:r>
    </w:p>
    <w:p w:rsidR="003040BC" w:rsidRPr="00751319" w:rsidRDefault="00190459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Организация сопровождения работы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1015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согласующих КПЭ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возлагается на </w:t>
      </w:r>
      <w:r w:rsidR="001A503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координирующего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проректора.</w:t>
      </w:r>
    </w:p>
    <w:p w:rsidR="003F5FC5" w:rsidRPr="00751319" w:rsidRDefault="003040BC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Стимулирующие в</w:t>
      </w:r>
      <w:r w:rsidR="00727C0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ыплаты за КПЭ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мо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гут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быть назначен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только академическому руководителю.</w:t>
      </w:r>
      <w:r w:rsidR="006220A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3F5FC5" w:rsidRPr="00751319" w:rsidRDefault="00C00654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Если одной ОП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реализуемой несколькими факультетами,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руководят академически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со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руководител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то стимулирующая </w:t>
      </w:r>
      <w:r w:rsidR="0066558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выплата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 КПЭ из ЦБ</w:t>
      </w:r>
      <w:r w:rsidR="00E171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распределяется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между академическими руководителями 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на основании совместного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предложени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деканов факультетов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реализующих эту ОП</w:t>
      </w:r>
      <w:r w:rsidR="009876C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зафиксированного в протоколе совместного заседания.</w:t>
      </w:r>
    </w:p>
    <w:p w:rsidR="003F5FC5" w:rsidRPr="00751319" w:rsidRDefault="00FA4836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Академическому руководителю </w:t>
      </w:r>
      <w:r w:rsidR="001036F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полностью </w:t>
      </w:r>
      <w:r w:rsidR="00075F6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платной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может быть установлена дополнительная ежемесячная или однократная стимулирующая </w:t>
      </w:r>
      <w:r w:rsidR="0066558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выплата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за достижение </w:t>
      </w:r>
      <w:r w:rsidR="00E171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КПЭ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036F0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при положительном решении согласующих КПЭ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3F5FC5" w:rsidRPr="00751319" w:rsidRDefault="0041342C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Академический руководитель может стать победителем</w:t>
      </w:r>
      <w:r w:rsidR="001427A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итогам сравнения результатов ОП в одном или нескольких рейтингах</w:t>
      </w:r>
      <w:r w:rsidR="00101D0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3F5FC5" w:rsidRPr="00751319" w:rsidRDefault="0041342C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</w:t>
      </w:r>
      <w:r w:rsidR="001427A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включении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академического руководителя в список победителей </w:t>
      </w:r>
      <w:r w:rsidR="001427A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нескольких </w:t>
      </w:r>
      <w:r w:rsidR="002A690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ейтингов размер </w:t>
      </w:r>
      <w:r w:rsidR="00355BD4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ежемесячной </w:t>
      </w:r>
      <w:r w:rsidR="007B491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выплаты за КПЭ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определяется как сумма бонусов, установленных </w:t>
      </w:r>
      <w:r w:rsidR="008E726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согласующими КПЭ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этих </w:t>
      </w:r>
      <w:r w:rsidR="001427A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ейтингов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но не более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100 000 (с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та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тысяч) рублей</w:t>
      </w:r>
      <w:r w:rsidR="004044F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- индивидуальный бонус)</w:t>
      </w:r>
      <w:r w:rsidR="00101D0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3F5FC5" w:rsidRPr="00751319" w:rsidRDefault="007B4915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Выплаты за КПЭ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из ЦБ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назначаются академическим руководителям на основании приказа НИУ ВШЭ 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ноябре текущего года в трехкратном размере 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соответствующих индивидуальных бонусов</w:t>
      </w:r>
      <w:r w:rsidR="00DD082A" w:rsidRPr="00751319" w:rsidDel="002C4CA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ежемесячными платежами 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размере соответствующих индивидуальных бонусов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течение </w:t>
      </w:r>
      <w:r w:rsidR="004044F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девяти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месяцев</w:t>
      </w:r>
      <w:r w:rsidR="003D1C2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начиная с </w:t>
      </w:r>
      <w:r w:rsidR="004044FB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декабря </w:t>
      </w:r>
      <w:r w:rsidR="003D1C2F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текущего года.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 суммы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 за КПЭ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</w:t>
      </w:r>
      <w:r w:rsidR="004F78F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удерживаются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4F78F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уплачиваются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налоги и иные обязательные платежи в соответствии с законодательством Российской Федерации.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3F5FC5" w:rsidRPr="00751319" w:rsidRDefault="003E7C41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Выплаты за КПЭ из ЦБ прекращают выплачиваться при снятии академического руководства с работника с даты окончания руководства ОП, </w:t>
      </w:r>
      <w:r w:rsidR="00AC522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указанной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приказе. </w:t>
      </w:r>
    </w:p>
    <w:p w:rsidR="003F5FC5" w:rsidRPr="00751319" w:rsidRDefault="009E0E91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Hlk168569468"/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Декан или </w:t>
      </w:r>
      <w:r w:rsidR="008C04C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наличии полномочий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руководитель департамента</w:t>
      </w:r>
      <w:r w:rsidR="00E57D6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/ школы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отвечающий за реализацию</w:t>
      </w:r>
      <w:r w:rsidR="000B743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ОП,</w:t>
      </w:r>
      <w:r w:rsidR="000B743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D299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относящейся</w:t>
      </w:r>
      <w:r w:rsidR="000B743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категории, </w:t>
      </w:r>
      <w:r w:rsidR="0078671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указанной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сноске 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Порядка, может устанавливать</w:t>
      </w:r>
      <w:r w:rsidR="000B743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выплаты</w:t>
      </w:r>
      <w:r w:rsidR="000B743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за</w:t>
      </w:r>
      <w:r w:rsidR="000B7431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КПЭ из средств факультета, ОП или департамента</w:t>
      </w:r>
      <w:r w:rsidR="00E57D6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/ школы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академическим руководителям ОП, относящимся к категории исключений.</w:t>
      </w:r>
    </w:p>
    <w:bookmarkEnd w:id="3"/>
    <w:p w:rsidR="003F5FC5" w:rsidRPr="00751319" w:rsidRDefault="00BD6C52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Сбор </w:t>
      </w:r>
      <w:r w:rsidR="00FD6A2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данных, необходим</w:t>
      </w:r>
      <w:r w:rsidR="005B06A9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ых</w:t>
      </w:r>
      <w:r w:rsidR="00FD6A2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формирования </w:t>
      </w:r>
      <w:r w:rsidR="00F0753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="00FD6A2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ейтингов, а также информационную поддержку кампании по подведению итогов КПЭ организует ЦПМОП.</w:t>
      </w:r>
    </w:p>
    <w:p w:rsidR="003F5FC5" w:rsidRPr="00751319" w:rsidRDefault="007D50D0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Предлагаемые с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писки победителей </w:t>
      </w:r>
      <w:r w:rsidR="001D759D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ейтингов </w:t>
      </w:r>
      <w:r w:rsidR="004B2B6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(номинанты)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максимально возможные 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суммы </w:t>
      </w:r>
      <w:r w:rsidR="007B4915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выплат за 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КПЭ 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согласовываются</w:t>
      </w:r>
      <w:r w:rsidR="00870CF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старшим директором по основным образовательным программам</w:t>
      </w:r>
      <w:r w:rsidR="0041342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</w:t>
      </w:r>
      <w:r w:rsidR="00161557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деканами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</w:t>
      </w:r>
      <w:r w:rsidR="00583EA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корпоративной </w:t>
      </w:r>
      <w:r w:rsidR="007A63E8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электронной почте</w:t>
      </w:r>
      <w:r w:rsidR="00583EAC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27D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не позднее 1 ноября.</w:t>
      </w:r>
    </w:p>
    <w:p w:rsidR="00527D5A" w:rsidRPr="00751319" w:rsidRDefault="00F07536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Декан 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имеет право</w:t>
      </w:r>
      <w:r w:rsidR="004B2B6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, основываясь на информации о личном вкладе номинанта в победу в рейтинге</w:t>
      </w:r>
      <w:r w:rsidR="00532BC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:rsidR="00C3017E" w:rsidRPr="00751319" w:rsidRDefault="00BE7484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рекомендовать 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назначение выплат за КПЭ</w:t>
      </w:r>
      <w:r w:rsidR="00527D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из ЦБ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академическому руководителю, вошедшему в список победителей одного или нескольких </w:t>
      </w:r>
      <w:r w:rsidR="00F0753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ейтингов</w:t>
      </w:r>
      <w:r w:rsidR="00532BC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  <w:r w:rsidR="008E43F3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C3017E" w:rsidRPr="00751319" w:rsidRDefault="008E43F3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рекомендовать назначить выплаты за КПЭ </w:t>
      </w:r>
      <w:r w:rsidR="00527D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из ЦБ по меньшему числу </w:t>
      </w:r>
      <w:r w:rsidR="00F0753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ейтингов, в случае </w:t>
      </w:r>
      <w:r w:rsidR="00527D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победы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академического руководителя в нескольки</w:t>
      </w:r>
      <w:r w:rsidR="00527D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х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0753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ейтинга</w:t>
      </w:r>
      <w:r w:rsidR="00527D5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х</w:t>
      </w:r>
      <w:r w:rsidR="00532BC6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:rsidR="00756DA2" w:rsidRPr="00751319" w:rsidRDefault="00786719" w:rsidP="00870CFB">
      <w:pPr>
        <w:numPr>
          <w:ilvl w:val="3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рекомендовать назначить выплаты за КПЭ из ЦБ по рейтингам, касающимся достижений за приемную кампанию новому академическому руководителю, смена которого состоялась в течение следующего учебного года, при условии, что он принимал участие в приемной кампании в другом (-ой) статусе (должности).</w:t>
      </w:r>
      <w:r w:rsidR="00756DA2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786719" w:rsidRPr="00751319" w:rsidRDefault="00756DA2" w:rsidP="00870CFB">
      <w:pPr>
        <w:numPr>
          <w:ilvl w:val="2"/>
          <w:numId w:val="25"/>
        </w:numPr>
        <w:tabs>
          <w:tab w:val="left" w:pos="1701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Приказ об установлении выплат за КПЭ из ЦБ формируется с учетом мнения деканов, 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с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формулированн</w:t>
      </w:r>
      <w:r w:rsidR="00DD082A"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>ых</w:t>
      </w:r>
      <w:r w:rsidRPr="0075131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ответных письмах, присланных по корпоративной электронной почте в адрес старшего директора по основным образовательным программам.</w:t>
      </w:r>
    </w:p>
    <w:p w:rsidR="009D3C08" w:rsidRPr="00751319" w:rsidRDefault="009D3C08" w:rsidP="00870CFB">
      <w:pPr>
        <w:pStyle w:val="a3"/>
        <w:tabs>
          <w:tab w:val="left" w:pos="9072"/>
        </w:tabs>
        <w:spacing w:after="0" w:line="240" w:lineRule="auto"/>
        <w:ind w:left="0" w:right="567" w:firstLine="851"/>
        <w:jc w:val="both"/>
        <w:rPr>
          <w:rFonts w:ascii="Times New Roman" w:eastAsia="Times New Roman" w:hAnsi="Times New Roman" w:cs="Times New Roman"/>
          <w:vanish/>
          <w:color w:val="000000"/>
          <w:sz w:val="26"/>
          <w:szCs w:val="26"/>
        </w:rPr>
      </w:pPr>
    </w:p>
    <w:sectPr w:rsidR="009D3C08" w:rsidRPr="00751319" w:rsidSect="006201E9">
      <w:headerReference w:type="default" r:id="rId8"/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198" w:rsidRDefault="00F03198" w:rsidP="00925A8C">
      <w:pPr>
        <w:spacing w:after="0" w:line="240" w:lineRule="auto"/>
      </w:pPr>
      <w:r>
        <w:separator/>
      </w:r>
    </w:p>
  </w:endnote>
  <w:endnote w:type="continuationSeparator" w:id="0">
    <w:p w:rsidR="00F03198" w:rsidRDefault="00F03198" w:rsidP="0092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F03198">
    <w:pPr>
      <w:pStyle w:val="a5"/>
      <w:jc w:val="right"/>
    </w:pPr>
    <w:r>
      <w:rPr>
        <w:b/>
        <w:lang w:val="en-US"/>
      </w:rPr>
      <w:t>19.07.2024 № 6.18-01/190724-18</w:t>
    </w:r>
  </w:p>
  <w:p w:rsidR="00263AE8" w:rsidRDefault="00F031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198" w:rsidRDefault="00F03198" w:rsidP="00925A8C">
      <w:pPr>
        <w:spacing w:after="0" w:line="240" w:lineRule="auto"/>
      </w:pPr>
      <w:r>
        <w:separator/>
      </w:r>
    </w:p>
  </w:footnote>
  <w:footnote w:type="continuationSeparator" w:id="0">
    <w:p w:rsidR="00F03198" w:rsidRDefault="00F03198" w:rsidP="00925A8C">
      <w:pPr>
        <w:spacing w:after="0" w:line="240" w:lineRule="auto"/>
      </w:pPr>
      <w:r>
        <w:continuationSeparator/>
      </w:r>
    </w:p>
  </w:footnote>
  <w:footnote w:id="1">
    <w:p w:rsidR="008C0578" w:rsidRPr="00695BD1" w:rsidRDefault="008C0578" w:rsidP="00870CFB">
      <w:pPr>
        <w:pStyle w:val="ab"/>
        <w:jc w:val="both"/>
        <w:rPr>
          <w:rFonts w:ascii="Times New Roman" w:hAnsi="Times New Roman" w:cs="Times New Roman"/>
        </w:rPr>
      </w:pPr>
      <w:r w:rsidRPr="00695BD1">
        <w:rPr>
          <w:rStyle w:val="ad"/>
          <w:rFonts w:ascii="Times New Roman" w:hAnsi="Times New Roman" w:cs="Times New Roman"/>
        </w:rPr>
        <w:footnoteRef/>
      </w:r>
      <w:r w:rsidRPr="00695BD1">
        <w:rPr>
          <w:rFonts w:ascii="Times New Roman" w:hAnsi="Times New Roman" w:cs="Times New Roman"/>
        </w:rPr>
        <w:t xml:space="preserve"> </w:t>
      </w:r>
      <w:r w:rsidRPr="00754FF9">
        <w:rPr>
          <w:rFonts w:ascii="Times New Roman" w:hAnsi="Times New Roman" w:cs="Times New Roman"/>
        </w:rPr>
        <w:t>К исключительным случаям относится отсутствие иной подходящей кандидатуры на момент принятия решения о возложении академического руководства.</w:t>
      </w:r>
    </w:p>
  </w:footnote>
  <w:footnote w:id="2">
    <w:p w:rsidR="008C0578" w:rsidRPr="00695BD1" w:rsidRDefault="008C0578" w:rsidP="00870CFB">
      <w:pPr>
        <w:pStyle w:val="ab"/>
        <w:jc w:val="both"/>
        <w:rPr>
          <w:rFonts w:ascii="Times New Roman" w:hAnsi="Times New Roman" w:cs="Times New Roman"/>
        </w:rPr>
      </w:pPr>
      <w:r w:rsidRPr="00695BD1">
        <w:rPr>
          <w:rStyle w:val="ad"/>
          <w:rFonts w:ascii="Times New Roman" w:hAnsi="Times New Roman" w:cs="Times New Roman"/>
        </w:rPr>
        <w:footnoteRef/>
      </w:r>
      <w:r w:rsidRPr="00695BD1">
        <w:rPr>
          <w:rFonts w:ascii="Times New Roman" w:hAnsi="Times New Roman" w:cs="Times New Roman"/>
        </w:rPr>
        <w:t xml:space="preserve"> </w:t>
      </w:r>
      <w:r w:rsidRPr="00754FF9">
        <w:rPr>
          <w:rFonts w:ascii="Times New Roman" w:hAnsi="Times New Roman" w:cs="Times New Roman"/>
        </w:rPr>
        <w:t xml:space="preserve">За исключением факультетов, деканам которых предоставлены полномочия по возложению обязанностей академического руководителя. В этом случае приказы оформляются в соответствии </w:t>
      </w:r>
      <w:r w:rsidR="00F317D3" w:rsidRPr="00754FF9">
        <w:rPr>
          <w:rFonts w:ascii="Times New Roman" w:hAnsi="Times New Roman" w:cs="Times New Roman"/>
        </w:rPr>
        <w:t xml:space="preserve">с порядком, </w:t>
      </w:r>
      <w:r w:rsidRPr="00754FF9">
        <w:rPr>
          <w:rFonts w:ascii="Times New Roman" w:hAnsi="Times New Roman" w:cs="Times New Roman"/>
        </w:rPr>
        <w:t>установленным на факультете</w:t>
      </w:r>
      <w:r w:rsidR="00A75F06" w:rsidRPr="00754FF9">
        <w:rPr>
          <w:rFonts w:ascii="Times New Roman" w:hAnsi="Times New Roman" w:cs="Times New Roman"/>
        </w:rPr>
        <w:t>.</w:t>
      </w:r>
    </w:p>
  </w:footnote>
  <w:footnote w:id="3">
    <w:p w:rsidR="001A3DA2" w:rsidRPr="00695BD1" w:rsidRDefault="001A3DA2" w:rsidP="00870CFB">
      <w:pPr>
        <w:pStyle w:val="ab"/>
        <w:jc w:val="both"/>
        <w:rPr>
          <w:rFonts w:ascii="Times New Roman" w:hAnsi="Times New Roman" w:cs="Times New Roman"/>
        </w:rPr>
      </w:pPr>
      <w:r w:rsidRPr="00695BD1">
        <w:rPr>
          <w:rStyle w:val="ad"/>
          <w:rFonts w:ascii="Times New Roman" w:hAnsi="Times New Roman" w:cs="Times New Roman"/>
        </w:rPr>
        <w:footnoteRef/>
      </w:r>
      <w:r w:rsidRPr="00695BD1">
        <w:rPr>
          <w:rFonts w:ascii="Times New Roman" w:hAnsi="Times New Roman" w:cs="Times New Roman"/>
        </w:rPr>
        <w:t xml:space="preserve"> </w:t>
      </w:r>
      <w:r w:rsidRPr="00754FF9">
        <w:rPr>
          <w:rFonts w:ascii="Times New Roman" w:hAnsi="Times New Roman" w:cs="Times New Roman"/>
        </w:rPr>
        <w:t>За исключением ОП, реализуемых департаментами/ школами, в отношении которых принято решение об особом порядке распределения и расходования привлеченных денежных средств. Академическое руководство таких ОП может компенсироваться из средств, находящихся в оперативном управлении этих департаментов/ школ</w:t>
      </w:r>
    </w:p>
  </w:footnote>
  <w:footnote w:id="4">
    <w:p w:rsidR="001A3DA2" w:rsidRPr="00695BD1" w:rsidRDefault="001A3DA2" w:rsidP="00870CFB">
      <w:pPr>
        <w:pStyle w:val="ab"/>
        <w:jc w:val="both"/>
        <w:rPr>
          <w:rFonts w:ascii="Times New Roman" w:hAnsi="Times New Roman" w:cs="Times New Roman"/>
        </w:rPr>
      </w:pPr>
      <w:r w:rsidRPr="00695BD1">
        <w:rPr>
          <w:rStyle w:val="ad"/>
          <w:rFonts w:ascii="Times New Roman" w:hAnsi="Times New Roman" w:cs="Times New Roman"/>
        </w:rPr>
        <w:footnoteRef/>
      </w:r>
      <w:r w:rsidRPr="00695BD1">
        <w:rPr>
          <w:rFonts w:ascii="Times New Roman" w:hAnsi="Times New Roman" w:cs="Times New Roman"/>
        </w:rPr>
        <w:t xml:space="preserve"> </w:t>
      </w:r>
      <w:r w:rsidRPr="00754FF9">
        <w:rPr>
          <w:rFonts w:ascii="Times New Roman" w:hAnsi="Times New Roman" w:cs="Times New Roman"/>
        </w:rPr>
        <w:t>Размер компенсационных выплат из средств факультета или авторских ОП факультета определяется в зависимости от объема выполняемых специфических задач для ОП, связанных с сопровождением полностью платных ОП, сетевых ОП, ОП с большим количеством международных партнёров и пр.</w:t>
      </w:r>
    </w:p>
  </w:footnote>
  <w:footnote w:id="5">
    <w:p w:rsidR="0009144A" w:rsidRPr="00784FD2" w:rsidRDefault="0009144A" w:rsidP="00870CFB">
      <w:pPr>
        <w:pStyle w:val="ab"/>
        <w:jc w:val="both"/>
        <w:rPr>
          <w:rFonts w:ascii="Times New Roman" w:hAnsi="Times New Roman" w:cs="Times New Roman"/>
        </w:rPr>
      </w:pPr>
      <w:r w:rsidRPr="00695BD1">
        <w:rPr>
          <w:rStyle w:val="ad"/>
          <w:rFonts w:ascii="Times New Roman" w:hAnsi="Times New Roman" w:cs="Times New Roman"/>
        </w:rPr>
        <w:footnoteRef/>
      </w:r>
      <w:r w:rsidRPr="00784FD2">
        <w:rPr>
          <w:rFonts w:ascii="Times New Roman" w:hAnsi="Times New Roman" w:cs="Times New Roman"/>
        </w:rPr>
        <w:t xml:space="preserve"> </w:t>
      </w:r>
      <w:r w:rsidRPr="00754FF9">
        <w:rPr>
          <w:rFonts w:ascii="Times New Roman" w:hAnsi="Times New Roman" w:cs="Times New Roman"/>
        </w:rPr>
        <w:t>Контингент студентов определяется работниками ДООП на основании реестра ОП к отчету ВПО-1 «Сведения об организации, осуществляющей образовательную деятельность по образовательным программам высшего образования – программам бакалавриата, программам специалитета, программам магистратуры» ежегодно по состоянию к 01 октября и действует</w:t>
      </w:r>
      <w:r w:rsidR="0027605A" w:rsidRPr="00754FF9">
        <w:rPr>
          <w:rFonts w:ascii="Times New Roman" w:hAnsi="Times New Roman" w:cs="Times New Roman"/>
        </w:rPr>
        <w:t xml:space="preserve">, </w:t>
      </w:r>
      <w:r w:rsidRPr="00754FF9">
        <w:rPr>
          <w:rFonts w:ascii="Times New Roman" w:hAnsi="Times New Roman" w:cs="Times New Roman"/>
        </w:rPr>
        <w:t>начиная с 01 октября по 30 сентября будущего года.</w:t>
      </w:r>
    </w:p>
  </w:footnote>
  <w:footnote w:id="6">
    <w:p w:rsidR="0009144A" w:rsidRPr="001C028E" w:rsidRDefault="0009144A">
      <w:pPr>
        <w:pStyle w:val="ab"/>
        <w:rPr>
          <w:rFonts w:ascii="Times New Roman" w:hAnsi="Times New Roman" w:cs="Times New Roman"/>
        </w:rPr>
      </w:pPr>
      <w:r w:rsidRPr="001C028E">
        <w:rPr>
          <w:rStyle w:val="ad"/>
          <w:rFonts w:ascii="Times New Roman" w:hAnsi="Times New Roman" w:cs="Times New Roman"/>
        </w:rPr>
        <w:footnoteRef/>
      </w:r>
      <w:r w:rsidRPr="001C028E">
        <w:rPr>
          <w:rFonts w:ascii="Times New Roman" w:hAnsi="Times New Roman" w:cs="Times New Roman"/>
        </w:rPr>
        <w:t xml:space="preserve"> </w:t>
      </w:r>
      <w:r w:rsidRPr="00A77358">
        <w:rPr>
          <w:rFonts w:ascii="Times New Roman" w:hAnsi="Times New Roman" w:cs="Times New Roman"/>
        </w:rPr>
        <w:t xml:space="preserve">За исключением ОП, указанных в сноске </w:t>
      </w:r>
      <w:r w:rsidR="00DD082A" w:rsidRPr="00A77358">
        <w:rPr>
          <w:rFonts w:ascii="Times New Roman" w:hAnsi="Times New Roman" w:cs="Times New Roman"/>
        </w:rPr>
        <w:t>3</w:t>
      </w:r>
      <w:r w:rsidRPr="00A77358">
        <w:rPr>
          <w:rFonts w:ascii="Times New Roman" w:hAnsi="Times New Roman" w:cs="Times New Roma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177849139"/>
      <w:docPartObj>
        <w:docPartGallery w:val="Page Numbers (Top of Page)"/>
        <w:docPartUnique/>
      </w:docPartObj>
    </w:sdtPr>
    <w:sdtEndPr/>
    <w:sdtContent>
      <w:p w:rsidR="00B862B5" w:rsidRPr="00E1715A" w:rsidRDefault="00B862B5">
        <w:pPr>
          <w:pStyle w:val="af3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E1715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1715A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1715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7862D4">
          <w:rPr>
            <w:rFonts w:ascii="Times New Roman" w:hAnsi="Times New Roman" w:cs="Times New Roman"/>
            <w:noProof/>
            <w:sz w:val="26"/>
            <w:szCs w:val="26"/>
          </w:rPr>
          <w:t>7</w:t>
        </w:r>
        <w:r w:rsidRPr="00E1715A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B862B5" w:rsidRDefault="00B862B5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3F134F"/>
    <w:multiLevelType w:val="hybridMultilevel"/>
    <w:tmpl w:val="E604E3AE"/>
    <w:lvl w:ilvl="0" w:tplc="734A3B60">
      <w:start w:val="1"/>
      <w:numFmt w:val="decimal"/>
      <w:lvlText w:val="2.%1."/>
      <w:lvlJc w:val="left"/>
      <w:pPr>
        <w:ind w:left="2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" w15:restartNumberingAfterBreak="0">
    <w:nsid w:val="15ED56AE"/>
    <w:multiLevelType w:val="hybridMultilevel"/>
    <w:tmpl w:val="0E80BC64"/>
    <w:lvl w:ilvl="0" w:tplc="734A3B60">
      <w:start w:val="1"/>
      <w:numFmt w:val="decimal"/>
      <w:lvlText w:val="2.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74161"/>
    <w:multiLevelType w:val="hybridMultilevel"/>
    <w:tmpl w:val="BCB02D06"/>
    <w:lvl w:ilvl="0" w:tplc="BB90324E">
      <w:start w:val="1"/>
      <w:numFmt w:val="decimal"/>
      <w:suff w:val="nothing"/>
      <w:lvlText w:val="3.2.16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8716FA2"/>
    <w:multiLevelType w:val="hybridMultilevel"/>
    <w:tmpl w:val="1BB2D6B8"/>
    <w:lvl w:ilvl="0" w:tplc="FE42EFAC">
      <w:start w:val="2"/>
      <w:numFmt w:val="decimal"/>
      <w:suff w:val="nothing"/>
      <w:lvlText w:val="3.2.16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C3FA8"/>
    <w:multiLevelType w:val="hybridMultilevel"/>
    <w:tmpl w:val="942270DA"/>
    <w:lvl w:ilvl="0" w:tplc="4F6E8058">
      <w:start w:val="1"/>
      <w:numFmt w:val="decimal"/>
      <w:suff w:val="nothing"/>
      <w:lvlText w:val="3.1.5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B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50D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117E92"/>
    <w:multiLevelType w:val="hybridMultilevel"/>
    <w:tmpl w:val="1D104F92"/>
    <w:lvl w:ilvl="0" w:tplc="1C486C04">
      <w:start w:val="1"/>
      <w:numFmt w:val="decimal"/>
      <w:suff w:val="space"/>
      <w:lvlText w:val="%1."/>
      <w:lvlJc w:val="left"/>
      <w:pPr>
        <w:ind w:left="319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912" w:hanging="360"/>
      </w:pPr>
    </w:lvl>
    <w:lvl w:ilvl="2" w:tplc="0419001B" w:tentative="1">
      <w:start w:val="1"/>
      <w:numFmt w:val="lowerRoman"/>
      <w:lvlText w:val="%3."/>
      <w:lvlJc w:val="right"/>
      <w:pPr>
        <w:ind w:left="4632" w:hanging="180"/>
      </w:pPr>
    </w:lvl>
    <w:lvl w:ilvl="3" w:tplc="0419000F" w:tentative="1">
      <w:start w:val="1"/>
      <w:numFmt w:val="decimal"/>
      <w:lvlText w:val="%4."/>
      <w:lvlJc w:val="left"/>
      <w:pPr>
        <w:ind w:left="5352" w:hanging="360"/>
      </w:pPr>
    </w:lvl>
    <w:lvl w:ilvl="4" w:tplc="04190019" w:tentative="1">
      <w:start w:val="1"/>
      <w:numFmt w:val="lowerLetter"/>
      <w:lvlText w:val="%5."/>
      <w:lvlJc w:val="left"/>
      <w:pPr>
        <w:ind w:left="6072" w:hanging="360"/>
      </w:pPr>
    </w:lvl>
    <w:lvl w:ilvl="5" w:tplc="0419001B" w:tentative="1">
      <w:start w:val="1"/>
      <w:numFmt w:val="lowerRoman"/>
      <w:lvlText w:val="%6."/>
      <w:lvlJc w:val="right"/>
      <w:pPr>
        <w:ind w:left="6792" w:hanging="180"/>
      </w:pPr>
    </w:lvl>
    <w:lvl w:ilvl="6" w:tplc="0419000F" w:tentative="1">
      <w:start w:val="1"/>
      <w:numFmt w:val="decimal"/>
      <w:lvlText w:val="%7."/>
      <w:lvlJc w:val="left"/>
      <w:pPr>
        <w:ind w:left="7512" w:hanging="360"/>
      </w:pPr>
    </w:lvl>
    <w:lvl w:ilvl="7" w:tplc="04190019" w:tentative="1">
      <w:start w:val="1"/>
      <w:numFmt w:val="lowerLetter"/>
      <w:lvlText w:val="%8."/>
      <w:lvlJc w:val="left"/>
      <w:pPr>
        <w:ind w:left="8232" w:hanging="360"/>
      </w:pPr>
    </w:lvl>
    <w:lvl w:ilvl="8" w:tplc="0419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9" w15:restartNumberingAfterBreak="0">
    <w:nsid w:val="2EFA7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2D449A"/>
    <w:multiLevelType w:val="multilevel"/>
    <w:tmpl w:val="73FCF8FC"/>
    <w:lvl w:ilvl="0">
      <w:start w:val="1"/>
      <w:numFmt w:val="decimal"/>
      <w:lvlText w:val="%1."/>
      <w:lvlJc w:val="left"/>
      <w:pPr>
        <w:ind w:left="390" w:hanging="390"/>
      </w:pPr>
      <w:rPr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287" w:hanging="720"/>
      </w:pPr>
      <w:rPr>
        <w:rFonts w:ascii="Times New Roman" w:hAnsi="Times New Roman"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781" w:hanging="1079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11" w15:restartNumberingAfterBreak="0">
    <w:nsid w:val="3AF87E50"/>
    <w:multiLevelType w:val="hybridMultilevel"/>
    <w:tmpl w:val="79D8CDBE"/>
    <w:lvl w:ilvl="0" w:tplc="064013E4">
      <w:start w:val="1"/>
      <w:numFmt w:val="decimal"/>
      <w:suff w:val="nothing"/>
      <w:lvlText w:val="3.1.%1."/>
      <w:lvlJc w:val="left"/>
      <w:pPr>
        <w:ind w:left="1701" w:firstLine="0"/>
      </w:pPr>
      <w:rPr>
        <w:rFonts w:hint="default"/>
      </w:rPr>
    </w:lvl>
    <w:lvl w:ilvl="1" w:tplc="1A84916C">
      <w:start w:val="1"/>
      <w:numFmt w:val="decimal"/>
      <w:lvlText w:val="3.1.%2."/>
      <w:lvlJc w:val="left"/>
      <w:pPr>
        <w:ind w:left="214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2D2158"/>
    <w:multiLevelType w:val="multilevel"/>
    <w:tmpl w:val="18F490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7C7359"/>
    <w:multiLevelType w:val="multilevel"/>
    <w:tmpl w:val="9072E152"/>
    <w:lvl w:ilvl="0">
      <w:start w:val="2"/>
      <w:numFmt w:val="decimal"/>
      <w:lvlText w:val="%1."/>
      <w:lvlJc w:val="left"/>
      <w:pPr>
        <w:ind w:left="674" w:hanging="390"/>
      </w:pPr>
      <w:rPr>
        <w:rFonts w:hint="default"/>
      </w:rPr>
    </w:lvl>
    <w:lvl w:ilvl="1">
      <w:start w:val="12"/>
      <w:numFmt w:val="decimal"/>
      <w:suff w:val="space"/>
      <w:lvlText w:val="%1.%2."/>
      <w:lvlJc w:val="left"/>
      <w:pPr>
        <w:ind w:left="2422" w:hanging="720"/>
      </w:pPr>
      <w:rPr>
        <w:rFonts w:hint="default"/>
      </w:rPr>
    </w:lvl>
    <w:lvl w:ilvl="2">
      <w:start w:val="1"/>
      <w:numFmt w:val="decimal"/>
      <w:suff w:val="nothing"/>
      <w:lvlText w:val="3.2.3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0F16142"/>
    <w:multiLevelType w:val="hybridMultilevel"/>
    <w:tmpl w:val="E104E454"/>
    <w:lvl w:ilvl="0" w:tplc="1A84916C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D4F21"/>
    <w:multiLevelType w:val="multilevel"/>
    <w:tmpl w:val="18B2C3F8"/>
    <w:lvl w:ilvl="0">
      <w:start w:val="2"/>
      <w:numFmt w:val="decimal"/>
      <w:lvlText w:val="%1."/>
      <w:lvlJc w:val="left"/>
      <w:pPr>
        <w:ind w:left="674" w:hanging="390"/>
      </w:pPr>
      <w:rPr>
        <w:rFonts w:hint="default"/>
      </w:rPr>
    </w:lvl>
    <w:lvl w:ilvl="1">
      <w:start w:val="12"/>
      <w:numFmt w:val="decimal"/>
      <w:suff w:val="space"/>
      <w:lvlText w:val="%1.%2."/>
      <w:lvlJc w:val="left"/>
      <w:pPr>
        <w:ind w:left="2422" w:hanging="720"/>
      </w:pPr>
      <w:rPr>
        <w:rFonts w:hint="default"/>
      </w:rPr>
    </w:lvl>
    <w:lvl w:ilvl="2">
      <w:start w:val="1"/>
      <w:numFmt w:val="decimal"/>
      <w:suff w:val="nothing"/>
      <w:lvlText w:val="3.2.3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F853A6A"/>
    <w:multiLevelType w:val="hybridMultilevel"/>
    <w:tmpl w:val="79B8044A"/>
    <w:lvl w:ilvl="0" w:tplc="2E3AD116">
      <w:start w:val="1"/>
      <w:numFmt w:val="decimal"/>
      <w:lvlText w:val="2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684" w:hanging="360"/>
      </w:pPr>
    </w:lvl>
    <w:lvl w:ilvl="2" w:tplc="0419001B" w:tentative="1">
      <w:start w:val="1"/>
      <w:numFmt w:val="lowerRoman"/>
      <w:lvlText w:val="%3."/>
      <w:lvlJc w:val="right"/>
      <w:pPr>
        <w:ind w:left="36" w:hanging="180"/>
      </w:pPr>
    </w:lvl>
    <w:lvl w:ilvl="3" w:tplc="0419000F" w:tentative="1">
      <w:start w:val="1"/>
      <w:numFmt w:val="decimal"/>
      <w:lvlText w:val="%4."/>
      <w:lvlJc w:val="left"/>
      <w:pPr>
        <w:ind w:left="756" w:hanging="360"/>
      </w:pPr>
    </w:lvl>
    <w:lvl w:ilvl="4" w:tplc="04190019" w:tentative="1">
      <w:start w:val="1"/>
      <w:numFmt w:val="lowerLetter"/>
      <w:lvlText w:val="%5."/>
      <w:lvlJc w:val="left"/>
      <w:pPr>
        <w:ind w:left="1476" w:hanging="360"/>
      </w:pPr>
    </w:lvl>
    <w:lvl w:ilvl="5" w:tplc="0419001B" w:tentative="1">
      <w:start w:val="1"/>
      <w:numFmt w:val="lowerRoman"/>
      <w:lvlText w:val="%6."/>
      <w:lvlJc w:val="right"/>
      <w:pPr>
        <w:ind w:left="2196" w:hanging="180"/>
      </w:pPr>
    </w:lvl>
    <w:lvl w:ilvl="6" w:tplc="0419000F" w:tentative="1">
      <w:start w:val="1"/>
      <w:numFmt w:val="decimal"/>
      <w:lvlText w:val="%7."/>
      <w:lvlJc w:val="left"/>
      <w:pPr>
        <w:ind w:left="2916" w:hanging="360"/>
      </w:pPr>
    </w:lvl>
    <w:lvl w:ilvl="7" w:tplc="04190019" w:tentative="1">
      <w:start w:val="1"/>
      <w:numFmt w:val="lowerLetter"/>
      <w:lvlText w:val="%8."/>
      <w:lvlJc w:val="left"/>
      <w:pPr>
        <w:ind w:left="3636" w:hanging="360"/>
      </w:pPr>
    </w:lvl>
    <w:lvl w:ilvl="8" w:tplc="0419001B" w:tentative="1">
      <w:start w:val="1"/>
      <w:numFmt w:val="lowerRoman"/>
      <w:lvlText w:val="%9."/>
      <w:lvlJc w:val="right"/>
      <w:pPr>
        <w:ind w:left="4356" w:hanging="180"/>
      </w:pPr>
    </w:lvl>
  </w:abstractNum>
  <w:abstractNum w:abstractNumId="17" w15:restartNumberingAfterBreak="0">
    <w:nsid w:val="5FD94C69"/>
    <w:multiLevelType w:val="hybridMultilevel"/>
    <w:tmpl w:val="9D36C9FE"/>
    <w:lvl w:ilvl="0" w:tplc="EB6C55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07493"/>
    <w:multiLevelType w:val="multilevel"/>
    <w:tmpl w:val="1070F010"/>
    <w:lvl w:ilvl="0">
      <w:start w:val="2"/>
      <w:numFmt w:val="decimal"/>
      <w:lvlText w:val="%1."/>
      <w:lvlJc w:val="left"/>
      <w:pPr>
        <w:ind w:left="674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854" w:hanging="720"/>
      </w:pPr>
      <w:rPr>
        <w:rFonts w:hint="default"/>
      </w:rPr>
    </w:lvl>
    <w:lvl w:ilvl="2">
      <w:start w:val="2"/>
      <w:numFmt w:val="decimal"/>
      <w:suff w:val="nothing"/>
      <w:lvlText w:val="3.2.3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A52118F"/>
    <w:multiLevelType w:val="hybridMultilevel"/>
    <w:tmpl w:val="85B04132"/>
    <w:lvl w:ilvl="0" w:tplc="734A3B60">
      <w:start w:val="1"/>
      <w:numFmt w:val="decimal"/>
      <w:lvlText w:val="2.%1."/>
      <w:lvlJc w:val="left"/>
      <w:pPr>
        <w:ind w:left="3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32" w:hanging="360"/>
      </w:pPr>
    </w:lvl>
    <w:lvl w:ilvl="2" w:tplc="0419001B" w:tentative="1">
      <w:start w:val="1"/>
      <w:numFmt w:val="lowerRoman"/>
      <w:lvlText w:val="%3."/>
      <w:lvlJc w:val="right"/>
      <w:pPr>
        <w:ind w:left="5352" w:hanging="180"/>
      </w:pPr>
    </w:lvl>
    <w:lvl w:ilvl="3" w:tplc="0419000F" w:tentative="1">
      <w:start w:val="1"/>
      <w:numFmt w:val="decimal"/>
      <w:lvlText w:val="%4."/>
      <w:lvlJc w:val="left"/>
      <w:pPr>
        <w:ind w:left="6072" w:hanging="360"/>
      </w:pPr>
    </w:lvl>
    <w:lvl w:ilvl="4" w:tplc="04190019" w:tentative="1">
      <w:start w:val="1"/>
      <w:numFmt w:val="lowerLetter"/>
      <w:lvlText w:val="%5."/>
      <w:lvlJc w:val="left"/>
      <w:pPr>
        <w:ind w:left="6792" w:hanging="360"/>
      </w:pPr>
    </w:lvl>
    <w:lvl w:ilvl="5" w:tplc="0419001B" w:tentative="1">
      <w:start w:val="1"/>
      <w:numFmt w:val="lowerRoman"/>
      <w:lvlText w:val="%6."/>
      <w:lvlJc w:val="right"/>
      <w:pPr>
        <w:ind w:left="7512" w:hanging="180"/>
      </w:pPr>
    </w:lvl>
    <w:lvl w:ilvl="6" w:tplc="0419000F" w:tentative="1">
      <w:start w:val="1"/>
      <w:numFmt w:val="decimal"/>
      <w:lvlText w:val="%7."/>
      <w:lvlJc w:val="left"/>
      <w:pPr>
        <w:ind w:left="8232" w:hanging="360"/>
      </w:pPr>
    </w:lvl>
    <w:lvl w:ilvl="7" w:tplc="04190019" w:tentative="1">
      <w:start w:val="1"/>
      <w:numFmt w:val="lowerLetter"/>
      <w:lvlText w:val="%8."/>
      <w:lvlJc w:val="left"/>
      <w:pPr>
        <w:ind w:left="8952" w:hanging="360"/>
      </w:pPr>
    </w:lvl>
    <w:lvl w:ilvl="8" w:tplc="0419001B" w:tentative="1">
      <w:start w:val="1"/>
      <w:numFmt w:val="lowerRoman"/>
      <w:lvlText w:val="%9."/>
      <w:lvlJc w:val="right"/>
      <w:pPr>
        <w:ind w:left="9672" w:hanging="180"/>
      </w:pPr>
    </w:lvl>
  </w:abstractNum>
  <w:abstractNum w:abstractNumId="20" w15:restartNumberingAfterBreak="0">
    <w:nsid w:val="6E167FF3"/>
    <w:multiLevelType w:val="hybridMultilevel"/>
    <w:tmpl w:val="C6BA4D8A"/>
    <w:lvl w:ilvl="0" w:tplc="99EEB666">
      <w:start w:val="1"/>
      <w:numFmt w:val="decimal"/>
      <w:suff w:val="nothing"/>
      <w:lvlText w:val="3.2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1" w15:restartNumberingAfterBreak="0">
    <w:nsid w:val="6FAC6A7C"/>
    <w:multiLevelType w:val="hybridMultilevel"/>
    <w:tmpl w:val="D12C1948"/>
    <w:lvl w:ilvl="0" w:tplc="F6D4B40C">
      <w:start w:val="1"/>
      <w:numFmt w:val="decimal"/>
      <w:lvlText w:val="4.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3AE36A9"/>
    <w:multiLevelType w:val="multilevel"/>
    <w:tmpl w:val="0F408A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  <w:rPr>
        <w:b w:val="0"/>
        <w:sz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29" w:hanging="720"/>
      </w:pPr>
      <w:rPr>
        <w:b w:val="0"/>
        <w:sz w:val="26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89" w:hanging="1080"/>
      </w:pPr>
      <w:rPr>
        <w:b w:val="0"/>
        <w:sz w:val="26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89" w:hanging="1080"/>
      </w:pPr>
      <w:rPr>
        <w:b w:val="0"/>
        <w:sz w:val="2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49" w:hanging="1440"/>
      </w:pPr>
      <w:rPr>
        <w:b w:val="0"/>
        <w:sz w:val="26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49" w:hanging="1440"/>
      </w:pPr>
      <w:rPr>
        <w:b w:val="0"/>
        <w:sz w:val="26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09" w:hanging="1800"/>
      </w:pPr>
      <w:rPr>
        <w:b w:val="0"/>
        <w:sz w:val="26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09" w:hanging="1800"/>
      </w:pPr>
      <w:rPr>
        <w:b w:val="0"/>
        <w:sz w:val="26"/>
      </w:rPr>
    </w:lvl>
  </w:abstractNum>
  <w:abstractNum w:abstractNumId="23" w15:restartNumberingAfterBreak="0">
    <w:nsid w:val="73D50873"/>
    <w:multiLevelType w:val="hybridMultilevel"/>
    <w:tmpl w:val="8E9A4350"/>
    <w:lvl w:ilvl="0" w:tplc="3A6A7292">
      <w:start w:val="1"/>
      <w:numFmt w:val="decimal"/>
      <w:lvlText w:val="3.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2321" w:hanging="360"/>
      </w:pPr>
    </w:lvl>
    <w:lvl w:ilvl="2" w:tplc="0419001B" w:tentative="1">
      <w:start w:val="1"/>
      <w:numFmt w:val="lowerRoman"/>
      <w:lvlText w:val="%3."/>
      <w:lvlJc w:val="right"/>
      <w:pPr>
        <w:ind w:left="-1601" w:hanging="180"/>
      </w:pPr>
    </w:lvl>
    <w:lvl w:ilvl="3" w:tplc="0419000F" w:tentative="1">
      <w:start w:val="1"/>
      <w:numFmt w:val="decimal"/>
      <w:lvlText w:val="%4."/>
      <w:lvlJc w:val="left"/>
      <w:pPr>
        <w:ind w:left="-881" w:hanging="360"/>
      </w:pPr>
    </w:lvl>
    <w:lvl w:ilvl="4" w:tplc="04190019" w:tentative="1">
      <w:start w:val="1"/>
      <w:numFmt w:val="lowerLetter"/>
      <w:lvlText w:val="%5."/>
      <w:lvlJc w:val="left"/>
      <w:pPr>
        <w:ind w:left="-161" w:hanging="360"/>
      </w:pPr>
    </w:lvl>
    <w:lvl w:ilvl="5" w:tplc="0419001B" w:tentative="1">
      <w:start w:val="1"/>
      <w:numFmt w:val="lowerRoman"/>
      <w:lvlText w:val="%6."/>
      <w:lvlJc w:val="right"/>
      <w:pPr>
        <w:ind w:left="559" w:hanging="180"/>
      </w:pPr>
    </w:lvl>
    <w:lvl w:ilvl="6" w:tplc="0419000F" w:tentative="1">
      <w:start w:val="1"/>
      <w:numFmt w:val="decimal"/>
      <w:lvlText w:val="%7."/>
      <w:lvlJc w:val="left"/>
      <w:pPr>
        <w:ind w:left="1279" w:hanging="360"/>
      </w:pPr>
    </w:lvl>
    <w:lvl w:ilvl="7" w:tplc="04190019" w:tentative="1">
      <w:start w:val="1"/>
      <w:numFmt w:val="lowerLetter"/>
      <w:lvlText w:val="%8."/>
      <w:lvlJc w:val="left"/>
      <w:pPr>
        <w:ind w:left="1999" w:hanging="360"/>
      </w:pPr>
    </w:lvl>
    <w:lvl w:ilvl="8" w:tplc="0419001B" w:tentative="1">
      <w:start w:val="1"/>
      <w:numFmt w:val="lowerRoman"/>
      <w:lvlText w:val="%9."/>
      <w:lvlJc w:val="right"/>
      <w:pPr>
        <w:ind w:left="2719" w:hanging="180"/>
      </w:pPr>
    </w:lvl>
  </w:abstractNum>
  <w:abstractNum w:abstractNumId="24" w15:restartNumberingAfterBreak="0">
    <w:nsid w:val="74C625AB"/>
    <w:multiLevelType w:val="multilevel"/>
    <w:tmpl w:val="73FCF8FC"/>
    <w:lvl w:ilvl="0">
      <w:start w:val="1"/>
      <w:numFmt w:val="decimal"/>
      <w:lvlText w:val="%1."/>
      <w:lvlJc w:val="left"/>
      <w:pPr>
        <w:ind w:left="390" w:hanging="390"/>
      </w:pPr>
      <w:rPr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30" w:hanging="720"/>
      </w:pPr>
      <w:rPr>
        <w:rFonts w:ascii="Times New Roman" w:hAnsi="Times New Roman"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781" w:hanging="1079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25" w15:restartNumberingAfterBreak="0">
    <w:nsid w:val="76CE1F06"/>
    <w:multiLevelType w:val="hybridMultilevel"/>
    <w:tmpl w:val="5F68747C"/>
    <w:lvl w:ilvl="0" w:tplc="0EE4A286">
      <w:start w:val="1"/>
      <w:numFmt w:val="decimal"/>
      <w:suff w:val="nothing"/>
      <w:lvlText w:val="3.1.2.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7AED3712"/>
    <w:multiLevelType w:val="hybridMultilevel"/>
    <w:tmpl w:val="B8B4737E"/>
    <w:lvl w:ilvl="0" w:tplc="734A3B6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6"/>
  </w:num>
  <w:num w:numId="4">
    <w:abstractNumId w:val="2"/>
  </w:num>
  <w:num w:numId="5">
    <w:abstractNumId w:val="21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8"/>
  </w:num>
  <w:num w:numId="9">
    <w:abstractNumId w:val="1"/>
  </w:num>
  <w:num w:numId="10">
    <w:abstractNumId w:val="26"/>
  </w:num>
  <w:num w:numId="11">
    <w:abstractNumId w:val="19"/>
  </w:num>
  <w:num w:numId="12">
    <w:abstractNumId w:val="23"/>
  </w:num>
  <w:num w:numId="13">
    <w:abstractNumId w:val="11"/>
  </w:num>
  <w:num w:numId="14">
    <w:abstractNumId w:val="14"/>
  </w:num>
  <w:num w:numId="15">
    <w:abstractNumId w:val="25"/>
  </w:num>
  <w:num w:numId="16">
    <w:abstractNumId w:val="5"/>
  </w:num>
  <w:num w:numId="17">
    <w:abstractNumId w:val="20"/>
  </w:num>
  <w:num w:numId="18">
    <w:abstractNumId w:val="15"/>
  </w:num>
  <w:num w:numId="19">
    <w:abstractNumId w:val="13"/>
  </w:num>
  <w:num w:numId="20">
    <w:abstractNumId w:val="4"/>
  </w:num>
  <w:num w:numId="21">
    <w:abstractNumId w:val="3"/>
  </w:num>
  <w:num w:numId="22">
    <w:abstractNumId w:val="17"/>
  </w:num>
  <w:num w:numId="23">
    <w:abstractNumId w:val="0"/>
  </w:num>
  <w:num w:numId="24">
    <w:abstractNumId w:val="7"/>
  </w:num>
  <w:num w:numId="25">
    <w:abstractNumId w:val="12"/>
  </w:num>
  <w:num w:numId="26">
    <w:abstractNumId w:val="6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64E"/>
    <w:rsid w:val="00004155"/>
    <w:rsid w:val="00017B17"/>
    <w:rsid w:val="000228EF"/>
    <w:rsid w:val="00022C8F"/>
    <w:rsid w:val="0002365B"/>
    <w:rsid w:val="0002753D"/>
    <w:rsid w:val="0003116A"/>
    <w:rsid w:val="000349F6"/>
    <w:rsid w:val="00034B96"/>
    <w:rsid w:val="00035DC4"/>
    <w:rsid w:val="0004729A"/>
    <w:rsid w:val="00052EDA"/>
    <w:rsid w:val="000564A7"/>
    <w:rsid w:val="00060EA6"/>
    <w:rsid w:val="00063BC7"/>
    <w:rsid w:val="000640AA"/>
    <w:rsid w:val="00070E64"/>
    <w:rsid w:val="00075F63"/>
    <w:rsid w:val="00080B10"/>
    <w:rsid w:val="00082682"/>
    <w:rsid w:val="0009144A"/>
    <w:rsid w:val="000A2308"/>
    <w:rsid w:val="000A247B"/>
    <w:rsid w:val="000A24A1"/>
    <w:rsid w:val="000A270C"/>
    <w:rsid w:val="000B10B3"/>
    <w:rsid w:val="000B7431"/>
    <w:rsid w:val="000C5419"/>
    <w:rsid w:val="000D0539"/>
    <w:rsid w:val="000D4A5B"/>
    <w:rsid w:val="000D5AF3"/>
    <w:rsid w:val="000E22A1"/>
    <w:rsid w:val="000E6801"/>
    <w:rsid w:val="000F0B2A"/>
    <w:rsid w:val="000F5B76"/>
    <w:rsid w:val="000F7378"/>
    <w:rsid w:val="001001D0"/>
    <w:rsid w:val="00101D05"/>
    <w:rsid w:val="001020F5"/>
    <w:rsid w:val="001036F0"/>
    <w:rsid w:val="00104B10"/>
    <w:rsid w:val="00113CDA"/>
    <w:rsid w:val="0014111D"/>
    <w:rsid w:val="001427A9"/>
    <w:rsid w:val="001438CF"/>
    <w:rsid w:val="00157812"/>
    <w:rsid w:val="00157D19"/>
    <w:rsid w:val="00161557"/>
    <w:rsid w:val="001645C4"/>
    <w:rsid w:val="00167AB5"/>
    <w:rsid w:val="00170184"/>
    <w:rsid w:val="00177843"/>
    <w:rsid w:val="00190459"/>
    <w:rsid w:val="00191260"/>
    <w:rsid w:val="00191667"/>
    <w:rsid w:val="00192A7D"/>
    <w:rsid w:val="00195B99"/>
    <w:rsid w:val="0019797F"/>
    <w:rsid w:val="001A31E3"/>
    <w:rsid w:val="001A3DA2"/>
    <w:rsid w:val="001A5035"/>
    <w:rsid w:val="001B2F1B"/>
    <w:rsid w:val="001C028E"/>
    <w:rsid w:val="001C13DC"/>
    <w:rsid w:val="001D1241"/>
    <w:rsid w:val="001D395C"/>
    <w:rsid w:val="001D759D"/>
    <w:rsid w:val="001F4464"/>
    <w:rsid w:val="001F49EB"/>
    <w:rsid w:val="001F4FBC"/>
    <w:rsid w:val="001F7CBC"/>
    <w:rsid w:val="002032EE"/>
    <w:rsid w:val="002070FF"/>
    <w:rsid w:val="002073EF"/>
    <w:rsid w:val="00211E46"/>
    <w:rsid w:val="00217538"/>
    <w:rsid w:val="002337C2"/>
    <w:rsid w:val="00234294"/>
    <w:rsid w:val="00242058"/>
    <w:rsid w:val="002428AB"/>
    <w:rsid w:val="00250E55"/>
    <w:rsid w:val="00252E54"/>
    <w:rsid w:val="0025343D"/>
    <w:rsid w:val="00271E56"/>
    <w:rsid w:val="00272C8E"/>
    <w:rsid w:val="00272EB1"/>
    <w:rsid w:val="0027605A"/>
    <w:rsid w:val="00276E47"/>
    <w:rsid w:val="00281F4B"/>
    <w:rsid w:val="00283EF9"/>
    <w:rsid w:val="002951D0"/>
    <w:rsid w:val="002A149C"/>
    <w:rsid w:val="002A23E2"/>
    <w:rsid w:val="002A4965"/>
    <w:rsid w:val="002A6904"/>
    <w:rsid w:val="002A6B12"/>
    <w:rsid w:val="002B4770"/>
    <w:rsid w:val="002C4CA4"/>
    <w:rsid w:val="002C4FC2"/>
    <w:rsid w:val="002C584C"/>
    <w:rsid w:val="002C585E"/>
    <w:rsid w:val="002C78E4"/>
    <w:rsid w:val="002D0DF6"/>
    <w:rsid w:val="002D4079"/>
    <w:rsid w:val="002E1F51"/>
    <w:rsid w:val="002F3090"/>
    <w:rsid w:val="00303B35"/>
    <w:rsid w:val="003040BC"/>
    <w:rsid w:val="0031451F"/>
    <w:rsid w:val="003151D0"/>
    <w:rsid w:val="00320DC9"/>
    <w:rsid w:val="00326A5E"/>
    <w:rsid w:val="00327E59"/>
    <w:rsid w:val="0033012E"/>
    <w:rsid w:val="003334E1"/>
    <w:rsid w:val="00333618"/>
    <w:rsid w:val="00343748"/>
    <w:rsid w:val="0035187B"/>
    <w:rsid w:val="00355BD4"/>
    <w:rsid w:val="00357E06"/>
    <w:rsid w:val="003602E1"/>
    <w:rsid w:val="00363192"/>
    <w:rsid w:val="00364C61"/>
    <w:rsid w:val="003712BB"/>
    <w:rsid w:val="00374446"/>
    <w:rsid w:val="00380BFE"/>
    <w:rsid w:val="00394D71"/>
    <w:rsid w:val="00394F53"/>
    <w:rsid w:val="003A0837"/>
    <w:rsid w:val="003A47F6"/>
    <w:rsid w:val="003A7435"/>
    <w:rsid w:val="003B3C7C"/>
    <w:rsid w:val="003B4EFC"/>
    <w:rsid w:val="003C2B1D"/>
    <w:rsid w:val="003C66E0"/>
    <w:rsid w:val="003D1C2F"/>
    <w:rsid w:val="003D588D"/>
    <w:rsid w:val="003E07E6"/>
    <w:rsid w:val="003E4540"/>
    <w:rsid w:val="003E7C41"/>
    <w:rsid w:val="003F59D4"/>
    <w:rsid w:val="003F5FC5"/>
    <w:rsid w:val="00401845"/>
    <w:rsid w:val="00402957"/>
    <w:rsid w:val="00403B66"/>
    <w:rsid w:val="004044FB"/>
    <w:rsid w:val="004129F1"/>
    <w:rsid w:val="0041342C"/>
    <w:rsid w:val="0041400A"/>
    <w:rsid w:val="00420B8A"/>
    <w:rsid w:val="0042383E"/>
    <w:rsid w:val="004302BB"/>
    <w:rsid w:val="004421B5"/>
    <w:rsid w:val="00444016"/>
    <w:rsid w:val="004475AD"/>
    <w:rsid w:val="004543FB"/>
    <w:rsid w:val="0045634C"/>
    <w:rsid w:val="00456AAD"/>
    <w:rsid w:val="00461062"/>
    <w:rsid w:val="004700DC"/>
    <w:rsid w:val="0048125C"/>
    <w:rsid w:val="004A3862"/>
    <w:rsid w:val="004B1DD9"/>
    <w:rsid w:val="004B2B6A"/>
    <w:rsid w:val="004B6289"/>
    <w:rsid w:val="004D2502"/>
    <w:rsid w:val="004D3867"/>
    <w:rsid w:val="004D46CB"/>
    <w:rsid w:val="004E68E8"/>
    <w:rsid w:val="004F4957"/>
    <w:rsid w:val="004F78F9"/>
    <w:rsid w:val="00522E74"/>
    <w:rsid w:val="005235C7"/>
    <w:rsid w:val="005260D2"/>
    <w:rsid w:val="005272CF"/>
    <w:rsid w:val="00527D5A"/>
    <w:rsid w:val="00532BC6"/>
    <w:rsid w:val="00535B91"/>
    <w:rsid w:val="00543DB5"/>
    <w:rsid w:val="00545C89"/>
    <w:rsid w:val="00554535"/>
    <w:rsid w:val="00555295"/>
    <w:rsid w:val="00557C89"/>
    <w:rsid w:val="005677A5"/>
    <w:rsid w:val="005719EA"/>
    <w:rsid w:val="005734DD"/>
    <w:rsid w:val="00580780"/>
    <w:rsid w:val="00583EAC"/>
    <w:rsid w:val="005867DB"/>
    <w:rsid w:val="005901DE"/>
    <w:rsid w:val="00590C41"/>
    <w:rsid w:val="00590D3B"/>
    <w:rsid w:val="005917CF"/>
    <w:rsid w:val="005A1521"/>
    <w:rsid w:val="005A6C6E"/>
    <w:rsid w:val="005B06A9"/>
    <w:rsid w:val="005B26F6"/>
    <w:rsid w:val="005B66B6"/>
    <w:rsid w:val="005B6DC4"/>
    <w:rsid w:val="005D072D"/>
    <w:rsid w:val="005E5B96"/>
    <w:rsid w:val="005F1A22"/>
    <w:rsid w:val="005F7393"/>
    <w:rsid w:val="006041C4"/>
    <w:rsid w:val="006052FF"/>
    <w:rsid w:val="00606F2D"/>
    <w:rsid w:val="00614B4B"/>
    <w:rsid w:val="00616447"/>
    <w:rsid w:val="006201E9"/>
    <w:rsid w:val="006220A3"/>
    <w:rsid w:val="00625047"/>
    <w:rsid w:val="00627961"/>
    <w:rsid w:val="006303FC"/>
    <w:rsid w:val="00630BA1"/>
    <w:rsid w:val="00635FE4"/>
    <w:rsid w:val="00640C1C"/>
    <w:rsid w:val="00642D80"/>
    <w:rsid w:val="00643050"/>
    <w:rsid w:val="00643955"/>
    <w:rsid w:val="00662E84"/>
    <w:rsid w:val="00664076"/>
    <w:rsid w:val="00665587"/>
    <w:rsid w:val="006718DD"/>
    <w:rsid w:val="00682664"/>
    <w:rsid w:val="0068339A"/>
    <w:rsid w:val="00684811"/>
    <w:rsid w:val="00695925"/>
    <w:rsid w:val="00695BD1"/>
    <w:rsid w:val="006976B0"/>
    <w:rsid w:val="006A2EC6"/>
    <w:rsid w:val="006B405E"/>
    <w:rsid w:val="006B674E"/>
    <w:rsid w:val="006C3C7B"/>
    <w:rsid w:val="006C3FEB"/>
    <w:rsid w:val="006C7DC6"/>
    <w:rsid w:val="006D2957"/>
    <w:rsid w:val="006D54EA"/>
    <w:rsid w:val="006E35E1"/>
    <w:rsid w:val="006E508A"/>
    <w:rsid w:val="006F1EF7"/>
    <w:rsid w:val="006F3C5F"/>
    <w:rsid w:val="006F6118"/>
    <w:rsid w:val="00700787"/>
    <w:rsid w:val="00707206"/>
    <w:rsid w:val="007075A0"/>
    <w:rsid w:val="007105E9"/>
    <w:rsid w:val="00714292"/>
    <w:rsid w:val="00715D98"/>
    <w:rsid w:val="0072646B"/>
    <w:rsid w:val="00727C09"/>
    <w:rsid w:val="00730179"/>
    <w:rsid w:val="00735B74"/>
    <w:rsid w:val="00741349"/>
    <w:rsid w:val="00751319"/>
    <w:rsid w:val="0075257E"/>
    <w:rsid w:val="00754FF9"/>
    <w:rsid w:val="00755D4B"/>
    <w:rsid w:val="00756DA2"/>
    <w:rsid w:val="0076589E"/>
    <w:rsid w:val="00765B49"/>
    <w:rsid w:val="00770714"/>
    <w:rsid w:val="007820E3"/>
    <w:rsid w:val="007848D3"/>
    <w:rsid w:val="00784FD2"/>
    <w:rsid w:val="007862D4"/>
    <w:rsid w:val="00786719"/>
    <w:rsid w:val="007943A2"/>
    <w:rsid w:val="007A63E8"/>
    <w:rsid w:val="007B44DC"/>
    <w:rsid w:val="007B4915"/>
    <w:rsid w:val="007B7C0B"/>
    <w:rsid w:val="007C2BBC"/>
    <w:rsid w:val="007D50D0"/>
    <w:rsid w:val="007D7BD6"/>
    <w:rsid w:val="007E34A1"/>
    <w:rsid w:val="007E7E98"/>
    <w:rsid w:val="007F564A"/>
    <w:rsid w:val="008009A8"/>
    <w:rsid w:val="00800ECF"/>
    <w:rsid w:val="00802174"/>
    <w:rsid w:val="0080693F"/>
    <w:rsid w:val="00810159"/>
    <w:rsid w:val="008114DF"/>
    <w:rsid w:val="008118CE"/>
    <w:rsid w:val="00811DDE"/>
    <w:rsid w:val="008129C5"/>
    <w:rsid w:val="008169F9"/>
    <w:rsid w:val="00820239"/>
    <w:rsid w:val="00823CDE"/>
    <w:rsid w:val="00824ACF"/>
    <w:rsid w:val="00830E8D"/>
    <w:rsid w:val="008322CB"/>
    <w:rsid w:val="00834CEE"/>
    <w:rsid w:val="00837B50"/>
    <w:rsid w:val="00837F4D"/>
    <w:rsid w:val="008443DC"/>
    <w:rsid w:val="00846CE9"/>
    <w:rsid w:val="0085207E"/>
    <w:rsid w:val="00852735"/>
    <w:rsid w:val="00852E47"/>
    <w:rsid w:val="00864A70"/>
    <w:rsid w:val="00870CFB"/>
    <w:rsid w:val="00871D11"/>
    <w:rsid w:val="008723F2"/>
    <w:rsid w:val="00872B89"/>
    <w:rsid w:val="0087407E"/>
    <w:rsid w:val="00875766"/>
    <w:rsid w:val="008757D7"/>
    <w:rsid w:val="00875C52"/>
    <w:rsid w:val="00881534"/>
    <w:rsid w:val="00883C36"/>
    <w:rsid w:val="008950A8"/>
    <w:rsid w:val="008A1F42"/>
    <w:rsid w:val="008B01DB"/>
    <w:rsid w:val="008B2BD4"/>
    <w:rsid w:val="008B323F"/>
    <w:rsid w:val="008B3A34"/>
    <w:rsid w:val="008B44AC"/>
    <w:rsid w:val="008B7670"/>
    <w:rsid w:val="008C04C6"/>
    <w:rsid w:val="008C0578"/>
    <w:rsid w:val="008C2B52"/>
    <w:rsid w:val="008C71DC"/>
    <w:rsid w:val="008D064E"/>
    <w:rsid w:val="008D413F"/>
    <w:rsid w:val="008D4D47"/>
    <w:rsid w:val="008E2969"/>
    <w:rsid w:val="008E2A99"/>
    <w:rsid w:val="008E40AA"/>
    <w:rsid w:val="008E43F3"/>
    <w:rsid w:val="008E6ACD"/>
    <w:rsid w:val="008E726F"/>
    <w:rsid w:val="008F3C95"/>
    <w:rsid w:val="008F70F0"/>
    <w:rsid w:val="00900CC4"/>
    <w:rsid w:val="009030F6"/>
    <w:rsid w:val="00915848"/>
    <w:rsid w:val="00916118"/>
    <w:rsid w:val="00920EE5"/>
    <w:rsid w:val="00923F58"/>
    <w:rsid w:val="00925A8C"/>
    <w:rsid w:val="009358A3"/>
    <w:rsid w:val="009465AC"/>
    <w:rsid w:val="00960B11"/>
    <w:rsid w:val="00964991"/>
    <w:rsid w:val="0097589C"/>
    <w:rsid w:val="00980F7A"/>
    <w:rsid w:val="009876CA"/>
    <w:rsid w:val="009924E8"/>
    <w:rsid w:val="009943F7"/>
    <w:rsid w:val="009A2D9B"/>
    <w:rsid w:val="009A6E32"/>
    <w:rsid w:val="009B5CB7"/>
    <w:rsid w:val="009C2A79"/>
    <w:rsid w:val="009C420A"/>
    <w:rsid w:val="009D3C08"/>
    <w:rsid w:val="009D6CB2"/>
    <w:rsid w:val="009E0E91"/>
    <w:rsid w:val="009E1E1B"/>
    <w:rsid w:val="009F6BE7"/>
    <w:rsid w:val="009F741A"/>
    <w:rsid w:val="00A01277"/>
    <w:rsid w:val="00A16714"/>
    <w:rsid w:val="00A24FB7"/>
    <w:rsid w:val="00A32674"/>
    <w:rsid w:val="00A32794"/>
    <w:rsid w:val="00A34EF4"/>
    <w:rsid w:val="00A35E77"/>
    <w:rsid w:val="00A40474"/>
    <w:rsid w:val="00A44FD1"/>
    <w:rsid w:val="00A537E2"/>
    <w:rsid w:val="00A616A7"/>
    <w:rsid w:val="00A652BF"/>
    <w:rsid w:val="00A74531"/>
    <w:rsid w:val="00A75372"/>
    <w:rsid w:val="00A75CD2"/>
    <w:rsid w:val="00A75F06"/>
    <w:rsid w:val="00A77358"/>
    <w:rsid w:val="00A84F71"/>
    <w:rsid w:val="00A87491"/>
    <w:rsid w:val="00A90837"/>
    <w:rsid w:val="00A96698"/>
    <w:rsid w:val="00A9685C"/>
    <w:rsid w:val="00AB452B"/>
    <w:rsid w:val="00AB5CFB"/>
    <w:rsid w:val="00AC2EB7"/>
    <w:rsid w:val="00AC5226"/>
    <w:rsid w:val="00AD00C7"/>
    <w:rsid w:val="00AD70A9"/>
    <w:rsid w:val="00AE6925"/>
    <w:rsid w:val="00B0402D"/>
    <w:rsid w:val="00B10AB9"/>
    <w:rsid w:val="00B27E5A"/>
    <w:rsid w:val="00B313F0"/>
    <w:rsid w:val="00B3155D"/>
    <w:rsid w:val="00B33E3D"/>
    <w:rsid w:val="00B35C8D"/>
    <w:rsid w:val="00B419D6"/>
    <w:rsid w:val="00B42D53"/>
    <w:rsid w:val="00B50E44"/>
    <w:rsid w:val="00B63466"/>
    <w:rsid w:val="00B648F6"/>
    <w:rsid w:val="00B67C33"/>
    <w:rsid w:val="00B818DC"/>
    <w:rsid w:val="00B862B5"/>
    <w:rsid w:val="00B93596"/>
    <w:rsid w:val="00B94021"/>
    <w:rsid w:val="00BA5840"/>
    <w:rsid w:val="00BD6C52"/>
    <w:rsid w:val="00BE4EC5"/>
    <w:rsid w:val="00BE7484"/>
    <w:rsid w:val="00BF4BF2"/>
    <w:rsid w:val="00BF7E4A"/>
    <w:rsid w:val="00C00521"/>
    <w:rsid w:val="00C00654"/>
    <w:rsid w:val="00C01FA9"/>
    <w:rsid w:val="00C02130"/>
    <w:rsid w:val="00C03C55"/>
    <w:rsid w:val="00C1145E"/>
    <w:rsid w:val="00C14DCB"/>
    <w:rsid w:val="00C3017E"/>
    <w:rsid w:val="00C3148F"/>
    <w:rsid w:val="00C31BA9"/>
    <w:rsid w:val="00C363F4"/>
    <w:rsid w:val="00C44F2A"/>
    <w:rsid w:val="00C45B8D"/>
    <w:rsid w:val="00C65C36"/>
    <w:rsid w:val="00C7153A"/>
    <w:rsid w:val="00C717B0"/>
    <w:rsid w:val="00C82B41"/>
    <w:rsid w:val="00CB1B85"/>
    <w:rsid w:val="00CD227B"/>
    <w:rsid w:val="00CD299C"/>
    <w:rsid w:val="00CD7930"/>
    <w:rsid w:val="00CF3953"/>
    <w:rsid w:val="00D15B04"/>
    <w:rsid w:val="00D2057B"/>
    <w:rsid w:val="00D23C9E"/>
    <w:rsid w:val="00D33241"/>
    <w:rsid w:val="00D332D8"/>
    <w:rsid w:val="00D33512"/>
    <w:rsid w:val="00D33896"/>
    <w:rsid w:val="00D475D0"/>
    <w:rsid w:val="00D55BA0"/>
    <w:rsid w:val="00D654CA"/>
    <w:rsid w:val="00D6770C"/>
    <w:rsid w:val="00D72919"/>
    <w:rsid w:val="00D846A5"/>
    <w:rsid w:val="00D85DE7"/>
    <w:rsid w:val="00D85F47"/>
    <w:rsid w:val="00DB3D3A"/>
    <w:rsid w:val="00DB5293"/>
    <w:rsid w:val="00DC3079"/>
    <w:rsid w:val="00DC5F48"/>
    <w:rsid w:val="00DD082A"/>
    <w:rsid w:val="00DD1AD7"/>
    <w:rsid w:val="00DE249C"/>
    <w:rsid w:val="00E11AC7"/>
    <w:rsid w:val="00E1244F"/>
    <w:rsid w:val="00E143EE"/>
    <w:rsid w:val="00E1715A"/>
    <w:rsid w:val="00E17DEA"/>
    <w:rsid w:val="00E2097A"/>
    <w:rsid w:val="00E2505B"/>
    <w:rsid w:val="00E330BD"/>
    <w:rsid w:val="00E34243"/>
    <w:rsid w:val="00E43172"/>
    <w:rsid w:val="00E444B6"/>
    <w:rsid w:val="00E5124F"/>
    <w:rsid w:val="00E52B9D"/>
    <w:rsid w:val="00E574A0"/>
    <w:rsid w:val="00E57D6D"/>
    <w:rsid w:val="00E6128F"/>
    <w:rsid w:val="00E614AA"/>
    <w:rsid w:val="00E61521"/>
    <w:rsid w:val="00E70414"/>
    <w:rsid w:val="00E85A3E"/>
    <w:rsid w:val="00EA6A2A"/>
    <w:rsid w:val="00EB3931"/>
    <w:rsid w:val="00EC4482"/>
    <w:rsid w:val="00ED4162"/>
    <w:rsid w:val="00EF353D"/>
    <w:rsid w:val="00EF3FE2"/>
    <w:rsid w:val="00EF400C"/>
    <w:rsid w:val="00F03198"/>
    <w:rsid w:val="00F03776"/>
    <w:rsid w:val="00F07536"/>
    <w:rsid w:val="00F079C3"/>
    <w:rsid w:val="00F1114F"/>
    <w:rsid w:val="00F2010F"/>
    <w:rsid w:val="00F23879"/>
    <w:rsid w:val="00F25E8D"/>
    <w:rsid w:val="00F317D3"/>
    <w:rsid w:val="00F358F6"/>
    <w:rsid w:val="00F35F46"/>
    <w:rsid w:val="00F5221E"/>
    <w:rsid w:val="00F533DC"/>
    <w:rsid w:val="00F60A4C"/>
    <w:rsid w:val="00F860E6"/>
    <w:rsid w:val="00F87BB9"/>
    <w:rsid w:val="00F90E39"/>
    <w:rsid w:val="00F9179A"/>
    <w:rsid w:val="00F92EA5"/>
    <w:rsid w:val="00F97C9F"/>
    <w:rsid w:val="00FA27DE"/>
    <w:rsid w:val="00FA4836"/>
    <w:rsid w:val="00FB2A82"/>
    <w:rsid w:val="00FB38B4"/>
    <w:rsid w:val="00FC27F9"/>
    <w:rsid w:val="00FC353D"/>
    <w:rsid w:val="00FC6A11"/>
    <w:rsid w:val="00FD419E"/>
    <w:rsid w:val="00FD441C"/>
    <w:rsid w:val="00FD5681"/>
    <w:rsid w:val="00FD6A23"/>
    <w:rsid w:val="00FE21B9"/>
    <w:rsid w:val="00FE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C36477"/>
  <w15:chartTrackingRefBased/>
  <w15:docId w15:val="{F6931811-222C-4305-9A15-18BF96ED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64E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qFormat/>
    <w:rsid w:val="004543FB"/>
    <w:pPr>
      <w:keepNext/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C0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664076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66407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664076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6407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64076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6407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64076"/>
    <w:rPr>
      <w:rFonts w:ascii="Times New Roman" w:eastAsia="Calibri" w:hAnsi="Times New Roman" w:cs="Times New Roman"/>
      <w:sz w:val="18"/>
      <w:szCs w:val="18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925A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25A8C"/>
    <w:rPr>
      <w:rFonts w:ascii="Calibri" w:eastAsia="Calibri" w:hAnsi="Calibri" w:cs="Calibri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925A8C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4D3867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4D3867"/>
    <w:rPr>
      <w:rFonts w:ascii="Calibri" w:eastAsia="Calibri" w:hAnsi="Calibri" w:cs="Calibri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4D3867"/>
    <w:rPr>
      <w:vertAlign w:val="superscript"/>
    </w:rPr>
  </w:style>
  <w:style w:type="character" w:customStyle="1" w:styleId="10">
    <w:name w:val="Заголовок 1 Знак"/>
    <w:basedOn w:val="a0"/>
    <w:link w:val="1"/>
    <w:qFormat/>
    <w:rsid w:val="004543FB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f1">
    <w:name w:val="Revision"/>
    <w:hidden/>
    <w:uiPriority w:val="99"/>
    <w:semiHidden/>
    <w:rsid w:val="005B06A9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styleId="af2">
    <w:name w:val="Hyperlink"/>
    <w:basedOn w:val="a0"/>
    <w:uiPriority w:val="99"/>
    <w:unhideWhenUsed/>
    <w:rsid w:val="00643955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43955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B862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862B5"/>
    <w:rPr>
      <w:rFonts w:ascii="Calibri" w:eastAsia="Calibri" w:hAnsi="Calibri" w:cs="Calibri"/>
      <w:lang w:eastAsia="ru-RU"/>
    </w:rPr>
  </w:style>
  <w:style w:type="paragraph" w:styleId="af5">
    <w:name w:val="footer"/>
    <w:basedOn w:val="a"/>
    <w:link w:val="af6"/>
    <w:uiPriority w:val="99"/>
    <w:unhideWhenUsed/>
    <w:rsid w:val="00B862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862B5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8C7EA-000F-43AD-B65C-75D8C7A80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2649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Райан Сюзанна Халилевна</dc:creator>
  <cp:keywords/>
  <dc:description/>
  <cp:lastModifiedBy>Яковлев Александр Игоревич</cp:lastModifiedBy>
  <cp:revision>5</cp:revision>
  <cp:lastPrinted>2024-05-23T12:05:00Z</cp:lastPrinted>
  <dcterms:created xsi:type="dcterms:W3CDTF">2024-07-08T12:33:00Z</dcterms:created>
  <dcterms:modified xsi:type="dcterms:W3CDTF">2024-08-28T16:31:00Z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1869841116</vt:i4>
  </property>
</Properties>
</file>