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82BA" w14:textId="77777777" w:rsidR="00D3188C" w:rsidRPr="00D3188C" w:rsidRDefault="00D3188C" w:rsidP="00D3188C">
      <w:pPr>
        <w:rPr>
          <w:b/>
          <w:bCs/>
        </w:rPr>
      </w:pPr>
      <w:r w:rsidRPr="00D3188C">
        <w:rPr>
          <w:b/>
          <w:bCs/>
        </w:rPr>
        <w:t>Рейтинг и другие показатели сравнения результатов обучения студентов</w:t>
      </w:r>
    </w:p>
    <w:p w14:paraId="31490CBC" w14:textId="77777777" w:rsidR="00D3188C" w:rsidRPr="00D3188C" w:rsidRDefault="00D3188C" w:rsidP="00D3188C">
      <w:pPr>
        <w:rPr>
          <w:b/>
          <w:bCs/>
        </w:rPr>
      </w:pPr>
      <w:r w:rsidRPr="00D3188C">
        <w:rPr>
          <w:b/>
          <w:bCs/>
        </w:rPr>
        <w:t>Навигация страницы</w:t>
      </w:r>
    </w:p>
    <w:p w14:paraId="5A7A692E" w14:textId="77777777" w:rsidR="00D3188C" w:rsidRPr="00D3188C" w:rsidRDefault="00D3188C" w:rsidP="00D3188C">
      <w:pPr>
        <w:numPr>
          <w:ilvl w:val="0"/>
          <w:numId w:val="1"/>
        </w:numPr>
      </w:pPr>
      <w:hyperlink r:id="rId5" w:anchor="about" w:history="1">
        <w:r w:rsidRPr="00D3188C">
          <w:rPr>
            <w:rStyle w:val="ac"/>
          </w:rPr>
          <w:t>Зачем определяется рейтинг и на что влияет</w:t>
        </w:r>
      </w:hyperlink>
    </w:p>
    <w:p w14:paraId="2521DE3B" w14:textId="77777777" w:rsidR="00D3188C" w:rsidRPr="00D3188C" w:rsidRDefault="00D3188C" w:rsidP="00D3188C">
      <w:pPr>
        <w:numPr>
          <w:ilvl w:val="0"/>
          <w:numId w:val="1"/>
        </w:numPr>
      </w:pPr>
      <w:hyperlink r:id="rId6" w:anchor="types" w:history="1">
        <w:r w:rsidRPr="00D3188C">
          <w:rPr>
            <w:rStyle w:val="ac"/>
          </w:rPr>
          <w:t>Виды рейтингов</w:t>
        </w:r>
      </w:hyperlink>
    </w:p>
    <w:p w14:paraId="1F575314" w14:textId="77777777" w:rsidR="00D3188C" w:rsidRPr="00D3188C" w:rsidRDefault="00D3188C" w:rsidP="00D3188C">
      <w:pPr>
        <w:numPr>
          <w:ilvl w:val="0"/>
          <w:numId w:val="1"/>
        </w:numPr>
      </w:pPr>
      <w:hyperlink r:id="rId7" w:anchor="important" w:history="1">
        <w:r w:rsidRPr="00D3188C">
          <w:rPr>
            <w:rStyle w:val="ac"/>
          </w:rPr>
          <w:t>Правила учета отдельных дисциплин</w:t>
        </w:r>
      </w:hyperlink>
    </w:p>
    <w:p w14:paraId="741AF157" w14:textId="77777777" w:rsidR="00D3188C" w:rsidRPr="00D3188C" w:rsidRDefault="00D3188C" w:rsidP="00D3188C">
      <w:pPr>
        <w:numPr>
          <w:ilvl w:val="0"/>
          <w:numId w:val="1"/>
        </w:numPr>
      </w:pPr>
      <w:hyperlink r:id="rId8" w:anchor="deadlines" w:history="1">
        <w:r w:rsidRPr="00D3188C">
          <w:rPr>
            <w:rStyle w:val="ac"/>
          </w:rPr>
          <w:t>Когда публикуются рейтинги</w:t>
        </w:r>
      </w:hyperlink>
    </w:p>
    <w:p w14:paraId="48A996F5" w14:textId="77777777" w:rsidR="00D3188C" w:rsidRPr="00D3188C" w:rsidRDefault="00D3188C" w:rsidP="00D3188C">
      <w:pPr>
        <w:numPr>
          <w:ilvl w:val="0"/>
          <w:numId w:val="1"/>
        </w:numPr>
      </w:pPr>
      <w:hyperlink r:id="rId9" w:anchor="deadlines" w:history="1">
        <w:r w:rsidRPr="00D3188C">
          <w:rPr>
            <w:rStyle w:val="ac"/>
          </w:rPr>
          <w:t>Как узнать свое место в рейтинге</w:t>
        </w:r>
      </w:hyperlink>
    </w:p>
    <w:p w14:paraId="2D1114B0" w14:textId="77777777" w:rsidR="00D3188C" w:rsidRPr="00D3188C" w:rsidRDefault="00D3188C" w:rsidP="00D3188C">
      <w:pPr>
        <w:numPr>
          <w:ilvl w:val="0"/>
          <w:numId w:val="1"/>
        </w:numPr>
      </w:pPr>
      <w:hyperlink r:id="rId10" w:anchor="calculation" w:history="1">
        <w:r w:rsidRPr="00D3188C">
          <w:rPr>
            <w:rStyle w:val="ac"/>
          </w:rPr>
          <w:t>Как рассчитывается рейтинг</w:t>
        </w:r>
      </w:hyperlink>
    </w:p>
    <w:p w14:paraId="03537C0F" w14:textId="77777777" w:rsidR="00D3188C" w:rsidRPr="00D3188C" w:rsidRDefault="00D3188C" w:rsidP="00D3188C">
      <w:pPr>
        <w:numPr>
          <w:ilvl w:val="0"/>
          <w:numId w:val="1"/>
        </w:numPr>
      </w:pPr>
      <w:hyperlink r:id="rId11" w:anchor="docs" w:history="1">
        <w:r w:rsidRPr="00D3188C">
          <w:rPr>
            <w:rStyle w:val="ac"/>
          </w:rPr>
          <w:t>Документы</w:t>
        </w:r>
      </w:hyperlink>
    </w:p>
    <w:p w14:paraId="34CAEFF1" w14:textId="77777777" w:rsidR="00D3188C" w:rsidRPr="00D3188C" w:rsidRDefault="00D3188C" w:rsidP="00D3188C">
      <w:pPr>
        <w:rPr>
          <w:b/>
          <w:bCs/>
        </w:rPr>
      </w:pPr>
      <w:r w:rsidRPr="00D3188C">
        <w:rPr>
          <w:b/>
          <w:bCs/>
        </w:rPr>
        <w:t>Полезные ссылки</w:t>
      </w:r>
    </w:p>
    <w:p w14:paraId="6863B5A3" w14:textId="77777777" w:rsidR="00D3188C" w:rsidRPr="00D3188C" w:rsidRDefault="00D3188C" w:rsidP="00D3188C">
      <w:pPr>
        <w:numPr>
          <w:ilvl w:val="0"/>
          <w:numId w:val="2"/>
        </w:numPr>
      </w:pPr>
      <w:hyperlink r:id="rId12" w:history="1">
        <w:r w:rsidRPr="00D3188C">
          <w:rPr>
            <w:rStyle w:val="ac"/>
          </w:rPr>
          <w:t>Скидки</w:t>
        </w:r>
      </w:hyperlink>
    </w:p>
    <w:p w14:paraId="543C0AD3" w14:textId="77777777" w:rsidR="00D3188C" w:rsidRPr="00D3188C" w:rsidRDefault="00D3188C" w:rsidP="00D3188C">
      <w:pPr>
        <w:numPr>
          <w:ilvl w:val="0"/>
          <w:numId w:val="2"/>
        </w:numPr>
      </w:pPr>
      <w:hyperlink r:id="rId13" w:history="1">
        <w:r w:rsidRPr="00D3188C">
          <w:rPr>
            <w:rStyle w:val="ac"/>
          </w:rPr>
          <w:t>Перевод на бюджет</w:t>
        </w:r>
      </w:hyperlink>
    </w:p>
    <w:p w14:paraId="1E782DFA" w14:textId="77777777" w:rsidR="00D3188C" w:rsidRPr="00D3188C" w:rsidRDefault="00D3188C" w:rsidP="00D3188C">
      <w:pPr>
        <w:numPr>
          <w:ilvl w:val="0"/>
          <w:numId w:val="2"/>
        </w:numPr>
      </w:pPr>
      <w:hyperlink r:id="rId14" w:history="1">
        <w:r w:rsidRPr="00D3188C">
          <w:rPr>
            <w:rStyle w:val="ac"/>
          </w:rPr>
          <w:t>Контроль знаний студентов</w:t>
        </w:r>
      </w:hyperlink>
    </w:p>
    <w:p w14:paraId="038883D3" w14:textId="77777777" w:rsidR="00D3188C" w:rsidRPr="00D3188C" w:rsidRDefault="00D3188C" w:rsidP="00D3188C">
      <w:pPr>
        <w:numPr>
          <w:ilvl w:val="0"/>
          <w:numId w:val="2"/>
        </w:numPr>
      </w:pPr>
      <w:hyperlink r:id="rId15" w:history="1">
        <w:r w:rsidRPr="00D3188C">
          <w:rPr>
            <w:rStyle w:val="ac"/>
          </w:rPr>
          <w:t>Показатель качества учебной деятельности (КУД)</w:t>
        </w:r>
      </w:hyperlink>
    </w:p>
    <w:p w14:paraId="2735EB61" w14:textId="77777777" w:rsidR="00D3188C" w:rsidRPr="00D3188C" w:rsidRDefault="00D3188C" w:rsidP="00D3188C">
      <w:pPr>
        <w:numPr>
          <w:ilvl w:val="0"/>
          <w:numId w:val="2"/>
        </w:numPr>
      </w:pPr>
      <w:hyperlink r:id="rId16" w:history="1">
        <w:r w:rsidRPr="00D3188C">
          <w:rPr>
            <w:rStyle w:val="ac"/>
          </w:rPr>
          <w:t>Перенос второй пересдачи</w:t>
        </w:r>
      </w:hyperlink>
    </w:p>
    <w:p w14:paraId="5A93A4C7" w14:textId="77777777" w:rsidR="00D3188C" w:rsidRPr="00D3188C" w:rsidRDefault="00D3188C" w:rsidP="00D3188C">
      <w:pPr>
        <w:numPr>
          <w:ilvl w:val="0"/>
          <w:numId w:val="2"/>
        </w:numPr>
      </w:pPr>
      <w:hyperlink r:id="rId17" w:history="1">
        <w:r w:rsidRPr="00D3188C">
          <w:rPr>
            <w:rStyle w:val="ac"/>
          </w:rPr>
          <w:t>Отчисление</w:t>
        </w:r>
      </w:hyperlink>
    </w:p>
    <w:p w14:paraId="6D255D80" w14:textId="77777777" w:rsidR="00D3188C" w:rsidRPr="00D3188C" w:rsidRDefault="00D3188C" w:rsidP="00D3188C">
      <w:pPr>
        <w:numPr>
          <w:ilvl w:val="0"/>
          <w:numId w:val="2"/>
        </w:numPr>
      </w:pPr>
      <w:hyperlink r:id="rId18" w:history="1">
        <w:r w:rsidRPr="00D3188C">
          <w:rPr>
            <w:rStyle w:val="ac"/>
          </w:rPr>
          <w:t>Электронная зачетная книжка</w:t>
        </w:r>
      </w:hyperlink>
    </w:p>
    <w:p w14:paraId="4D80F754" w14:textId="77777777" w:rsidR="00D3188C" w:rsidRPr="00D3188C" w:rsidRDefault="00D3188C" w:rsidP="00D3188C">
      <w:r w:rsidRPr="00D3188C">
        <w:rPr>
          <w:i/>
          <w:iCs/>
        </w:rPr>
        <w:t>С </w:t>
      </w:r>
      <w:r w:rsidRPr="00D3188C">
        <w:rPr>
          <w:b/>
          <w:bCs/>
          <w:i/>
          <w:iCs/>
        </w:rPr>
        <w:t>16.10.2025</w:t>
      </w:r>
      <w:r w:rsidRPr="00D3188C">
        <w:rPr>
          <w:i/>
          <w:iCs/>
        </w:rPr>
        <w:t> введена в действие новая редакция Положения о комплексной системе сравнения результатов обучения студентов образовательных программ высшего образования НИУ ВШЭ: все рейтинги будут рассчитываться по обновленным правилам. Основные изменения затронули механизм нормирования и правила учета отдельных дисциплин и элементов учебного плана — для основной массы студентов теперь более справедливо распределяются места, с учетом вариативности индивидуальных учебных планов и численности студентов на образовательной программе.</w:t>
      </w:r>
      <w:r w:rsidRPr="00D3188C">
        <w:t> </w:t>
      </w:r>
      <w:r w:rsidRPr="00D3188C">
        <w:rPr>
          <w:i/>
          <w:iCs/>
        </w:rPr>
        <w:t>Также введены нормы анонимизации персональных данных рейтинговых таблиц, публикуемых в открытом доступе.</w:t>
      </w:r>
    </w:p>
    <w:p w14:paraId="679D26DB" w14:textId="77777777" w:rsidR="00D3188C" w:rsidRPr="00D3188C" w:rsidRDefault="00D3188C" w:rsidP="00D3188C">
      <w:bookmarkStart w:id="0" w:name="about"/>
      <w:bookmarkEnd w:id="0"/>
      <w:r w:rsidRPr="00D3188C">
        <w:rPr>
          <w:b/>
          <w:bCs/>
        </w:rPr>
        <w:t>Рейтинг </w:t>
      </w:r>
      <w:r w:rsidRPr="00D3188C">
        <w:t>— это место студента в отсортированном списке (рейтинговой группе), которое демонстрирует его учебные достижения по сравнению с другими студентами своего курса и своей образовательной программы (рейтинговой группы) за определенный период.</w:t>
      </w:r>
    </w:p>
    <w:p w14:paraId="12E89B7E" w14:textId="77777777" w:rsidR="00D3188C" w:rsidRPr="00D3188C" w:rsidRDefault="00D3188C" w:rsidP="00D3188C">
      <w:r w:rsidRPr="00D3188C">
        <w:t>Помимо рейтинга, есть другой важный термин: </w:t>
      </w:r>
      <w:r w:rsidRPr="00D3188C">
        <w:rPr>
          <w:b/>
          <w:bCs/>
        </w:rPr>
        <w:t>перцентиль</w:t>
      </w:r>
      <w:r w:rsidRPr="00D3188C">
        <w:t> — процент студентов в этой группе, чьи результаты обучения лучше, чем у определенного студента (например, перцентиль 10% означает, что студент входит в лучшие 11% своей группы).</w:t>
      </w:r>
    </w:p>
    <w:p w14:paraId="00A1F4E3" w14:textId="77777777" w:rsidR="00D3188C" w:rsidRPr="00D3188C" w:rsidRDefault="00D3188C" w:rsidP="00D3188C">
      <w:pPr>
        <w:rPr>
          <w:b/>
          <w:bCs/>
        </w:rPr>
      </w:pPr>
      <w:r w:rsidRPr="00D3188C">
        <w:rPr>
          <w:b/>
          <w:bCs/>
        </w:rPr>
        <w:t>Зачем определяется рейтинг и на что влияет этот показатель</w:t>
      </w:r>
    </w:p>
    <w:p w14:paraId="603C6036" w14:textId="77777777" w:rsidR="00D3188C" w:rsidRPr="00D3188C" w:rsidRDefault="00D3188C" w:rsidP="00D3188C">
      <w:r w:rsidRPr="00D3188C">
        <w:lastRenderedPageBreak/>
        <w:t>Система показателей сравнения результатов обучения, включая позицию студента в рейтинге, часто используется для распределения различных студенческих благ:</w:t>
      </w:r>
    </w:p>
    <w:p w14:paraId="0743D6DB" w14:textId="77777777" w:rsidR="00D3188C" w:rsidRPr="00D3188C" w:rsidRDefault="00D3188C" w:rsidP="00D3188C">
      <w:r w:rsidRPr="00D3188C">
        <w:t>● Студентам, которые оплачивают свое обучение, хорошее место в рейтинге может принести </w:t>
      </w:r>
      <w:hyperlink r:id="rId19" w:history="1">
        <w:r w:rsidRPr="00D3188C">
          <w:rPr>
            <w:rStyle w:val="ac"/>
          </w:rPr>
          <w:t>скидку на оплату обучения</w:t>
        </w:r>
      </w:hyperlink>
      <w:r w:rsidRPr="00D3188C">
        <w:t>.</w:t>
      </w:r>
    </w:p>
    <w:p w14:paraId="50964954" w14:textId="77777777" w:rsidR="00D3188C" w:rsidRPr="00D3188C" w:rsidRDefault="00D3188C" w:rsidP="00D3188C">
      <w:r w:rsidRPr="00D3188C">
        <w:t>● Место в рейтинге может повлиять на возможность записаться на популярные </w:t>
      </w:r>
      <w:hyperlink r:id="rId20" w:history="1">
        <w:r w:rsidRPr="00D3188C">
          <w:rPr>
            <w:rStyle w:val="ac"/>
          </w:rPr>
          <w:t>дисциплины по выбору, майноры, общеуниверситетские факультативы</w:t>
        </w:r>
      </w:hyperlink>
      <w:r w:rsidRPr="00D3188C">
        <w:t>.</w:t>
      </w:r>
    </w:p>
    <w:p w14:paraId="3087F714" w14:textId="77777777" w:rsidR="00D3188C" w:rsidRPr="00D3188C" w:rsidRDefault="00D3188C" w:rsidP="00D3188C">
      <w:r w:rsidRPr="00D3188C">
        <w:t>● При принятии решения о выделении студенту гранта на </w:t>
      </w:r>
      <w:hyperlink r:id="rId21" w:history="1">
        <w:r w:rsidRPr="00D3188C">
          <w:rPr>
            <w:rStyle w:val="ac"/>
          </w:rPr>
          <w:t>академическую международную мобильность</w:t>
        </w:r>
      </w:hyperlink>
      <w:r w:rsidRPr="00D3188C">
        <w:t>, также важную роль может сыграть ваш рейтинг.</w:t>
      </w:r>
    </w:p>
    <w:p w14:paraId="6B1E92C1" w14:textId="77777777" w:rsidR="00D3188C" w:rsidRPr="00D3188C" w:rsidRDefault="00D3188C" w:rsidP="00D3188C">
      <w:pPr>
        <w:rPr>
          <w:b/>
          <w:bCs/>
        </w:rPr>
      </w:pPr>
      <w:bookmarkStart w:id="1" w:name="types"/>
      <w:bookmarkEnd w:id="1"/>
      <w:r w:rsidRPr="00D3188C">
        <w:rPr>
          <w:b/>
          <w:bCs/>
        </w:rPr>
        <w:t>Виды рейтингов</w:t>
      </w:r>
    </w:p>
    <w:p w14:paraId="0EF0E3D0" w14:textId="77777777" w:rsidR="00D3188C" w:rsidRPr="00D3188C" w:rsidRDefault="00D3188C" w:rsidP="00D3188C">
      <w:r w:rsidRPr="00D3188C">
        <w:t>В Вышке принято различать текущие</w:t>
      </w:r>
      <w:r w:rsidRPr="00D3188C">
        <w:rPr>
          <w:i/>
          <w:iCs/>
        </w:rPr>
        <w:t> </w:t>
      </w:r>
      <w:r w:rsidRPr="00D3188C">
        <w:t>и</w:t>
      </w:r>
      <w:r w:rsidRPr="00D3188C">
        <w:rPr>
          <w:i/>
          <w:iCs/>
        </w:rPr>
        <w:t> </w:t>
      </w:r>
      <w:r w:rsidRPr="00D3188C">
        <w:t>кумулятивные рейтинги.</w:t>
      </w:r>
    </w:p>
    <w:p w14:paraId="4A60530A" w14:textId="77777777" w:rsidR="00D3188C" w:rsidRPr="00D3188C" w:rsidRDefault="00D3188C" w:rsidP="00D3188C">
      <w:r w:rsidRPr="00D3188C">
        <w:rPr>
          <w:b/>
          <w:bCs/>
        </w:rPr>
        <w:t>Текущий рейтинг </w:t>
      </w:r>
      <w:r w:rsidRPr="00D3188C">
        <w:t>сравнивает образовательные результаты студентов за последнее полугодие (отдельно за 1-2 модуль и за 3-4 модуль). Это оперативный показатель успеваемости, в котором учитываются оценки по всем дисциплинам вашего индивидуального учебного плана (он отображается в зачетке), по которым вы сдавали экзамены или проходили иные формы промежуточной аттестации в этом периоде, включая </w:t>
      </w:r>
      <w:hyperlink r:id="rId22" w:history="1">
        <w:r w:rsidRPr="00D3188C">
          <w:rPr>
            <w:rStyle w:val="ac"/>
          </w:rPr>
          <w:t>повторно изучаемые дисциплины</w:t>
        </w:r>
      </w:hyperlink>
      <w:r w:rsidRPr="00D3188C">
        <w:t> и освоенные в рамках </w:t>
      </w:r>
      <w:hyperlink r:id="rId23" w:history="1">
        <w:r w:rsidRPr="00D3188C">
          <w:rPr>
            <w:rStyle w:val="ac"/>
          </w:rPr>
          <w:t>академической мобильности</w:t>
        </w:r>
      </w:hyperlink>
      <w:r w:rsidRPr="00D3188C">
        <w:t>. В нем не учитываются общеуниверситетские факультативы и дисциплины, взятые сверх объема программы. Данные по текущему рейтингу используются для получения скидки на оплату обучения и распределения на майноры в бакалавриате и специалитете.</w:t>
      </w:r>
    </w:p>
    <w:p w14:paraId="6C5E947A" w14:textId="77777777" w:rsidR="00D3188C" w:rsidRPr="00D3188C" w:rsidRDefault="00D3188C" w:rsidP="00D3188C">
      <w:pPr>
        <w:numPr>
          <w:ilvl w:val="0"/>
          <w:numId w:val="3"/>
        </w:numPr>
      </w:pPr>
      <w:r w:rsidRPr="00D3188C">
        <w:rPr>
          <w:b/>
          <w:bCs/>
        </w:rPr>
        <w:t>Текущий рейтинг до пересдач </w:t>
      </w:r>
      <w:r w:rsidRPr="00D3188C">
        <w:t>учитывает оценки студентов так, как они были выставлены во время сессий соответствующего периода, включая пересдачи по уважительной причине и зачеты на лучшую оценку, назначенные до периода пересдач. Для студентов, не явившихся на экзамен, либо получивших неудовлетворительные оценки, учитываются нули за соответствующие элементы учебного плана.</w:t>
      </w:r>
    </w:p>
    <w:p w14:paraId="0372F11A" w14:textId="77777777" w:rsidR="00D3188C" w:rsidRPr="00D3188C" w:rsidRDefault="00D3188C" w:rsidP="00D3188C">
      <w:pPr>
        <w:numPr>
          <w:ilvl w:val="0"/>
          <w:numId w:val="3"/>
        </w:numPr>
      </w:pPr>
      <w:r w:rsidRPr="00D3188C">
        <w:rPr>
          <w:b/>
          <w:bCs/>
        </w:rPr>
        <w:t>Текущий рейтинг после пересдач</w:t>
      </w:r>
      <w:r w:rsidRPr="00D3188C">
        <w:t> рассчитывается с оценками, полученными на пересдачах.</w:t>
      </w:r>
    </w:p>
    <w:p w14:paraId="6B9831C2" w14:textId="77777777" w:rsidR="00D3188C" w:rsidRPr="00D3188C" w:rsidRDefault="00D3188C" w:rsidP="00D3188C">
      <w:r w:rsidRPr="00D3188C">
        <w:rPr>
          <w:b/>
          <w:bCs/>
        </w:rPr>
        <w:t>Кумулятивный рейтинг</w:t>
      </w:r>
      <w:r w:rsidRPr="00D3188C">
        <w:t> сравнивает учебные достижения студентов в течение всего времени обучения в Вышке. Это накопительный показатель. В кумулятивный рейтинг два раза в год добавляются новые дисциплины к списку тех, изучение которых студент завершил с положительной оценкой с самого первого курса. В кумулятивный рейтинг включаются все дисциплины по выбору, факультативы сверх объема учебного плана, инициативные элементы практической подготовки, результаты ГИА, а также дисциплины, изученные в рамках договоров по части ОП.</w:t>
      </w:r>
    </w:p>
    <w:p w14:paraId="48B9CBF9" w14:textId="77777777" w:rsidR="00D3188C" w:rsidRPr="00D3188C" w:rsidRDefault="00D3188C" w:rsidP="00D3188C">
      <w:pPr>
        <w:rPr>
          <w:b/>
          <w:bCs/>
        </w:rPr>
      </w:pPr>
      <w:bookmarkStart w:id="2" w:name="important"/>
      <w:bookmarkEnd w:id="2"/>
      <w:r w:rsidRPr="00D3188C">
        <w:rPr>
          <w:b/>
          <w:bCs/>
        </w:rPr>
        <w:t>Правила учета в рейтинге отдельных дисциплин </w:t>
      </w:r>
    </w:p>
    <w:p w14:paraId="1AD2E9E6" w14:textId="77777777" w:rsidR="00D3188C" w:rsidRPr="00D3188C" w:rsidRDefault="00D3188C" w:rsidP="00D3188C">
      <w:r w:rsidRPr="00D3188C">
        <w:lastRenderedPageBreak/>
        <w:t>При определении текущего или кумулятивного рейтинга в отношении ряда дисциплин используются следующие правила:</w:t>
      </w:r>
    </w:p>
    <w:p w14:paraId="2863D940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Оценки за </w:t>
      </w:r>
      <w:hyperlink r:id="rId24" w:history="1">
        <w:r w:rsidRPr="00D3188C">
          <w:rPr>
            <w:rStyle w:val="ac"/>
          </w:rPr>
          <w:t>Внутренний экзамен</w:t>
        </w:r>
      </w:hyperlink>
      <w:r w:rsidRPr="00D3188C">
        <w:t> и </w:t>
      </w:r>
      <w:hyperlink r:id="rId25" w:history="1">
        <w:r w:rsidRPr="00D3188C">
          <w:rPr>
            <w:rStyle w:val="ac"/>
          </w:rPr>
          <w:t>Независимый экзамен</w:t>
        </w:r>
      </w:hyperlink>
      <w:r w:rsidRPr="00D3188C">
        <w:t> по английскому языку учитываются с весом в </w:t>
      </w:r>
      <w:r w:rsidRPr="00D3188C">
        <w:rPr>
          <w:b/>
          <w:bCs/>
        </w:rPr>
        <w:t>4 кредита</w:t>
      </w:r>
      <w:r w:rsidRPr="00D3188C">
        <w:t>;</w:t>
      </w:r>
    </w:p>
    <w:p w14:paraId="199224AC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Оценки по факультативным дисциплинам факультетов и</w:t>
      </w:r>
      <w:hyperlink r:id="rId26" w:history="1">
        <w:r w:rsidRPr="00D3188C">
          <w:rPr>
            <w:rStyle w:val="ac"/>
          </w:rPr>
          <w:t> по Английскому языку</w:t>
        </w:r>
      </w:hyperlink>
      <w:r w:rsidRPr="00D3188C">
        <w:t> (часть модуля "Язык и коммуникация") учитываются</w:t>
      </w:r>
      <w:r w:rsidRPr="00D3188C">
        <w:rPr>
          <w:vertAlign w:val="superscript"/>
        </w:rPr>
        <w:t>*</w:t>
      </w:r>
      <w:r w:rsidRPr="00D3188C">
        <w:t>;</w:t>
      </w:r>
    </w:p>
    <w:p w14:paraId="1695ABB6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Оценки по каждому из </w:t>
      </w:r>
      <w:hyperlink r:id="rId27" w:history="1">
        <w:r w:rsidRPr="00D3188C">
          <w:rPr>
            <w:rStyle w:val="ac"/>
          </w:rPr>
          <w:t>Независимых экзаменов по цифровым компетенциям</w:t>
        </w:r>
      </w:hyperlink>
      <w:r w:rsidRPr="00D3188C">
        <w:t> учитываются с весом в </w:t>
      </w:r>
      <w:r w:rsidRPr="00D3188C">
        <w:rPr>
          <w:b/>
          <w:bCs/>
        </w:rPr>
        <w:t>3 кредита</w:t>
      </w:r>
      <w:r w:rsidRPr="00D3188C">
        <w:t>;</w:t>
      </w:r>
    </w:p>
    <w:p w14:paraId="06E914B3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Оценка за защиту </w:t>
      </w:r>
      <w:hyperlink r:id="rId28" w:history="1">
        <w:r w:rsidRPr="00D3188C">
          <w:rPr>
            <w:rStyle w:val="ac"/>
          </w:rPr>
          <w:t xml:space="preserve">Project </w:t>
        </w:r>
        <w:proofErr w:type="spellStart"/>
        <w:r w:rsidRPr="00D3188C">
          <w:rPr>
            <w:rStyle w:val="ac"/>
          </w:rPr>
          <w:t>Proposal</w:t>
        </w:r>
        <w:proofErr w:type="spellEnd"/>
      </w:hyperlink>
      <w:r w:rsidRPr="00D3188C">
        <w:t> учитывается с весом в </w:t>
      </w:r>
      <w:r w:rsidRPr="00D3188C">
        <w:rPr>
          <w:b/>
          <w:bCs/>
        </w:rPr>
        <w:t>2 кредита</w:t>
      </w:r>
      <w:r w:rsidRPr="00D3188C">
        <w:t>;</w:t>
      </w:r>
    </w:p>
    <w:p w14:paraId="36CBD79E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Оценки по дисциплинам с формой промежуточной аттестации </w:t>
      </w:r>
      <w:r w:rsidRPr="00D3188C">
        <w:rPr>
          <w:b/>
          <w:bCs/>
        </w:rPr>
        <w:t>«зачет»</w:t>
      </w:r>
      <w:r w:rsidRPr="00D3188C">
        <w:t>, если не предусмотрено или нет возможности определить балл в десятибалльной системе, учитывается при расчете </w:t>
      </w:r>
      <w:r w:rsidRPr="00D3188C">
        <w:rPr>
          <w:b/>
          <w:bCs/>
        </w:rPr>
        <w:t>как 4 балла (из 10)</w:t>
      </w:r>
      <w:r w:rsidRPr="00D3188C">
        <w:t> при наличии оценки «зачтено» или как 0 при наличии оценки «не зачтено»;</w:t>
      </w:r>
    </w:p>
    <w:p w14:paraId="451B91E7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Оценка за пересдачу комиссии по </w:t>
      </w:r>
      <w:hyperlink r:id="rId29" w:history="1">
        <w:r w:rsidRPr="00D3188C">
          <w:rPr>
            <w:rStyle w:val="ac"/>
          </w:rPr>
          <w:t>дисциплине, изучаемой повторно в рамках договора по части ОП</w:t>
        </w:r>
      </w:hyperlink>
      <w:r w:rsidRPr="00D3188C">
        <w:t>, учитывается в текущем и в кумулятивном рейтингах того периода, когда проходила третья пересдача как оценка по дисциплине в рамках нормативного объема ОП;</w:t>
      </w:r>
    </w:p>
    <w:p w14:paraId="4DB92C06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Оценка за </w:t>
      </w:r>
      <w:hyperlink r:id="rId30" w:history="1">
        <w:r w:rsidRPr="00D3188C">
          <w:rPr>
            <w:rStyle w:val="ac"/>
          </w:rPr>
          <w:t>Независимый экзамен по русскому языку</w:t>
        </w:r>
      </w:hyperlink>
      <w:r w:rsidRPr="00D3188C">
        <w:t> не учитывается;</w:t>
      </w:r>
    </w:p>
    <w:p w14:paraId="53DACB9A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Оценки по внешним экзаменам, предусмотренным в </w:t>
      </w:r>
      <w:hyperlink r:id="rId31" w:history="1">
        <w:r w:rsidRPr="00D3188C">
          <w:rPr>
            <w:rStyle w:val="ac"/>
          </w:rPr>
          <w:t>учебном плане ОП</w:t>
        </w:r>
      </w:hyperlink>
      <w:r w:rsidRPr="00D3188C">
        <w:t>, не учитываются;</w:t>
      </w:r>
    </w:p>
    <w:p w14:paraId="0BC1C298" w14:textId="77777777" w:rsidR="00D3188C" w:rsidRPr="00D3188C" w:rsidRDefault="00D3188C" w:rsidP="00D3188C">
      <w:pPr>
        <w:numPr>
          <w:ilvl w:val="0"/>
          <w:numId w:val="4"/>
        </w:numPr>
      </w:pPr>
      <w:r w:rsidRPr="00D3188C">
        <w:t>Оценки по дисциплинам, изучаемым студентами в рамках </w:t>
      </w:r>
      <w:hyperlink r:id="rId32" w:history="1">
        <w:r w:rsidRPr="00D3188C">
          <w:rPr>
            <w:rStyle w:val="ac"/>
          </w:rPr>
          <w:t>договоров по части ОП</w:t>
        </w:r>
      </w:hyperlink>
      <w:r w:rsidRPr="00D3188C">
        <w:t> сверх ОП не учитываются в текущем рейтинге, но учитываются в кумулятивном.</w:t>
      </w:r>
    </w:p>
    <w:p w14:paraId="2352E70F" w14:textId="77777777" w:rsidR="00D3188C" w:rsidRPr="00D3188C" w:rsidRDefault="00D3188C" w:rsidP="00D3188C">
      <w:r w:rsidRPr="00D3188C">
        <w:rPr>
          <w:vertAlign w:val="superscript"/>
        </w:rPr>
        <w:t>* Не путать факультативы по Английскому языку с </w:t>
      </w:r>
      <w:hyperlink r:id="rId33" w:history="1">
        <w:r w:rsidRPr="00D3188C">
          <w:rPr>
            <w:rStyle w:val="ac"/>
            <w:vertAlign w:val="superscript"/>
          </w:rPr>
          <w:t>общеуниверситетским факультативом</w:t>
        </w:r>
      </w:hyperlink>
      <w:r w:rsidRPr="00D3188C">
        <w:rPr>
          <w:vertAlign w:val="superscript"/>
        </w:rPr>
        <w:t> (ОУФ); обоснованием для включения таких дисциплин по Английскому языку в </w:t>
      </w:r>
      <w:r w:rsidRPr="00D3188C">
        <w:rPr>
          <w:u w:val="single"/>
          <w:vertAlign w:val="superscript"/>
        </w:rPr>
        <w:t>текущий рейтинг</w:t>
      </w:r>
      <w:r w:rsidRPr="00D3188C">
        <w:rPr>
          <w:vertAlign w:val="superscript"/>
        </w:rPr>
        <w:t> является следующий пункт Положения о комплексной системе сравнения результатов обучения студентов: «При определении текущего рейтинга студента учитываются все результаты промежуточной аттестации студента по Дисциплинам, которые включены в ИУП студента на учебный период.» — поскольку студенты самостоятельно принимают решение о включении факультатива по Английскому языку в свой ИУП; для включения в кумулятивный рейтинг обоснование содержится в пункте: «В кумулятивный рейтинг включаются все дисциплины по выбору, факультативы сверх нормативного объема, определенного учебным планом ОП (...)» — поскольку факультативные дисциплины по Английскому языку не входят в нормативный объем </w:t>
      </w:r>
      <w:hyperlink r:id="rId34" w:history="1">
        <w:r w:rsidRPr="00D3188C">
          <w:rPr>
            <w:rStyle w:val="ac"/>
            <w:vertAlign w:val="superscript"/>
          </w:rPr>
          <w:t>учебного плана образовательной программы</w:t>
        </w:r>
      </w:hyperlink>
      <w:r w:rsidRPr="00D3188C">
        <w:rPr>
          <w:vertAlign w:val="superscript"/>
        </w:rPr>
        <w:t>, т.е. предлагаются дополнительно, за счет средств университета.</w:t>
      </w:r>
    </w:p>
    <w:p w14:paraId="3E76F9E0" w14:textId="77777777" w:rsidR="00D3188C" w:rsidRPr="00D3188C" w:rsidRDefault="00D3188C" w:rsidP="00D3188C">
      <w:pPr>
        <w:rPr>
          <w:b/>
          <w:bCs/>
        </w:rPr>
      </w:pPr>
      <w:bookmarkStart w:id="3" w:name="deadlines"/>
      <w:bookmarkEnd w:id="3"/>
      <w:r w:rsidRPr="00D3188C">
        <w:rPr>
          <w:b/>
          <w:bCs/>
        </w:rPr>
        <w:t>Когда публикуются рейтинги</w:t>
      </w:r>
    </w:p>
    <w:p w14:paraId="755CCE87" w14:textId="77777777" w:rsidR="00D3188C" w:rsidRPr="00D3188C" w:rsidRDefault="00D3188C" w:rsidP="00D3188C">
      <w:r w:rsidRPr="00D3188C">
        <w:t>Рейтинговые таблицы готовятся после летней и зимней сессий, а также после периодов пересдач</w:t>
      </w:r>
    </w:p>
    <w:p w14:paraId="046C0E2D" w14:textId="77777777" w:rsidR="00D3188C" w:rsidRPr="00D3188C" w:rsidRDefault="00D3188C" w:rsidP="00D3188C">
      <w:r w:rsidRPr="00D3188C">
        <w:t>Рейтинги различных видов доводятся до сведения студентов в течение текущего учебного года не позднее указанных сроков:</w:t>
      </w:r>
    </w:p>
    <w:p w14:paraId="40689503" w14:textId="77777777" w:rsidR="00D3188C" w:rsidRPr="00D3188C" w:rsidRDefault="00D3188C" w:rsidP="00D3188C">
      <w:proofErr w:type="gramStart"/>
      <w:r w:rsidRPr="00D3188C">
        <w:lastRenderedPageBreak/>
        <w:t>●  Текущий</w:t>
      </w:r>
      <w:proofErr w:type="gramEnd"/>
      <w:r w:rsidRPr="00D3188C">
        <w:t xml:space="preserve"> рейтинг до пересдач за 1-ое полугодие – 15 января;</w:t>
      </w:r>
    </w:p>
    <w:p w14:paraId="07296491" w14:textId="77777777" w:rsidR="00D3188C" w:rsidRPr="00D3188C" w:rsidRDefault="00D3188C" w:rsidP="00D3188C">
      <w:proofErr w:type="gramStart"/>
      <w:r w:rsidRPr="00D3188C">
        <w:t>●  Текущий</w:t>
      </w:r>
      <w:proofErr w:type="gramEnd"/>
      <w:r w:rsidRPr="00D3188C">
        <w:t xml:space="preserve"> рейтинг после пересдач за 1-ое полугодие – 20 февраля;</w:t>
      </w:r>
    </w:p>
    <w:p w14:paraId="5A03C54C" w14:textId="77777777" w:rsidR="00D3188C" w:rsidRPr="00D3188C" w:rsidRDefault="00D3188C" w:rsidP="00D3188C">
      <w:proofErr w:type="gramStart"/>
      <w:r w:rsidRPr="00D3188C">
        <w:t>●  Текущий</w:t>
      </w:r>
      <w:proofErr w:type="gramEnd"/>
      <w:r w:rsidRPr="00D3188C">
        <w:t xml:space="preserve"> рейтинг до пересдач за 2-ое полугодие – 5 июля;</w:t>
      </w:r>
    </w:p>
    <w:p w14:paraId="5DB4DE68" w14:textId="77777777" w:rsidR="00D3188C" w:rsidRPr="00D3188C" w:rsidRDefault="00D3188C" w:rsidP="00D3188C">
      <w:proofErr w:type="gramStart"/>
      <w:r w:rsidRPr="00D3188C">
        <w:t>●  Текущий</w:t>
      </w:r>
      <w:proofErr w:type="gramEnd"/>
      <w:r w:rsidRPr="00D3188C">
        <w:t xml:space="preserve"> рейтинг после пересдач за 2-ое полугодие – 20 октября;</w:t>
      </w:r>
    </w:p>
    <w:p w14:paraId="7EC527E6" w14:textId="77777777" w:rsidR="00D3188C" w:rsidRPr="00D3188C" w:rsidRDefault="00D3188C" w:rsidP="00D3188C">
      <w:proofErr w:type="gramStart"/>
      <w:r w:rsidRPr="00D3188C">
        <w:t>●  Кумулятивный</w:t>
      </w:r>
      <w:proofErr w:type="gramEnd"/>
      <w:r w:rsidRPr="00D3188C">
        <w:t xml:space="preserve"> рейтинг – 20 февраля и 20 октября.</w:t>
      </w:r>
    </w:p>
    <w:p w14:paraId="6C98A6E0" w14:textId="77777777" w:rsidR="00D3188C" w:rsidRPr="00D3188C" w:rsidRDefault="00D3188C" w:rsidP="00D3188C">
      <w:pPr>
        <w:rPr>
          <w:b/>
          <w:bCs/>
        </w:rPr>
      </w:pPr>
      <w:r w:rsidRPr="00D3188C">
        <w:rPr>
          <w:b/>
          <w:bCs/>
        </w:rPr>
        <w:t>Как увидеть свою позицию в рейтинге</w:t>
      </w:r>
    </w:p>
    <w:p w14:paraId="3746D730" w14:textId="77777777" w:rsidR="00D3188C" w:rsidRPr="00D3188C" w:rsidRDefault="00D3188C" w:rsidP="00D3188C">
      <w:r w:rsidRPr="00D3188C">
        <w:t>Рейтинговые таблицы публикуются не позднее сроков, указанных выше, на сайтах </w:t>
      </w:r>
      <w:hyperlink r:id="rId35" w:history="1">
        <w:r w:rsidRPr="00D3188C">
          <w:rPr>
            <w:rStyle w:val="ac"/>
          </w:rPr>
          <w:t>образовательных программ</w:t>
        </w:r>
      </w:hyperlink>
      <w:r w:rsidRPr="00D3188C">
        <w:t> в разделе "Студентам" – "Рейтинги", и дублируются в </w:t>
      </w:r>
      <w:hyperlink r:id="rId36" w:history="1">
        <w:r w:rsidRPr="00D3188C">
          <w:rPr>
            <w:rStyle w:val="ac"/>
          </w:rPr>
          <w:t>электронной зачетной книжке</w:t>
        </w:r>
      </w:hyperlink>
      <w:r w:rsidRPr="00D3188C">
        <w:t>.</w:t>
      </w:r>
    </w:p>
    <w:p w14:paraId="33BA10FF" w14:textId="77777777" w:rsidR="00D3188C" w:rsidRPr="00D3188C" w:rsidRDefault="00D3188C" w:rsidP="00D3188C">
      <w:r w:rsidRPr="00D3188C">
        <w:t xml:space="preserve">Также текущий и кумулятивный рейтинги доступны в официальном приложении HSE </w:t>
      </w:r>
      <w:proofErr w:type="spellStart"/>
      <w:r w:rsidRPr="00D3188C">
        <w:t>App</w:t>
      </w:r>
      <w:proofErr w:type="spellEnd"/>
      <w:r w:rsidRPr="00D3188C">
        <w:t xml:space="preserve"> X, которое можно скачать в</w:t>
      </w:r>
      <w:hyperlink r:id="rId37" w:history="1">
        <w:r w:rsidRPr="00D3188C">
          <w:rPr>
            <w:rStyle w:val="ac"/>
          </w:rPr>
          <w:t> </w:t>
        </w:r>
        <w:proofErr w:type="spellStart"/>
        <w:r w:rsidRPr="00D3188C">
          <w:rPr>
            <w:rStyle w:val="ac"/>
          </w:rPr>
          <w:t>App</w:t>
        </w:r>
        <w:proofErr w:type="spellEnd"/>
        <w:r w:rsidRPr="00D3188C">
          <w:rPr>
            <w:rStyle w:val="ac"/>
          </w:rPr>
          <w:t xml:space="preserve"> Store</w:t>
        </w:r>
      </w:hyperlink>
      <w:r w:rsidRPr="00D3188C">
        <w:t>,</w:t>
      </w:r>
      <w:hyperlink r:id="rId38" w:history="1">
        <w:r w:rsidRPr="00D3188C">
          <w:rPr>
            <w:rStyle w:val="ac"/>
          </w:rPr>
          <w:t> Google Play</w:t>
        </w:r>
      </w:hyperlink>
      <w:r w:rsidRPr="00D3188C">
        <w:t> и</w:t>
      </w:r>
      <w:hyperlink r:id="rId39" w:anchor="/app/C102991279" w:history="1">
        <w:r w:rsidRPr="00D3188C">
          <w:rPr>
            <w:rStyle w:val="ac"/>
          </w:rPr>
          <w:t> </w:t>
        </w:r>
        <w:proofErr w:type="spellStart"/>
        <w:r w:rsidRPr="00D3188C">
          <w:rPr>
            <w:rStyle w:val="ac"/>
          </w:rPr>
          <w:t>AppGallery</w:t>
        </w:r>
        <w:proofErr w:type="spellEnd"/>
      </w:hyperlink>
      <w:r w:rsidRPr="00D3188C">
        <w:t>. При публикации рейтинга приходит уведомление от приложения.</w:t>
      </w:r>
    </w:p>
    <w:p w14:paraId="042AE833" w14:textId="77777777" w:rsidR="00D3188C" w:rsidRPr="00D3188C" w:rsidRDefault="00D3188C" w:rsidP="00D3188C">
      <w:pPr>
        <w:rPr>
          <w:b/>
          <w:bCs/>
        </w:rPr>
      </w:pPr>
      <w:bookmarkStart w:id="4" w:name="calculation"/>
      <w:bookmarkEnd w:id="4"/>
      <w:r w:rsidRPr="00D3188C">
        <w:rPr>
          <w:b/>
          <w:bCs/>
        </w:rPr>
        <w:t>Как рассчитывается рейтинг</w:t>
      </w:r>
    </w:p>
    <w:p w14:paraId="7D1A8CAB" w14:textId="77777777" w:rsidR="00D3188C" w:rsidRPr="00D3188C" w:rsidRDefault="00D3188C" w:rsidP="00D3188C">
      <w:r w:rsidRPr="00D3188C">
        <w:rPr>
          <w:b/>
          <w:bCs/>
        </w:rPr>
        <w:t>1. Формирование рейтинговой группы</w:t>
      </w:r>
      <w:r w:rsidRPr="00D3188C">
        <w:br/>
        <w:t>Каждый факультет определяет, какие студенты сравниваются между собой. Как правило, это студенты одного курса одной образовательной программы. При необходимости могут быть созданы группы в рамках одной специализации или, наоборот, из нескольких образовательных программ.</w:t>
      </w:r>
    </w:p>
    <w:p w14:paraId="7E937966" w14:textId="77777777" w:rsidR="00D3188C" w:rsidRPr="00D3188C" w:rsidRDefault="00D3188C" w:rsidP="00D3188C">
      <w:r w:rsidRPr="00D3188C">
        <w:rPr>
          <w:b/>
          <w:bCs/>
        </w:rPr>
        <w:t>2. Расчет параметров для каждого студента</w:t>
      </w:r>
      <w:r w:rsidRPr="00D3188C">
        <w:br/>
        <w:t>Для каждого студента в группе вычисляются два ключевых параметра за релевантный учебный период:</w:t>
      </w:r>
    </w:p>
    <w:p w14:paraId="7AA532DD" w14:textId="77777777" w:rsidR="00D3188C" w:rsidRPr="00D3188C" w:rsidRDefault="00D3188C" w:rsidP="00D3188C">
      <w:proofErr w:type="gramStart"/>
      <w:r w:rsidRPr="00D3188C">
        <w:t>●  </w:t>
      </w:r>
      <w:r w:rsidRPr="00D3188C">
        <w:rPr>
          <w:u w:val="single"/>
        </w:rPr>
        <w:t>Кредитно</w:t>
      </w:r>
      <w:proofErr w:type="gramEnd"/>
      <w:r w:rsidRPr="00D3188C">
        <w:rPr>
          <w:u w:val="single"/>
        </w:rPr>
        <w:t>-рейтинговая оценка (КРО)</w:t>
      </w:r>
      <w:r w:rsidRPr="00D3188C">
        <w:t>: сумма произведений оценок на кредитный вес элемента учебного план (трудоемкость). Например, студент изучил за полугодие: Английский язык (4 кредита, оценка 8), Математический анализ (5 кредитов, оценка 7), История России (3 кредита, оценка 10). КРО = (4 × 8) + (5 × 7) + (3 × 10) = 32 + 35 + 30 = 97.</w:t>
      </w:r>
    </w:p>
    <w:p w14:paraId="2E9D4F62" w14:textId="77777777" w:rsidR="00D3188C" w:rsidRPr="00D3188C" w:rsidRDefault="00D3188C" w:rsidP="00D3188C">
      <w:proofErr w:type="gramStart"/>
      <w:r w:rsidRPr="00D3188C">
        <w:t>●  </w:t>
      </w:r>
      <w:r w:rsidRPr="00D3188C">
        <w:rPr>
          <w:u w:val="single"/>
        </w:rPr>
        <w:t>Объем</w:t>
      </w:r>
      <w:proofErr w:type="gramEnd"/>
      <w:r w:rsidRPr="00D3188C">
        <w:rPr>
          <w:u w:val="single"/>
        </w:rPr>
        <w:t xml:space="preserve"> кредитов (ОК)</w:t>
      </w:r>
      <w:r w:rsidRPr="00D3188C">
        <w:t>: общая сумма кредитов по всем элементам учебного плана, учтенным в рейтинге за учебный период.</w:t>
      </w:r>
    </w:p>
    <w:p w14:paraId="63FB2942" w14:textId="77777777" w:rsidR="00D3188C" w:rsidRPr="00D3188C" w:rsidRDefault="00D3188C" w:rsidP="00D3188C">
      <w:r w:rsidRPr="00D3188C">
        <w:rPr>
          <w:b/>
          <w:bCs/>
        </w:rPr>
        <w:t>3. Нормирование (для текущего рейтинга)</w:t>
      </w:r>
    </w:p>
    <w:p w14:paraId="356AADD5" w14:textId="77777777" w:rsidR="00D3188C" w:rsidRPr="00D3188C" w:rsidRDefault="00D3188C" w:rsidP="00D3188C">
      <w:r w:rsidRPr="00D3188C">
        <w:t>У каждого студента Вышки – свой индивидуальный учебный план. Чем старше курс, тем больше различий</w:t>
      </w:r>
      <w:proofErr w:type="gramStart"/>
      <w:r w:rsidRPr="00D3188C">
        <w:t>: Кто-то</w:t>
      </w:r>
      <w:proofErr w:type="gramEnd"/>
      <w:r w:rsidRPr="00D3188C">
        <w:t xml:space="preserve"> взял в этом семестре 30 кредитов, а кто-то – 40. Поэтому, для более справедливого сравнения используется </w:t>
      </w:r>
      <w:r w:rsidRPr="00D3188C">
        <w:rPr>
          <w:u w:val="single"/>
        </w:rPr>
        <w:t>новый алгоритм нормирования</w:t>
      </w:r>
      <w:r w:rsidRPr="00D3188C">
        <w:t xml:space="preserve">: система смотрит, какая сумма кредитов в этом семестре является самой распространенной для вашей рейтинговой группы (например, 30 кредитов). Далее применяется простое правило: если ваш объем кредитов не превышает эту типичную нагрузку, ваш результат остается без изменений; а если превышает (например, больше 30 кредитов), ваш суммарный балл умножается на коэффициент, равный отношению «типичной суммы </w:t>
      </w:r>
      <w:r w:rsidRPr="00D3188C">
        <w:lastRenderedPageBreak/>
        <w:t>кредитов» к вашей. Фактически, результат студентов с суммой кредитов больше средней пропорционально уменьшается, что уравнивает их в условиях сравнения со студентами, имеющими стандартный учебный план.</w:t>
      </w:r>
    </w:p>
    <w:p w14:paraId="589B8A96" w14:textId="77777777" w:rsidR="00D3188C" w:rsidRPr="00D3188C" w:rsidRDefault="00D3188C" w:rsidP="00D3188C">
      <w:r w:rsidRPr="00D3188C">
        <w:rPr>
          <w:b/>
          <w:bCs/>
        </w:rPr>
        <w:t>4. Формирование рейтингового списка</w:t>
      </w:r>
    </w:p>
    <w:p w14:paraId="62207DE6" w14:textId="77777777" w:rsidR="00D3188C" w:rsidRPr="00D3188C" w:rsidRDefault="00D3188C" w:rsidP="00D3188C">
      <w:r w:rsidRPr="00D3188C">
        <w:t>Все значения кредитно-рейтинговой оценки (КРО) сортируются по убыванию – чем больше показатель у студента, тем меньше его порядковый номер в списке, а значит персональный рейтинг студента лучше. При равенстве КРО нескольким студентам присваивается интервальный рейтинг (например, 5-7 места).</w:t>
      </w:r>
    </w:p>
    <w:p w14:paraId="138ABF7E" w14:textId="77777777" w:rsidR="00D3188C" w:rsidRPr="00D3188C" w:rsidRDefault="00D3188C" w:rsidP="00D3188C">
      <w:r w:rsidRPr="00D3188C">
        <w:rPr>
          <w:b/>
          <w:bCs/>
        </w:rPr>
        <w:t>5. Публикация и проверка</w:t>
      </w:r>
      <w:r w:rsidRPr="00D3188C">
        <w:br/>
        <w:t>Рейтинг рассчитывается централизованно Дирекцией основных образовательных программ (ДООП) на основе данных об оценках студентов, занесенных в информационную систему НИУ ВШЭ. Так как в этом процессе есть "ручной" участок, то вероятны технические ошибки. Поэтому рейтинговые таблицы в определенные сроки предъявляются студентам и, если студент обнаружил неточности (не те оценки, не те дисциплины) он имеет возможность в течение </w:t>
      </w:r>
      <w:r w:rsidRPr="00D3188C">
        <w:rPr>
          <w:b/>
          <w:bCs/>
        </w:rPr>
        <w:t>2 рабочих дней</w:t>
      </w:r>
      <w:r w:rsidRPr="00D3188C">
        <w:t> после публикации подать заявление об ошибке через электронный личный кабинет. После рассмотрения заявления и внесения исправлений рейтинг пересчитывается. После этого значения показателей фиксируются и используются для всех управленческих решений (назначение скидок и т.д.).</w:t>
      </w:r>
    </w:p>
    <w:p w14:paraId="57241E5A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11ED"/>
    <w:multiLevelType w:val="multilevel"/>
    <w:tmpl w:val="C668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E2300"/>
    <w:multiLevelType w:val="multilevel"/>
    <w:tmpl w:val="D9D4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65CAB"/>
    <w:multiLevelType w:val="multilevel"/>
    <w:tmpl w:val="CEF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241C8"/>
    <w:multiLevelType w:val="multilevel"/>
    <w:tmpl w:val="9D5E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491878">
    <w:abstractNumId w:val="2"/>
  </w:num>
  <w:num w:numId="2" w16cid:durableId="1406686145">
    <w:abstractNumId w:val="0"/>
  </w:num>
  <w:num w:numId="3" w16cid:durableId="1025252535">
    <w:abstractNumId w:val="3"/>
  </w:num>
  <w:num w:numId="4" w16cid:durableId="479611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8C"/>
    <w:rsid w:val="001D58D7"/>
    <w:rsid w:val="005B6110"/>
    <w:rsid w:val="00870367"/>
    <w:rsid w:val="00A2186C"/>
    <w:rsid w:val="00D3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C010"/>
  <w15:chartTrackingRefBased/>
  <w15:docId w15:val="{18E2F68D-B17E-4310-B9A6-73A38772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8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8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8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8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8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8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8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8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8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8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188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3188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31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se.ru/studyspravka/perbud" TargetMode="External"/><Relationship Id="rId18" Type="http://schemas.openxmlformats.org/officeDocument/2006/relationships/hyperlink" Target="https://www.hse.ru/studyspravka/zachetbook" TargetMode="External"/><Relationship Id="rId26" Type="http://schemas.openxmlformats.org/officeDocument/2006/relationships/hyperlink" Target="https://www.hse.ru/studyspravka/engbach" TargetMode="External"/><Relationship Id="rId39" Type="http://schemas.openxmlformats.org/officeDocument/2006/relationships/hyperlink" Target="https://appgallery.huawei.com/" TargetMode="External"/><Relationship Id="rId21" Type="http://schemas.openxmlformats.org/officeDocument/2006/relationships/hyperlink" Target="https://studyabroad.hse.ru/" TargetMode="External"/><Relationship Id="rId34" Type="http://schemas.openxmlformats.org/officeDocument/2006/relationships/hyperlink" Target="https://www.hse.ru/studyspravka/curriculum" TargetMode="External"/><Relationship Id="rId7" Type="http://schemas.openxmlformats.org/officeDocument/2006/relationships/hyperlink" Target="https://www.hse.ru/studyspravka/ra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se.ru/studyspravka/repeated_courses" TargetMode="External"/><Relationship Id="rId20" Type="http://schemas.openxmlformats.org/officeDocument/2006/relationships/hyperlink" Target="https://electives.hse.ru/" TargetMode="External"/><Relationship Id="rId29" Type="http://schemas.openxmlformats.org/officeDocument/2006/relationships/hyperlink" Target="https://www.hse.ru/studyspravka/repeated_courses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rate/" TargetMode="External"/><Relationship Id="rId11" Type="http://schemas.openxmlformats.org/officeDocument/2006/relationships/hyperlink" Target="https://www.hse.ru/studyspravka/rate/" TargetMode="External"/><Relationship Id="rId24" Type="http://schemas.openxmlformats.org/officeDocument/2006/relationships/hyperlink" Target="https://lang.hse.ru/cetd/internexam" TargetMode="External"/><Relationship Id="rId32" Type="http://schemas.openxmlformats.org/officeDocument/2006/relationships/hyperlink" Target="https://www.hse.ru/studyspravka/obuchenie_po_chasti/" TargetMode="External"/><Relationship Id="rId37" Type="http://schemas.openxmlformats.org/officeDocument/2006/relationships/hyperlink" Target="https://apps.apple.com/ru/app/hse-app-x/id1527320487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hse.ru/studyspravka/rate/" TargetMode="External"/><Relationship Id="rId15" Type="http://schemas.openxmlformats.org/officeDocument/2006/relationships/hyperlink" Target="https://www.hse.ru/studyspravka/kud/" TargetMode="External"/><Relationship Id="rId23" Type="http://schemas.openxmlformats.org/officeDocument/2006/relationships/hyperlink" Target="https://www.hse.ru/studyspravka/acmob/" TargetMode="External"/><Relationship Id="rId28" Type="http://schemas.openxmlformats.org/officeDocument/2006/relationships/hyperlink" Target="https://lang.hse.ru/cetd/projectproposals" TargetMode="External"/><Relationship Id="rId36" Type="http://schemas.openxmlformats.org/officeDocument/2006/relationships/hyperlink" Target="https://www.hse.ru/studyspravka/zachetbook" TargetMode="External"/><Relationship Id="rId10" Type="http://schemas.openxmlformats.org/officeDocument/2006/relationships/hyperlink" Target="https://www.hse.ru/studyspravka/rate/" TargetMode="External"/><Relationship Id="rId19" Type="http://schemas.openxmlformats.org/officeDocument/2006/relationships/hyperlink" Target="https://www.hse.ru/studyspravka/Skidki" TargetMode="External"/><Relationship Id="rId31" Type="http://schemas.openxmlformats.org/officeDocument/2006/relationships/hyperlink" Target="https://www.hse.ru/studyspravka/curricul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se.ru/studyspravka/rate/" TargetMode="External"/><Relationship Id="rId14" Type="http://schemas.openxmlformats.org/officeDocument/2006/relationships/hyperlink" Target="https://www.hse.ru/studyspravka/kontr" TargetMode="External"/><Relationship Id="rId22" Type="http://schemas.openxmlformats.org/officeDocument/2006/relationships/hyperlink" Target="https://www.hse.ru/studyspravka/repeated_courses" TargetMode="External"/><Relationship Id="rId27" Type="http://schemas.openxmlformats.org/officeDocument/2006/relationships/hyperlink" Target="https://www.hse.ru/studyspravka/examsdataculture" TargetMode="External"/><Relationship Id="rId30" Type="http://schemas.openxmlformats.org/officeDocument/2006/relationships/hyperlink" Target="https://www.hse.ru/studyspravka/russian" TargetMode="External"/><Relationship Id="rId35" Type="http://schemas.openxmlformats.org/officeDocument/2006/relationships/hyperlink" Target="https://www.hse.ru/education/" TargetMode="External"/><Relationship Id="rId8" Type="http://schemas.openxmlformats.org/officeDocument/2006/relationships/hyperlink" Target="https://www.hse.ru/studyspravka/rat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se.ru/studyspravka/Skidki" TargetMode="External"/><Relationship Id="rId17" Type="http://schemas.openxmlformats.org/officeDocument/2006/relationships/hyperlink" Target="https://www.hse.ru/studyspravka/otch" TargetMode="External"/><Relationship Id="rId25" Type="http://schemas.openxmlformats.org/officeDocument/2006/relationships/hyperlink" Target="https://lang.hse.ru/ciele/" TargetMode="External"/><Relationship Id="rId33" Type="http://schemas.openxmlformats.org/officeDocument/2006/relationships/hyperlink" Target="https://electives.hse.ru/OF_GI/" TargetMode="External"/><Relationship Id="rId38" Type="http://schemas.openxmlformats.org/officeDocument/2006/relationships/hyperlink" Target="https://play.google.com/store/apps/details?id=com.hse.app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1812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2026-03-28T17:18:00Z</dcterms:created>
  <dcterms:modified xsi:type="dcterms:W3CDTF">2026-03-28T17:18:00Z</dcterms:modified>
</cp:coreProperties>
</file>