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r>
        <w:rPr/>
        <w:pict>
          <v:group style="position:absolute;margin-left:48pt;margin-top:534.409973pt;width:516pt;height:31.5pt;mso-position-horizontal-relative:page;mso-position-vertical-relative:page;z-index:1144" coordorigin="960,10688" coordsize="10320,630">
            <v:rect style="position:absolute;left:960;top:10688;width:10320;height:630" filled="true" fillcolor="#fcfcfc" stroked="false">
              <v:fill type="solid"/>
            </v:rect>
            <v:line style="position:absolute" from="960,10696" to="11280,10696" stroked="true" strokeweight=".75pt" strokecolor="#aab8c5">
              <v:stroke dashstyle="solid"/>
            </v:line>
            <v:line style="position:absolute" from="968,10688" to="968,11318" stroked="true" strokeweight=".75pt" strokecolor="#aab8c5">
              <v:stroke dashstyle="solid"/>
            </v:line>
            <v:line style="position:absolute" from="960,11311" to="11280,11311" stroked="true" strokeweight=".75pt" strokecolor="#aab8c5">
              <v:stroke dashstyle="solid"/>
            </v:line>
            <v:line style="position:absolute" from="11273,10688" to="11273,11318" stroked="true" strokeweight=".75pt" strokecolor="#aab8c5">
              <v:stroke dashstyle="solid"/>
            </v:line>
            <w10:wrap type="none"/>
          </v:group>
        </w:pict>
      </w:r>
      <w:bookmarkStart w:name="Instalación de Oracle Developer Suite 10" w:id="1"/>
      <w:bookmarkEnd w:id="1"/>
      <w:r>
        <w:rPr/>
      </w:r>
      <w:r>
        <w:rPr>
          <w:color w:val="333333"/>
          <w:sz w:val="36"/>
        </w:rPr>
        <w:t>Instalación de Oracle Developer Suite 10.2.0.2</w:t>
      </w:r>
    </w:p>
    <w:p>
      <w:pPr>
        <w:pStyle w:val="BodyText"/>
        <w:spacing w:before="204"/>
        <w:ind w:left="100" w:firstLine="0"/>
      </w:pPr>
      <w:r>
        <w:rPr/>
        <w:t>Instalación en Windows 7 y 8.1.</w:t>
      </w:r>
    </w:p>
    <w:p>
      <w:pPr>
        <w:pStyle w:val="BodyText"/>
        <w:spacing w:before="0"/>
        <w:ind w:left="0" w:firstLine="0"/>
        <w:rPr>
          <w:sz w:val="18"/>
        </w:rPr>
      </w:pPr>
    </w:p>
    <w:p>
      <w:pPr>
        <w:pStyle w:val="BodyText"/>
        <w:spacing w:before="0"/>
        <w:ind w:left="0" w:firstLine="0"/>
        <w:rPr>
          <w:sz w:val="18"/>
        </w:rPr>
      </w:pPr>
    </w:p>
    <w:p>
      <w:pPr>
        <w:pStyle w:val="Heading1"/>
        <w:spacing w:before="115"/>
      </w:pPr>
      <w:r>
        <w:rPr>
          <w:color w:val="333333"/>
        </w:rPr>
        <w:t>Step-by-step guide for dummies</w:t>
      </w:r>
    </w:p>
    <w:p>
      <w:pPr>
        <w:pStyle w:val="BodyText"/>
        <w:spacing w:before="0"/>
        <w:ind w:left="0" w:firstLine="0"/>
        <w:rPr>
          <w:b/>
          <w:sz w:val="26"/>
        </w:rPr>
      </w:pPr>
    </w:p>
    <w:p>
      <w:pPr>
        <w:pStyle w:val="BodyText"/>
        <w:spacing w:before="3"/>
        <w:ind w:left="0" w:firstLine="0"/>
        <w:rPr>
          <w:b/>
          <w:sz w:val="23"/>
        </w:rPr>
      </w:pPr>
    </w:p>
    <w:p>
      <w:pPr>
        <w:pStyle w:val="Heading2"/>
        <w:ind w:firstLine="0"/>
      </w:pPr>
      <w:r>
        <w:rPr/>
        <w:t>Iniciar sesión en la cuenta de administrador del equipo.</w:t>
      </w:r>
    </w:p>
    <w:p>
      <w:pPr>
        <w:pStyle w:val="BodyText"/>
        <w:spacing w:before="155"/>
        <w:ind w:left="100" w:firstLine="0"/>
      </w:pPr>
      <w:r>
        <w:rPr/>
        <w:t>Descargar el software:</w:t>
      </w:r>
    </w:p>
    <w:p>
      <w:pPr>
        <w:pStyle w:val="Heading2"/>
        <w:numPr>
          <w:ilvl w:val="0"/>
          <w:numId w:val="1"/>
        </w:numPr>
        <w:tabs>
          <w:tab w:pos="700" w:val="left" w:leader="none"/>
        </w:tabs>
        <w:spacing w:line="240" w:lineRule="auto" w:before="161" w:after="0"/>
        <w:ind w:left="700" w:right="0" w:hanging="223"/>
        <w:jc w:val="left"/>
      </w:pPr>
      <w:r>
        <w:rPr>
          <w:b w:val="0"/>
        </w:rPr>
        <w:t>Ingresar a </w:t>
      </w:r>
      <w:r>
        <w:rPr/>
        <w:t>\\drive\software\oracle\oracle developer suite 10g</w:t>
      </w:r>
      <w:r>
        <w:rPr>
          <w:spacing w:val="-4"/>
        </w:rPr>
        <w:t> </w:t>
      </w:r>
      <w:r>
        <w:rPr/>
        <w:t>(10.2.0.2)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Copiar las</w:t>
      </w:r>
      <w:r>
        <w:rPr>
          <w:spacing w:val="-2"/>
          <w:sz w:val="16"/>
        </w:rPr>
        <w:t> </w:t>
      </w:r>
      <w:r>
        <w:rPr>
          <w:sz w:val="16"/>
        </w:rPr>
        <w:t>carpetas: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8" w:after="0"/>
        <w:ind w:left="1300" w:right="0" w:hanging="223"/>
        <w:jc w:val="left"/>
        <w:rPr>
          <w:sz w:val="16"/>
        </w:rPr>
      </w:pPr>
      <w:r>
        <w:rPr>
          <w:sz w:val="16"/>
        </w:rPr>
        <w:t>ds_windows_x86_101202_disk1.zip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8" w:after="0"/>
        <w:ind w:left="1300" w:right="0" w:hanging="223"/>
        <w:jc w:val="left"/>
        <w:rPr>
          <w:sz w:val="16"/>
        </w:rPr>
      </w:pPr>
      <w:r>
        <w:rPr>
          <w:sz w:val="16"/>
        </w:rPr>
        <w:t>ds_windows_x86_101202_disk2.zip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Extraer el contenido de ambas</w:t>
      </w:r>
      <w:r>
        <w:rPr>
          <w:spacing w:val="-5"/>
          <w:sz w:val="16"/>
        </w:rPr>
        <w:t> </w:t>
      </w:r>
      <w:r>
        <w:rPr>
          <w:sz w:val="16"/>
        </w:rPr>
        <w:t>carpetas.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Cambiar el modo de compatibilidad del</w:t>
      </w:r>
      <w:r>
        <w:rPr>
          <w:spacing w:val="-6"/>
          <w:sz w:val="16"/>
        </w:rPr>
        <w:t> </w:t>
      </w:r>
      <w:r>
        <w:rPr>
          <w:sz w:val="16"/>
        </w:rPr>
        <w:t>ejecutable: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8" w:after="0"/>
        <w:ind w:left="1300" w:right="0" w:hanging="223"/>
        <w:jc w:val="left"/>
        <w:rPr>
          <w:sz w:val="16"/>
        </w:rPr>
      </w:pPr>
      <w:r>
        <w:rPr>
          <w:sz w:val="16"/>
        </w:rPr>
        <w:t>Clic derecho al instalador llamado 'setup', que se encuentra dentro de la carpeta</w:t>
      </w:r>
      <w:r>
        <w:rPr>
          <w:spacing w:val="-13"/>
          <w:sz w:val="16"/>
        </w:rPr>
        <w:t> </w:t>
      </w:r>
      <w:r>
        <w:rPr>
          <w:sz w:val="16"/>
        </w:rPr>
        <w:t>'ds_windows_x86_101202_disk1'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9" w:lineRule="auto" w:before="8" w:after="0"/>
        <w:ind w:left="1300" w:right="105" w:hanging="223"/>
        <w:jc w:val="left"/>
        <w:rPr>
          <w:sz w:val="16"/>
        </w:rPr>
      </w:pPr>
      <w:r>
        <w:rPr>
          <w:sz w:val="16"/>
        </w:rPr>
        <w:t>En la pestaña de compatibilidad, activar la casilla 'Ejecutar este programa en modo de compatibilidad para:', y</w:t>
      </w:r>
      <w:r>
        <w:rPr>
          <w:spacing w:val="-28"/>
          <w:sz w:val="16"/>
        </w:rPr>
        <w:t> </w:t>
      </w:r>
      <w:r>
        <w:rPr>
          <w:sz w:val="16"/>
        </w:rPr>
        <w:t>seleccionar 'Windows XP Service Pack</w:t>
      </w:r>
      <w:r>
        <w:rPr>
          <w:spacing w:val="-4"/>
          <w:sz w:val="16"/>
        </w:rPr>
        <w:t> </w:t>
      </w:r>
      <w:r>
        <w:rPr>
          <w:sz w:val="16"/>
        </w:rPr>
        <w:t>3'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1" w:after="0"/>
        <w:ind w:left="1300" w:right="0" w:hanging="214"/>
        <w:jc w:val="left"/>
        <w:rPr>
          <w:sz w:val="16"/>
        </w:rPr>
      </w:pPr>
      <w:r>
        <w:rPr>
          <w:sz w:val="16"/>
        </w:rPr>
        <w:t>Aplicar los cambios y</w:t>
      </w:r>
      <w:r>
        <w:rPr>
          <w:spacing w:val="-4"/>
          <w:sz w:val="16"/>
        </w:rPr>
        <w:t> </w:t>
      </w:r>
      <w:r>
        <w:rPr>
          <w:sz w:val="16"/>
        </w:rPr>
        <w:t>aceptar.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Cambiar la paginación del sistema</w:t>
      </w:r>
      <w:r>
        <w:rPr>
          <w:spacing w:val="-5"/>
          <w:sz w:val="16"/>
        </w:rPr>
        <w:t> </w:t>
      </w:r>
      <w:r>
        <w:rPr>
          <w:sz w:val="16"/>
        </w:rPr>
        <w:t>operativo: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8" w:after="0"/>
        <w:ind w:left="1300" w:right="0" w:hanging="223"/>
        <w:jc w:val="left"/>
        <w:rPr>
          <w:sz w:val="16"/>
        </w:rPr>
      </w:pPr>
      <w:r>
        <w:rPr>
          <w:sz w:val="16"/>
        </w:rPr>
        <w:t>Clic derecho en 'Equipo',</w:t>
      </w:r>
      <w:r>
        <w:rPr>
          <w:spacing w:val="-4"/>
          <w:sz w:val="16"/>
        </w:rPr>
        <w:t> </w:t>
      </w:r>
      <w:r>
        <w:rPr>
          <w:sz w:val="16"/>
        </w:rPr>
        <w:t>'Propiedades'.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8" w:after="0"/>
        <w:ind w:left="1300" w:right="0" w:hanging="223"/>
        <w:jc w:val="left"/>
        <w:rPr>
          <w:sz w:val="16"/>
        </w:rPr>
      </w:pPr>
      <w:r>
        <w:rPr>
          <w:sz w:val="16"/>
        </w:rPr>
        <w:t>Clic en 'Configuración avanzada del</w:t>
      </w:r>
      <w:r>
        <w:rPr>
          <w:spacing w:val="-5"/>
          <w:sz w:val="16"/>
        </w:rPr>
        <w:t> </w:t>
      </w:r>
      <w:r>
        <w:rPr>
          <w:sz w:val="16"/>
        </w:rPr>
        <w:t>sistema'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8" w:after="0"/>
        <w:ind w:left="1300" w:right="0" w:hanging="214"/>
        <w:jc w:val="left"/>
        <w:rPr>
          <w:sz w:val="16"/>
        </w:rPr>
      </w:pPr>
      <w:r>
        <w:rPr>
          <w:sz w:val="16"/>
        </w:rPr>
        <w:t>En la pestaña de 'Opciones avanzadas', clic en la opción de 'Configuración', en el apartado de</w:t>
      </w:r>
      <w:r>
        <w:rPr>
          <w:spacing w:val="-16"/>
          <w:sz w:val="16"/>
        </w:rPr>
        <w:t> </w:t>
      </w:r>
      <w:r>
        <w:rPr>
          <w:sz w:val="16"/>
        </w:rPr>
        <w:t>'Rendimiento'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8" w:after="0"/>
        <w:ind w:left="1300" w:right="0" w:hanging="223"/>
        <w:jc w:val="left"/>
        <w:rPr>
          <w:sz w:val="16"/>
        </w:rPr>
      </w:pPr>
      <w:r>
        <w:rPr>
          <w:sz w:val="16"/>
        </w:rPr>
        <w:t>Dentro de la pestaña de Opciones Avanzadas, dar clic en el botón</w:t>
      </w:r>
      <w:r>
        <w:rPr>
          <w:spacing w:val="-12"/>
          <w:sz w:val="16"/>
        </w:rPr>
        <w:t> </w:t>
      </w:r>
      <w:r>
        <w:rPr>
          <w:sz w:val="16"/>
        </w:rPr>
        <w:t>'Cambiar...'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8" w:after="0"/>
        <w:ind w:left="1300" w:right="0" w:hanging="223"/>
        <w:jc w:val="left"/>
        <w:rPr>
          <w:sz w:val="16"/>
        </w:rPr>
      </w:pPr>
      <w:r>
        <w:rPr>
          <w:sz w:val="16"/>
        </w:rPr>
        <w:t>Deseleccionar la casilla de 'Administrar automáticamente el tamaño del archivo de paginación para todas las</w:t>
      </w:r>
      <w:r>
        <w:rPr>
          <w:spacing w:val="-15"/>
          <w:sz w:val="16"/>
        </w:rPr>
        <w:t> </w:t>
      </w:r>
      <w:r>
        <w:rPr>
          <w:sz w:val="16"/>
        </w:rPr>
        <w:t>unidades'.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8" w:after="0"/>
        <w:ind w:left="1300" w:right="0" w:hanging="178"/>
        <w:jc w:val="left"/>
        <w:rPr>
          <w:sz w:val="16"/>
        </w:rPr>
      </w:pPr>
      <w:r>
        <w:rPr>
          <w:sz w:val="16"/>
        </w:rPr>
        <w:t>Seleccionar la opción de tamaño personalizado y escribir lo</w:t>
      </w:r>
      <w:r>
        <w:rPr>
          <w:spacing w:val="-9"/>
          <w:sz w:val="16"/>
        </w:rPr>
        <w:t> </w:t>
      </w:r>
      <w:r>
        <w:rPr>
          <w:sz w:val="16"/>
        </w:rPr>
        <w:t>siguiente:</w:t>
      </w:r>
    </w:p>
    <w:p>
      <w:pPr>
        <w:pStyle w:val="ListParagraph"/>
        <w:numPr>
          <w:ilvl w:val="2"/>
          <w:numId w:val="1"/>
        </w:numPr>
        <w:tabs>
          <w:tab w:pos="1900" w:val="left" w:leader="none"/>
        </w:tabs>
        <w:spacing w:line="240" w:lineRule="auto" w:before="8" w:after="0"/>
        <w:ind w:left="1900" w:right="0" w:hanging="169"/>
        <w:jc w:val="left"/>
        <w:rPr>
          <w:sz w:val="16"/>
        </w:rPr>
      </w:pPr>
      <w:r>
        <w:rPr>
          <w:sz w:val="16"/>
        </w:rPr>
        <w:t>Tamaño inicial (MB):</w:t>
      </w:r>
      <w:r>
        <w:rPr>
          <w:spacing w:val="-3"/>
          <w:sz w:val="16"/>
        </w:rPr>
        <w:t> </w:t>
      </w:r>
      <w:r>
        <w:rPr>
          <w:sz w:val="16"/>
        </w:rPr>
        <w:t>1535</w:t>
      </w:r>
    </w:p>
    <w:p>
      <w:pPr>
        <w:pStyle w:val="ListParagraph"/>
        <w:numPr>
          <w:ilvl w:val="2"/>
          <w:numId w:val="1"/>
        </w:numPr>
        <w:tabs>
          <w:tab w:pos="1900" w:val="left" w:leader="none"/>
        </w:tabs>
        <w:spacing w:line="240" w:lineRule="auto" w:before="8" w:after="0"/>
        <w:ind w:left="1900" w:right="0" w:hanging="205"/>
        <w:jc w:val="left"/>
        <w:rPr>
          <w:sz w:val="16"/>
        </w:rPr>
      </w:pPr>
      <w:r>
        <w:rPr>
          <w:sz w:val="16"/>
        </w:rPr>
        <w:t>Tamaño máximo (MB):</w:t>
      </w:r>
      <w:r>
        <w:rPr>
          <w:spacing w:val="-3"/>
          <w:sz w:val="16"/>
        </w:rPr>
        <w:t> </w:t>
      </w:r>
      <w:r>
        <w:rPr>
          <w:sz w:val="16"/>
        </w:rPr>
        <w:t>1535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8" w:after="0"/>
        <w:ind w:left="1300" w:right="0" w:hanging="223"/>
        <w:jc w:val="left"/>
        <w:rPr>
          <w:sz w:val="16"/>
        </w:rPr>
      </w:pPr>
      <w:r>
        <w:rPr>
          <w:sz w:val="16"/>
        </w:rPr>
        <w:t>Clic en el botón 'Establecer', aceptar los cambios y reiniciar el</w:t>
      </w:r>
      <w:r>
        <w:rPr>
          <w:spacing w:val="-11"/>
          <w:sz w:val="16"/>
        </w:rPr>
        <w:t> </w:t>
      </w:r>
      <w:r>
        <w:rPr>
          <w:sz w:val="16"/>
        </w:rPr>
        <w:t>equipo.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Ejecutar el instalador</w:t>
      </w:r>
      <w:r>
        <w:rPr>
          <w:spacing w:val="-3"/>
          <w:sz w:val="16"/>
        </w:rPr>
        <w:t> </w:t>
      </w:r>
      <w:r>
        <w:rPr>
          <w:sz w:val="16"/>
        </w:rPr>
        <w:t>'Setup.exe'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9" w:after="0"/>
        <w:ind w:left="1300" w:right="0" w:hanging="223"/>
        <w:jc w:val="left"/>
        <w:rPr>
          <w:sz w:val="16"/>
        </w:rPr>
      </w:pPr>
      <w:r>
        <w:rPr>
          <w:sz w:val="16"/>
        </w:rPr>
        <w:t>Clic en</w:t>
      </w:r>
      <w:r>
        <w:rPr>
          <w:spacing w:val="-2"/>
          <w:sz w:val="16"/>
        </w:rPr>
        <w:t> </w:t>
      </w:r>
      <w:r>
        <w:rPr>
          <w:sz w:val="16"/>
        </w:rPr>
        <w:t>siguiente.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8" w:after="0"/>
        <w:ind w:left="1300" w:right="0" w:hanging="223"/>
        <w:jc w:val="left"/>
        <w:rPr>
          <w:sz w:val="16"/>
        </w:rPr>
      </w:pPr>
      <w:r>
        <w:rPr>
          <w:sz w:val="16"/>
        </w:rPr>
        <w:t>Elegir el nombre del Middleware y la ubicación del software, por</w:t>
      </w:r>
      <w:r>
        <w:rPr>
          <w:spacing w:val="-11"/>
          <w:sz w:val="16"/>
        </w:rPr>
        <w:t> </w:t>
      </w:r>
      <w:r>
        <w:rPr>
          <w:sz w:val="16"/>
        </w:rPr>
        <w:t>ejemplo:</w:t>
      </w:r>
    </w:p>
    <w:p>
      <w:pPr>
        <w:pStyle w:val="ListParagraph"/>
        <w:numPr>
          <w:ilvl w:val="2"/>
          <w:numId w:val="1"/>
        </w:numPr>
        <w:tabs>
          <w:tab w:pos="1900" w:val="left" w:leader="none"/>
        </w:tabs>
        <w:spacing w:line="240" w:lineRule="auto" w:before="8" w:after="0"/>
        <w:ind w:left="1900" w:right="0" w:hanging="169"/>
        <w:jc w:val="left"/>
        <w:rPr>
          <w:sz w:val="16"/>
        </w:rPr>
      </w:pPr>
      <w:r>
        <w:rPr>
          <w:sz w:val="16"/>
        </w:rPr>
        <w:t>Nombre:</w:t>
      </w:r>
      <w:r>
        <w:rPr>
          <w:spacing w:val="-1"/>
          <w:sz w:val="16"/>
        </w:rPr>
        <w:t> </w:t>
      </w:r>
      <w:r>
        <w:rPr>
          <w:sz w:val="16"/>
        </w:rPr>
        <w:t>DevSuiteHome1</w:t>
      </w:r>
    </w:p>
    <w:p>
      <w:pPr>
        <w:pStyle w:val="ListParagraph"/>
        <w:numPr>
          <w:ilvl w:val="2"/>
          <w:numId w:val="1"/>
        </w:numPr>
        <w:tabs>
          <w:tab w:pos="1900" w:val="left" w:leader="none"/>
        </w:tabs>
        <w:spacing w:line="240" w:lineRule="auto" w:before="8" w:after="0"/>
        <w:ind w:left="1900" w:right="0" w:hanging="205"/>
        <w:jc w:val="left"/>
        <w:rPr>
          <w:sz w:val="16"/>
        </w:rPr>
      </w:pPr>
      <w:r>
        <w:rPr>
          <w:sz w:val="16"/>
        </w:rPr>
        <w:t>Ruta de Acceso:</w:t>
      </w:r>
      <w:r>
        <w:rPr>
          <w:spacing w:val="-3"/>
          <w:sz w:val="16"/>
        </w:rPr>
        <w:t> </w:t>
      </w:r>
      <w:r>
        <w:rPr>
          <w:sz w:val="16"/>
        </w:rPr>
        <w:t>C:\Oracle\DevSuiteHome_1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7" w:after="0"/>
        <w:ind w:left="1300" w:right="0" w:hanging="214"/>
        <w:jc w:val="left"/>
        <w:rPr>
          <w:sz w:val="16"/>
        </w:rPr>
      </w:pPr>
      <w:r>
        <w:rPr>
          <w:sz w:val="16"/>
        </w:rPr>
        <w:t>Clic en</w:t>
      </w:r>
      <w:r>
        <w:rPr>
          <w:spacing w:val="-2"/>
          <w:sz w:val="16"/>
        </w:rPr>
        <w:t> </w:t>
      </w:r>
      <w:r>
        <w:rPr>
          <w:sz w:val="16"/>
        </w:rPr>
        <w:t>siguiente.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9" w:after="0"/>
        <w:ind w:left="1300" w:right="0" w:hanging="223"/>
        <w:jc w:val="left"/>
        <w:rPr>
          <w:sz w:val="16"/>
        </w:rPr>
      </w:pPr>
      <w:r>
        <w:rPr>
          <w:sz w:val="16"/>
        </w:rPr>
        <w:t>Seleccionar la opción de 'Terminar' y</w:t>
      </w:r>
      <w:r>
        <w:rPr>
          <w:spacing w:val="-6"/>
          <w:sz w:val="16"/>
        </w:rPr>
        <w:t> </w:t>
      </w:r>
      <w:r>
        <w:rPr>
          <w:sz w:val="16"/>
        </w:rPr>
        <w:t>siguiente.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8" w:after="0"/>
        <w:ind w:left="1300" w:right="0" w:hanging="223"/>
        <w:jc w:val="left"/>
        <w:rPr>
          <w:sz w:val="16"/>
        </w:rPr>
      </w:pPr>
      <w:r>
        <w:rPr>
          <w:sz w:val="16"/>
        </w:rPr>
        <w:t>Permitir el acceso al programa por el Firewall de</w:t>
      </w:r>
      <w:r>
        <w:rPr>
          <w:spacing w:val="-9"/>
          <w:sz w:val="16"/>
        </w:rPr>
        <w:t> </w:t>
      </w:r>
      <w:r>
        <w:rPr>
          <w:sz w:val="16"/>
        </w:rPr>
        <w:t>Windows.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8" w:after="0"/>
        <w:ind w:left="1300" w:right="0" w:hanging="178"/>
        <w:jc w:val="left"/>
        <w:rPr>
          <w:sz w:val="16"/>
        </w:rPr>
      </w:pPr>
      <w:r>
        <w:rPr>
          <w:sz w:val="16"/>
        </w:rPr>
        <w:t>Dar clic en siguiente, ignorando el campo para el servidor de correo</w:t>
      </w:r>
      <w:r>
        <w:rPr>
          <w:spacing w:val="-12"/>
          <w:sz w:val="16"/>
        </w:rPr>
        <w:t> </w:t>
      </w:r>
      <w:r>
        <w:rPr>
          <w:sz w:val="16"/>
        </w:rPr>
        <w:t>saliente(SMTP).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8" w:after="0"/>
        <w:ind w:left="1300" w:right="0" w:hanging="223"/>
        <w:jc w:val="left"/>
        <w:rPr>
          <w:sz w:val="16"/>
        </w:rPr>
      </w:pPr>
      <w:r>
        <w:rPr>
          <w:sz w:val="16"/>
        </w:rPr>
        <w:t>Clic en</w:t>
      </w:r>
      <w:r>
        <w:rPr>
          <w:spacing w:val="-2"/>
          <w:sz w:val="16"/>
        </w:rPr>
        <w:t> </w:t>
      </w:r>
      <w:r>
        <w:rPr>
          <w:sz w:val="16"/>
        </w:rPr>
        <w:t>'Instalar'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7" w:after="0"/>
        <w:ind w:left="1300" w:right="0" w:hanging="223"/>
        <w:jc w:val="left"/>
        <w:rPr>
          <w:sz w:val="16"/>
        </w:rPr>
      </w:pPr>
      <w:r>
        <w:rPr>
          <w:sz w:val="16"/>
        </w:rPr>
        <w:t>Cuando se pida, ingresar la ruta de la carpeta 'stage' que se encuentra en la carpeta</w:t>
      </w:r>
      <w:r>
        <w:rPr>
          <w:spacing w:val="-16"/>
          <w:sz w:val="16"/>
        </w:rPr>
        <w:t> </w:t>
      </w:r>
      <w:r>
        <w:rPr>
          <w:sz w:val="16"/>
        </w:rPr>
        <w:t>'ds_windows_x86_101202_disk2'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9" w:after="0"/>
        <w:ind w:left="1300" w:right="0" w:hanging="169"/>
        <w:jc w:val="left"/>
        <w:rPr>
          <w:sz w:val="16"/>
        </w:rPr>
      </w:pPr>
      <w:r>
        <w:rPr>
          <w:sz w:val="16"/>
        </w:rPr>
        <w:t>Clic en</w:t>
      </w:r>
      <w:r>
        <w:rPr>
          <w:spacing w:val="-2"/>
          <w:sz w:val="16"/>
        </w:rPr>
        <w:t> </w:t>
      </w:r>
      <w:r>
        <w:rPr>
          <w:sz w:val="16"/>
        </w:rPr>
        <w:t>salir.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8" w:after="0"/>
        <w:ind w:left="1300" w:right="0" w:hanging="169"/>
        <w:jc w:val="left"/>
        <w:rPr>
          <w:sz w:val="16"/>
        </w:rPr>
      </w:pPr>
      <w:r>
        <w:rPr>
          <w:sz w:val="16"/>
        </w:rPr>
        <w:t>Iniciar el programa por primera vez, con el usuario sin privilegios de</w:t>
      </w:r>
      <w:r>
        <w:rPr>
          <w:spacing w:val="-12"/>
          <w:sz w:val="16"/>
        </w:rPr>
        <w:t> </w:t>
      </w:r>
      <w:r>
        <w:rPr>
          <w:sz w:val="16"/>
        </w:rPr>
        <w:t>administrador.</w:t>
      </w:r>
    </w:p>
    <w:p>
      <w:pPr>
        <w:pStyle w:val="BodyText"/>
        <w:spacing w:before="0"/>
        <w:ind w:left="0" w:firstLine="0"/>
        <w:rPr>
          <w:sz w:val="18"/>
        </w:rPr>
      </w:pPr>
    </w:p>
    <w:p>
      <w:pPr>
        <w:pStyle w:val="BodyText"/>
        <w:spacing w:before="0"/>
        <w:ind w:left="0" w:firstLine="0"/>
        <w:rPr>
          <w:sz w:val="18"/>
        </w:rPr>
      </w:pPr>
    </w:p>
    <w:p>
      <w:pPr>
        <w:pStyle w:val="BodyText"/>
        <w:spacing w:before="0"/>
        <w:ind w:left="0" w:firstLine="0"/>
        <w:rPr>
          <w:sz w:val="18"/>
        </w:rPr>
      </w:pPr>
    </w:p>
    <w:p>
      <w:pPr>
        <w:pStyle w:val="BodyText"/>
        <w:spacing w:before="0"/>
        <w:ind w:left="0" w:firstLine="0"/>
        <w:rPr>
          <w:sz w:val="18"/>
        </w:rPr>
      </w:pPr>
    </w:p>
    <w:p>
      <w:pPr>
        <w:pStyle w:val="BodyText"/>
        <w:spacing w:before="0"/>
        <w:ind w:left="0" w:firstLine="0"/>
        <w:rPr>
          <w:sz w:val="18"/>
        </w:rPr>
      </w:pPr>
    </w:p>
    <w:p>
      <w:pPr>
        <w:pStyle w:val="BodyText"/>
        <w:spacing w:before="0"/>
        <w:ind w:left="0" w:firstLine="0"/>
        <w:rPr>
          <w:sz w:val="18"/>
        </w:rPr>
      </w:pPr>
    </w:p>
    <w:p>
      <w:pPr>
        <w:pStyle w:val="BodyText"/>
        <w:spacing w:before="0"/>
        <w:ind w:left="0" w:firstLine="0"/>
        <w:rPr>
          <w:sz w:val="18"/>
        </w:rPr>
      </w:pPr>
    </w:p>
    <w:p>
      <w:pPr>
        <w:pStyle w:val="BodyText"/>
        <w:spacing w:before="6"/>
        <w:ind w:left="0" w:firstLine="0"/>
        <w:rPr>
          <w:sz w:val="17"/>
        </w:rPr>
      </w:pPr>
    </w:p>
    <w:p>
      <w:pPr>
        <w:pStyle w:val="Heading1"/>
      </w:pPr>
      <w:r>
        <w:rPr>
          <w:color w:val="333333"/>
        </w:rPr>
        <w:t>Related articles</w:t>
      </w:r>
    </w:p>
    <w:p>
      <w:pPr>
        <w:pStyle w:val="BodyText"/>
        <w:spacing w:line="386" w:lineRule="auto" w:before="222"/>
        <w:ind w:left="415" w:right="5091" w:firstLine="0"/>
      </w:pPr>
      <w:r>
        <w:rPr/>
        <w:pict>
          <v:shape style="position:absolute;margin-left:54.529999pt;margin-top:13.353908pt;width:3.1pt;height:3.1pt;mso-position-horizontal-relative:page;mso-position-vertical-relative:paragraph;z-index:1024" coordorigin="1091,267" coordsize="62,62" path="m1121,267l1109,269,1100,276,1093,286,1091,298,1093,310,1100,319,1109,326,1121,328,1133,326,1143,319,1150,310,1152,298,1150,286,1143,276,1133,269,1121,2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28.193907pt;width:3.1pt;height:3.1pt;mso-position-horizontal-relative:page;mso-position-vertical-relative:paragraph;z-index:1048" coordorigin="1091,564" coordsize="62,62" path="m1121,564l1109,566,1100,573,1093,583,1091,595,1093,607,1100,616,1109,623,1121,625,1133,623,1143,616,1150,607,1152,595,1150,583,1143,573,1133,566,1121,564xe" filled="true" fillcolor="#000000" stroked="false">
            <v:path arrowok="t"/>
            <v:fill type="solid"/>
            <w10:wrap type="none"/>
          </v:shape>
        </w:pict>
      </w:r>
      <w:hyperlink r:id="rId5">
        <w:r>
          <w:rPr>
            <w:color w:val="003366"/>
          </w:rPr>
          <w:t>Expandir Disco Duro de Maquina Virtual (modo gráfico)</w:t>
        </w:r>
      </w:hyperlink>
      <w:r>
        <w:rPr>
          <w:color w:val="003366"/>
        </w:rPr>
        <w:t> </w:t>
      </w:r>
      <w:hyperlink r:id="rId6">
        <w:r>
          <w:rPr>
            <w:color w:val="003366"/>
          </w:rPr>
          <w:t>Expandir Disco Duro de Maquina Virtual</w:t>
        </w:r>
      </w:hyperlink>
    </w:p>
    <w:p>
      <w:pPr>
        <w:pStyle w:val="BodyText"/>
        <w:spacing w:line="386" w:lineRule="auto" w:before="2"/>
        <w:ind w:left="415" w:right="3098" w:firstLine="0"/>
      </w:pPr>
      <w:r>
        <w:rPr/>
        <w:pict>
          <v:shape style="position:absolute;margin-left:54.529999pt;margin-top:2.35391pt;width:3.1pt;height:3.1pt;mso-position-horizontal-relative:page;mso-position-vertical-relative:paragraph;z-index:1072" coordorigin="1091,47" coordsize="62,62" path="m1121,47l1109,49,1100,56,1093,66,1091,78,1093,90,1100,99,1109,106,1121,108,1133,106,1143,99,1150,90,1152,78,1150,66,1143,56,1133,49,1121,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17.203911pt;width:3.1pt;height:3.1pt;mso-position-horizontal-relative:page;mso-position-vertical-relative:paragraph;z-index:1096" coordorigin="1091,344" coordsize="62,62" path="m1121,344l1109,346,1100,353,1093,363,1091,375,1093,387,1100,396,1109,403,1121,405,1133,403,1143,396,1150,387,1152,375,1150,363,1143,353,1133,346,1121,344xe" filled="true" fillcolor="#000000" stroked="false">
            <v:path arrowok="t"/>
            <v:fill type="solid"/>
            <w10:wrap type="none"/>
          </v:shape>
        </w:pict>
      </w:r>
      <w:hyperlink r:id="rId7">
        <w:r>
          <w:rPr>
            <w:color w:val="003366"/>
          </w:rPr>
          <w:t>Ejecutar aplicaciones de Oracle E-Business Suite 12.2.6 en internet explorer 11.125</w:t>
        </w:r>
      </w:hyperlink>
      <w:r>
        <w:rPr>
          <w:color w:val="003366"/>
        </w:rPr>
        <w:t> </w:t>
      </w:r>
      <w:hyperlink r:id="rId8">
        <w:r>
          <w:rPr>
            <w:color w:val="003366"/>
          </w:rPr>
          <w:t>Ejecutar Aplicaciónes en modo Grafico desde Putty</w:t>
        </w:r>
      </w:hyperlink>
    </w:p>
    <w:p>
      <w:pPr>
        <w:pStyle w:val="BodyText"/>
        <w:spacing w:before="2"/>
        <w:ind w:left="415" w:firstLine="0"/>
      </w:pPr>
      <w:r>
        <w:rPr/>
        <w:pict>
          <v:shape style="position:absolute;margin-left:54.529999pt;margin-top:2.343906pt;width:3.1pt;height:3.1pt;mso-position-horizontal-relative:page;mso-position-vertical-relative:paragraph;z-index:1120" coordorigin="1091,47" coordsize="62,62" path="m1121,47l1109,49,1100,56,1093,66,1091,78,1093,90,1100,99,1109,106,1121,108,1133,106,1143,99,1150,90,1152,78,1150,66,1143,56,1133,49,1121,47xe" filled="true" fillcolor="#000000" stroked="false">
            <v:path arrowok="t"/>
            <v:fill type="solid"/>
            <w10:wrap type="none"/>
          </v:shape>
        </w:pict>
      </w:r>
      <w:hyperlink r:id="rId9">
        <w:r>
          <w:rPr>
            <w:color w:val="003366"/>
          </w:rPr>
          <w:t>Instalacion de SW por Dominio</w:t>
        </w:r>
      </w:hyperlink>
    </w:p>
    <w:sectPr>
      <w:type w:val="continuous"/>
      <w:pgSz w:w="12240" w:h="15840"/>
      <w:pgMar w:top="940" w:bottom="280" w:left="86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1"/>
      <w:numFmt w:val="lowerLetter"/>
      <w:lvlText w:val="%2."/>
      <w:lvlJc w:val="left"/>
      <w:pPr>
        <w:ind w:left="1300" w:hanging="223"/>
        <w:jc w:val="left"/>
      </w:pPr>
      <w:rPr>
        <w:rFonts w:hint="default" w:ascii="Arial" w:hAnsi="Arial" w:eastAsia="Arial" w:cs="Arial"/>
        <w:w w:val="100"/>
        <w:sz w:val="16"/>
        <w:szCs w:val="16"/>
      </w:rPr>
    </w:lvl>
    <w:lvl w:ilvl="2">
      <w:start w:val="1"/>
      <w:numFmt w:val="lowerRoman"/>
      <w:lvlText w:val="%3."/>
      <w:lvlJc w:val="left"/>
      <w:pPr>
        <w:ind w:left="1900" w:hanging="169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3">
      <w:start w:val="0"/>
      <w:numFmt w:val="bullet"/>
      <w:lvlText w:val="•"/>
      <w:lvlJc w:val="left"/>
      <w:pPr>
        <w:ind w:left="2917" w:hanging="1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35" w:hanging="1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2" w:hanging="1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70" w:hanging="1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7" w:hanging="1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05" w:hanging="16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8"/>
      <w:ind w:left="1300" w:hanging="223"/>
    </w:pPr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1"/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1"/>
      <w:ind w:left="100" w:hanging="223"/>
      <w:outlineLvl w:val="2"/>
    </w:pPr>
    <w:rPr>
      <w:rFonts w:ascii="Arial" w:hAnsi="Arial" w:eastAsia="Arial" w:cs="Arial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>
      <w:spacing w:before="8"/>
      <w:ind w:left="1300" w:hanging="22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tgcstudio.jira.com/wiki/spaces/INGEN/pages/70156402" TargetMode="External"/><Relationship Id="rId6" Type="http://schemas.openxmlformats.org/officeDocument/2006/relationships/hyperlink" Target="https://tgcstudio.jira.com/wiki/spaces/INGEN/pages/70156360/Expandir%2BDisco%2BDuro%2Bde%2BMaquina%2BVirtual" TargetMode="External"/><Relationship Id="rId7" Type="http://schemas.openxmlformats.org/officeDocument/2006/relationships/hyperlink" Target="https://tgcstudio.jira.com/wiki/spaces/INGEN/pages/172130305/Ejecutar%2Baplicaciones%2Bde%2BOracle%2BE-Business%2BSuite%2B12.2.6%2Ben%2Binternet%2Bexplorer%2B11.125" TargetMode="External"/><Relationship Id="rId8" Type="http://schemas.openxmlformats.org/officeDocument/2006/relationships/hyperlink" Target="https://tgcstudio.jira.com/wiki/spaces/INGEN/pages/121470996" TargetMode="External"/><Relationship Id="rId9" Type="http://schemas.openxmlformats.org/officeDocument/2006/relationships/hyperlink" Target="https://tgcstudio.jira.com/wiki/spaces/INGEN/pages/128077072/Instalacion%2Bde%2BSW%2Bpor%2BDominio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2019-06-14T18:10:27Z</dcterms:created>
  <dcterms:modified xsi:type="dcterms:W3CDTF">2019-06-14T18:10:27Z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